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37FD" w14:textId="77777777" w:rsidR="00000000" w:rsidRDefault="00000000">
      <w:pPr>
        <w:pStyle w:val="bodytext"/>
        <w:spacing w:after="0"/>
        <w:rPr>
          <w14:ligatures w14:val="none"/>
        </w:rPr>
      </w:pPr>
      <w:r>
        <w:rPr>
          <w:rStyle w:val="defaultparagraphfont"/>
        </w:rPr>
        <w:t xml:space="preserve">PRAVILA O ANTIDOPINGU </w:t>
      </w:r>
    </w:p>
    <w:p w14:paraId="470EE4BD" w14:textId="77777777" w:rsidR="00000000" w:rsidRDefault="00000000">
      <w:pPr>
        <w:pStyle w:val="bodytext-000002"/>
        <w:spacing w:after="0"/>
      </w:pPr>
      <w:r>
        <w:rPr>
          <w:rStyle w:val="000003"/>
        </w:rPr>
        <w:t xml:space="preserve">  </w:t>
      </w:r>
    </w:p>
    <w:p w14:paraId="2169FC01" w14:textId="77777777" w:rsidR="00000000" w:rsidRDefault="00000000">
      <w:pPr>
        <w:pStyle w:val="bodytext-000004"/>
        <w:spacing w:after="0"/>
      </w:pPr>
      <w:r>
        <w:rPr>
          <w:rStyle w:val="000005"/>
        </w:rPr>
        <w:t xml:space="preserve">  </w:t>
      </w:r>
    </w:p>
    <w:p w14:paraId="79F587EE" w14:textId="77777777" w:rsidR="00000000" w:rsidRDefault="00000000">
      <w:pPr>
        <w:pStyle w:val="bodytext-000004"/>
      </w:pPr>
      <w:r>
        <w:t> </w:t>
      </w:r>
    </w:p>
    <w:p w14:paraId="5B6C9FEF" w14:textId="77777777" w:rsidR="00000000" w:rsidRDefault="00000000">
      <w:pPr>
        <w:pStyle w:val="bodytext-000004"/>
        <w:spacing w:after="0"/>
      </w:pPr>
      <w:r>
        <w:rPr>
          <w:rStyle w:val="000005"/>
        </w:rPr>
        <w:t xml:space="preserve">  </w:t>
      </w:r>
    </w:p>
    <w:p w14:paraId="71407202" w14:textId="77777777" w:rsidR="00000000" w:rsidRDefault="00000000">
      <w:pPr>
        <w:pStyle w:val="bodytext-000004"/>
        <w:spacing w:after="0"/>
      </w:pPr>
      <w:r>
        <w:rPr>
          <w:rStyle w:val="000005"/>
        </w:rPr>
        <w:t xml:space="preserve">  </w:t>
      </w:r>
    </w:p>
    <w:p w14:paraId="50629CEE" w14:textId="77777777" w:rsidR="00000000" w:rsidRDefault="00000000">
      <w:pPr>
        <w:pStyle w:val="bodytext-000004"/>
        <w:spacing w:after="0"/>
      </w:pPr>
      <w:r>
        <w:rPr>
          <w:rStyle w:val="000005"/>
        </w:rPr>
        <w:t xml:space="preserve">  </w:t>
      </w:r>
    </w:p>
    <w:p w14:paraId="722B2702" w14:textId="77777777" w:rsidR="00000000" w:rsidRDefault="00000000">
      <w:pPr>
        <w:pStyle w:val="bodytext-000004"/>
        <w:spacing w:after="0"/>
      </w:pPr>
      <w:r>
        <w:rPr>
          <w:rStyle w:val="000005"/>
        </w:rPr>
        <w:t xml:space="preserve">  </w:t>
      </w:r>
    </w:p>
    <w:p w14:paraId="7C845BAD" w14:textId="77777777" w:rsidR="00000000" w:rsidRDefault="00000000">
      <w:pPr>
        <w:pStyle w:val="bodytext-000004"/>
        <w:spacing w:after="0"/>
      </w:pPr>
      <w:r>
        <w:rPr>
          <w:rStyle w:val="000005"/>
        </w:rPr>
        <w:t xml:space="preserve">  </w:t>
      </w:r>
    </w:p>
    <w:p w14:paraId="7CBE0809" w14:textId="77777777" w:rsidR="00000000" w:rsidRDefault="00000000">
      <w:pPr>
        <w:pStyle w:val="bodytext-000004"/>
        <w:spacing w:after="0"/>
      </w:pPr>
      <w:r>
        <w:rPr>
          <w:rStyle w:val="000005"/>
        </w:rPr>
        <w:t xml:space="preserve">  </w:t>
      </w:r>
    </w:p>
    <w:p w14:paraId="21473BC8" w14:textId="77777777" w:rsidR="00000000" w:rsidRDefault="00000000">
      <w:pPr>
        <w:pStyle w:val="bodytext-000004"/>
        <w:spacing w:after="0"/>
      </w:pPr>
      <w:r>
        <w:rPr>
          <w:rStyle w:val="000005"/>
        </w:rPr>
        <w:t xml:space="preserve">  </w:t>
      </w:r>
    </w:p>
    <w:p w14:paraId="44CD1A88" w14:textId="77777777" w:rsidR="00000000" w:rsidRDefault="00000000">
      <w:pPr>
        <w:pStyle w:val="bodytext-000004"/>
        <w:spacing w:after="0"/>
      </w:pPr>
      <w:r>
        <w:rPr>
          <w:rStyle w:val="000005"/>
        </w:rPr>
        <w:t xml:space="preserve">  </w:t>
      </w:r>
    </w:p>
    <w:p w14:paraId="0B7FBA10" w14:textId="77777777" w:rsidR="00000000" w:rsidRDefault="00000000">
      <w:pPr>
        <w:pStyle w:val="bodytext-000004"/>
        <w:spacing w:after="0"/>
      </w:pPr>
      <w:r>
        <w:rPr>
          <w:rStyle w:val="000005"/>
        </w:rPr>
        <w:t xml:space="preserve">  </w:t>
      </w:r>
    </w:p>
    <w:p w14:paraId="3E11A572" w14:textId="77777777" w:rsidR="00000000" w:rsidRDefault="00000000">
      <w:pPr>
        <w:pStyle w:val="bodytext-000004"/>
        <w:spacing w:after="0"/>
      </w:pPr>
      <w:r>
        <w:rPr>
          <w:rStyle w:val="000005"/>
        </w:rPr>
        <w:t xml:space="preserve">  </w:t>
      </w:r>
    </w:p>
    <w:p w14:paraId="4604D1A4" w14:textId="77777777" w:rsidR="00000000" w:rsidRDefault="00000000">
      <w:pPr>
        <w:pStyle w:val="bodytext-000004"/>
        <w:spacing w:after="0"/>
      </w:pPr>
      <w:r>
        <w:rPr>
          <w:rStyle w:val="000005"/>
        </w:rPr>
        <w:t xml:space="preserve">  </w:t>
      </w:r>
    </w:p>
    <w:p w14:paraId="41EB6881" w14:textId="77777777" w:rsidR="00000000" w:rsidRDefault="00000000">
      <w:pPr>
        <w:pStyle w:val="bodytext-000004"/>
        <w:spacing w:after="0"/>
      </w:pPr>
      <w:r>
        <w:rPr>
          <w:rStyle w:val="000005"/>
        </w:rPr>
        <w:t xml:space="preserve">  </w:t>
      </w:r>
    </w:p>
    <w:p w14:paraId="7F14F43A" w14:textId="77777777" w:rsidR="00000000" w:rsidRDefault="00000000">
      <w:pPr>
        <w:pStyle w:val="bodytext-000004"/>
        <w:spacing w:after="0"/>
      </w:pPr>
      <w:r>
        <w:rPr>
          <w:rStyle w:val="000005"/>
        </w:rPr>
        <w:t xml:space="preserve">  </w:t>
      </w:r>
    </w:p>
    <w:p w14:paraId="61EA4D54" w14:textId="77777777" w:rsidR="00000000" w:rsidRDefault="00000000">
      <w:pPr>
        <w:pStyle w:val="bodytext-000007"/>
        <w:spacing w:after="0"/>
      </w:pPr>
      <w:r>
        <w:rPr>
          <w:rStyle w:val="000005"/>
        </w:rPr>
        <w:t xml:space="preserve">  </w:t>
      </w:r>
    </w:p>
    <w:p w14:paraId="74A57DE2" w14:textId="77777777" w:rsidR="00000000" w:rsidRDefault="00000000">
      <w:pPr>
        <w:pStyle w:val="normal0"/>
      </w:pPr>
      <w:r>
        <w:rPr>
          <w:sz w:val="24"/>
          <w:szCs w:val="24"/>
        </w:rPr>
        <w:br/>
      </w:r>
      <w:r>
        <w:rPr>
          <w:rStyle w:val="defaultparagraphfont-000008"/>
        </w:rPr>
        <w:t xml:space="preserve">SADRŽAJ </w:t>
      </w:r>
    </w:p>
    <w:p w14:paraId="0BDB364C" w14:textId="77777777" w:rsidR="00000000" w:rsidRDefault="00000000">
      <w:pPr>
        <w:pStyle w:val="normal-000009"/>
        <w:spacing w:before="0"/>
      </w:pPr>
      <w:r>
        <w:rPr>
          <w:rStyle w:val="000010"/>
        </w:rPr>
        <w:t> </w:t>
      </w:r>
      <w:r>
        <w:t xml:space="preserve"> </w:t>
      </w:r>
    </w:p>
    <w:p w14:paraId="73BECA5D" w14:textId="77777777" w:rsidR="00000000" w:rsidRDefault="00000000">
      <w:pPr>
        <w:pStyle w:val="StandardWeb"/>
      </w:pPr>
      <w:hyperlink w:anchor="_Toc39308527" w:history="1">
        <w:r>
          <w:rPr>
            <w:rStyle w:val="Naglaeno"/>
            <w:rFonts w:ascii="Arial" w:hAnsi="Arial" w:cs="Arial"/>
            <w:color w:val="000000"/>
            <w:sz w:val="20"/>
            <w:szCs w:val="20"/>
            <w:u w:val="single"/>
          </w:rPr>
          <w:t>UVOD</w:t>
        </w:r>
        <w:r>
          <w:rPr>
            <w:rStyle w:val="Hiperveza"/>
            <w:rFonts w:ascii="Arial" w:hAnsi="Arial" w:cs="Arial"/>
            <w:color w:val="000000"/>
            <w:sz w:val="20"/>
            <w:szCs w:val="20"/>
          </w:rPr>
          <w:t xml:space="preserve"> </w:t>
        </w:r>
      </w:hyperlink>
    </w:p>
    <w:p w14:paraId="796639EF" w14:textId="77777777" w:rsidR="00000000" w:rsidRDefault="00000000">
      <w:pPr>
        <w:pStyle w:val="toc1"/>
      </w:pPr>
      <w:hyperlink w:anchor="_Toc39308528" w:history="1">
        <w:r>
          <w:rPr>
            <w:rStyle w:val="Naglaeno"/>
            <w:rFonts w:ascii="Arial" w:hAnsi="Arial" w:cs="Arial"/>
            <w:color w:val="000000"/>
            <w:sz w:val="20"/>
            <w:szCs w:val="20"/>
          </w:rPr>
          <w:t>POGLAVLJE 1. DEFINICIJA DOPINGA</w:t>
        </w:r>
        <w:r>
          <w:rPr>
            <w:rStyle w:val="Hiperveza"/>
            <w:rFonts w:ascii="Arial" w:hAnsi="Arial" w:cs="Arial"/>
            <w:color w:val="000000"/>
            <w:sz w:val="20"/>
            <w:szCs w:val="20"/>
          </w:rPr>
          <w:t xml:space="preserve"> </w:t>
        </w:r>
      </w:hyperlink>
    </w:p>
    <w:p w14:paraId="61C9723E" w14:textId="77777777" w:rsidR="00000000" w:rsidRDefault="00000000">
      <w:pPr>
        <w:pStyle w:val="toc1"/>
      </w:pPr>
      <w:hyperlink w:anchor="_Toc39308529" w:history="1">
        <w:r>
          <w:rPr>
            <w:rStyle w:val="Naglaeno"/>
            <w:rFonts w:ascii="Arial" w:hAnsi="Arial" w:cs="Arial"/>
            <w:color w:val="000000"/>
            <w:sz w:val="20"/>
            <w:szCs w:val="20"/>
          </w:rPr>
          <w:t>POGLAVLJE 2.</w:t>
        </w:r>
        <w:r>
          <w:rPr>
            <w:rStyle w:val="Hiperveza"/>
            <w:rFonts w:ascii="Arial" w:hAnsi="Arial" w:cs="Arial"/>
            <w:color w:val="000000"/>
            <w:sz w:val="20"/>
            <w:szCs w:val="20"/>
          </w:rPr>
          <w:t xml:space="preserve"> </w:t>
        </w:r>
        <w:r>
          <w:rPr>
            <w:rStyle w:val="Naglaeno"/>
            <w:rFonts w:ascii="Arial" w:hAnsi="Arial" w:cs="Arial"/>
            <w:color w:val="000000"/>
            <w:sz w:val="20"/>
            <w:szCs w:val="20"/>
          </w:rPr>
          <w:t>KRŠENJA ANTIDOPINŠKIH PRAVILA</w:t>
        </w:r>
        <w:r>
          <w:rPr>
            <w:rStyle w:val="Hiperveza"/>
            <w:rFonts w:ascii="Arial" w:hAnsi="Arial" w:cs="Arial"/>
            <w:color w:val="000000"/>
            <w:sz w:val="20"/>
            <w:szCs w:val="20"/>
          </w:rPr>
          <w:t xml:space="preserve"> </w:t>
        </w:r>
      </w:hyperlink>
    </w:p>
    <w:p w14:paraId="0830AE6F" w14:textId="77777777" w:rsidR="00000000" w:rsidRDefault="00000000">
      <w:pPr>
        <w:pStyle w:val="toc1"/>
      </w:pPr>
      <w:hyperlink w:anchor="_Toc39308530" w:history="1">
        <w:r>
          <w:rPr>
            <w:rStyle w:val="Naglaeno"/>
            <w:rFonts w:ascii="Arial" w:hAnsi="Arial" w:cs="Arial"/>
            <w:color w:val="000000"/>
            <w:sz w:val="20"/>
            <w:szCs w:val="20"/>
          </w:rPr>
          <w:t xml:space="preserve">POGLAVLJE 3. DOKAZ DOPINGA </w:t>
        </w:r>
      </w:hyperlink>
    </w:p>
    <w:p w14:paraId="4EA0A01B" w14:textId="77777777" w:rsidR="00000000" w:rsidRDefault="00000000">
      <w:pPr>
        <w:pStyle w:val="toc1"/>
      </w:pPr>
      <w:hyperlink w:anchor="_Toc39308531" w:history="1">
        <w:r>
          <w:rPr>
            <w:rStyle w:val="Naglaeno"/>
            <w:rFonts w:ascii="Arial" w:hAnsi="Arial" w:cs="Arial"/>
            <w:color w:val="000000"/>
            <w:sz w:val="20"/>
            <w:szCs w:val="20"/>
          </w:rPr>
          <w:t>POGLAVLJE 4.</w:t>
        </w:r>
        <w:r>
          <w:rPr>
            <w:rStyle w:val="Naglaeno"/>
            <w:color w:val="000000"/>
          </w:rPr>
          <w:t xml:space="preserve"> </w:t>
        </w:r>
        <w:r>
          <w:rPr>
            <w:rStyle w:val="Istaknuto"/>
            <w:rFonts w:ascii="Arial" w:hAnsi="Arial" w:cs="Arial"/>
            <w:b/>
            <w:bCs/>
            <w:color w:val="000000"/>
            <w:sz w:val="20"/>
            <w:szCs w:val="20"/>
          </w:rPr>
          <w:t>POPIS ZABRANJENIH SREDSTAVA</w:t>
        </w:r>
        <w:r>
          <w:rPr>
            <w:rStyle w:val="Istaknuto"/>
            <w:rFonts w:ascii="Arial" w:hAnsi="Arial" w:cs="Arial"/>
            <w:b/>
            <w:bCs/>
            <w:color w:val="0000FF"/>
            <w:sz w:val="20"/>
            <w:szCs w:val="20"/>
          </w:rPr>
          <w:t xml:space="preserve"> </w:t>
        </w:r>
      </w:hyperlink>
    </w:p>
    <w:p w14:paraId="032B061A" w14:textId="77777777" w:rsidR="00000000" w:rsidRDefault="00000000">
      <w:pPr>
        <w:pStyle w:val="toc1"/>
      </w:pPr>
      <w:hyperlink w:anchor="_Toc39308532" w:history="1">
        <w:r>
          <w:rPr>
            <w:rStyle w:val="Naglaeno"/>
            <w:rFonts w:ascii="Arial" w:hAnsi="Arial" w:cs="Arial"/>
            <w:color w:val="000000"/>
            <w:sz w:val="20"/>
            <w:szCs w:val="20"/>
          </w:rPr>
          <w:t xml:space="preserve">POGLAVLJE 5. </w:t>
        </w:r>
        <w:r>
          <w:rPr>
            <w:rStyle w:val="Istaknuto"/>
            <w:rFonts w:ascii="Arial" w:hAnsi="Arial" w:cs="Arial"/>
            <w:b/>
            <w:bCs/>
            <w:color w:val="000000"/>
            <w:sz w:val="20"/>
            <w:szCs w:val="20"/>
          </w:rPr>
          <w:t>TESTIRANJE</w:t>
        </w:r>
        <w:r>
          <w:rPr>
            <w:rStyle w:val="Naglaeno"/>
            <w:rFonts w:ascii="Arial" w:hAnsi="Arial" w:cs="Arial"/>
            <w:color w:val="000000"/>
            <w:sz w:val="20"/>
            <w:szCs w:val="20"/>
          </w:rPr>
          <w:t xml:space="preserve"> I ISTRAGE </w:t>
        </w:r>
      </w:hyperlink>
    </w:p>
    <w:p w14:paraId="2495C234" w14:textId="77777777" w:rsidR="00000000" w:rsidRDefault="00000000">
      <w:pPr>
        <w:pStyle w:val="toc1"/>
      </w:pPr>
      <w:hyperlink w:anchor="_Toc39308533" w:history="1">
        <w:r>
          <w:rPr>
            <w:rStyle w:val="Naglaeno"/>
            <w:rFonts w:ascii="Arial" w:hAnsi="Arial" w:cs="Arial"/>
            <w:color w:val="000000"/>
            <w:sz w:val="20"/>
            <w:szCs w:val="20"/>
          </w:rPr>
          <w:t>POGLAVLJE 6.</w:t>
        </w:r>
        <w:r>
          <w:rPr>
            <w:rStyle w:val="Naglaeno"/>
            <w:color w:val="0000FF"/>
          </w:rPr>
          <w:t xml:space="preserve"> </w:t>
        </w:r>
        <w:r>
          <w:rPr>
            <w:rStyle w:val="Naglaeno"/>
            <w:rFonts w:ascii="Arial" w:hAnsi="Arial" w:cs="Arial"/>
            <w:color w:val="000000"/>
            <w:sz w:val="20"/>
            <w:szCs w:val="20"/>
          </w:rPr>
          <w:t xml:space="preserve">ANALIZA </w:t>
        </w:r>
        <w:r>
          <w:rPr>
            <w:rStyle w:val="Istaknuto"/>
            <w:rFonts w:ascii="Arial" w:hAnsi="Arial" w:cs="Arial"/>
            <w:b/>
            <w:bCs/>
            <w:color w:val="000000"/>
            <w:sz w:val="20"/>
            <w:szCs w:val="20"/>
          </w:rPr>
          <w:t>UZORAKA</w:t>
        </w:r>
        <w:r>
          <w:rPr>
            <w:rStyle w:val="Naglaeno"/>
            <w:rFonts w:ascii="Arial" w:hAnsi="Arial" w:cs="Arial"/>
            <w:color w:val="0000FF"/>
            <w:sz w:val="20"/>
            <w:szCs w:val="20"/>
          </w:rPr>
          <w:t xml:space="preserve"> </w:t>
        </w:r>
      </w:hyperlink>
    </w:p>
    <w:p w14:paraId="2048058F" w14:textId="77777777" w:rsidR="00000000" w:rsidRDefault="00000000">
      <w:pPr>
        <w:pStyle w:val="toc1"/>
      </w:pPr>
      <w:hyperlink w:anchor="_Toc39308534" w:history="1">
        <w:r>
          <w:rPr>
            <w:rStyle w:val="Naglaeno"/>
            <w:rFonts w:ascii="Arial" w:hAnsi="Arial" w:cs="Arial"/>
            <w:color w:val="000000"/>
            <w:sz w:val="20"/>
            <w:szCs w:val="20"/>
          </w:rPr>
          <w:t>POGLAVLJE 7.</w:t>
        </w:r>
        <w:r>
          <w:rPr>
            <w:rStyle w:val="Naglaeno"/>
            <w:color w:val="000000"/>
          </w:rPr>
          <w:t xml:space="preserve"> </w:t>
        </w:r>
        <w:r>
          <w:rPr>
            <w:rStyle w:val="Istaknuto"/>
            <w:rFonts w:ascii="Arial" w:hAnsi="Arial" w:cs="Arial"/>
            <w:b/>
            <w:bCs/>
            <w:color w:val="000000"/>
            <w:sz w:val="20"/>
            <w:szCs w:val="20"/>
          </w:rPr>
          <w:t>POSTUPANJE S REZULTATIMA</w:t>
        </w:r>
        <w:r>
          <w:rPr>
            <w:rStyle w:val="Naglaeno"/>
            <w:rFonts w:ascii="Arial" w:hAnsi="Arial" w:cs="Arial"/>
            <w:color w:val="000000"/>
            <w:sz w:val="20"/>
            <w:szCs w:val="20"/>
          </w:rPr>
          <w:t xml:space="preserve">: ODGOVORNOST, INICIJALNA REVIZIJA, OBAVIJEST I </w:t>
        </w:r>
        <w:r>
          <w:rPr>
            <w:rStyle w:val="Istaknuto"/>
            <w:rFonts w:ascii="Arial" w:hAnsi="Arial" w:cs="Arial"/>
            <w:b/>
            <w:bCs/>
            <w:color w:val="000000"/>
            <w:sz w:val="20"/>
            <w:szCs w:val="20"/>
          </w:rPr>
          <w:t>PRIVREMENE SUSPENZIJE</w:t>
        </w:r>
        <w:r>
          <w:rPr>
            <w:rStyle w:val="Naglaeno"/>
            <w:color w:val="0000FF"/>
          </w:rPr>
          <w:t xml:space="preserve"> </w:t>
        </w:r>
      </w:hyperlink>
    </w:p>
    <w:p w14:paraId="060A0011" w14:textId="77777777" w:rsidR="00000000" w:rsidRDefault="00000000">
      <w:pPr>
        <w:pStyle w:val="toc1"/>
      </w:pPr>
      <w:hyperlink w:anchor="_Toc39308535" w:history="1">
        <w:r>
          <w:rPr>
            <w:rStyle w:val="Naglaeno"/>
            <w:rFonts w:ascii="Arial" w:hAnsi="Arial" w:cs="Arial"/>
            <w:color w:val="000000"/>
            <w:sz w:val="20"/>
            <w:szCs w:val="20"/>
          </w:rPr>
          <w:t>POGLAVLJE 8.</w:t>
        </w:r>
        <w:r>
          <w:rPr>
            <w:rStyle w:val="Naglaeno"/>
            <w:color w:val="0000FF"/>
          </w:rPr>
          <w:t xml:space="preserve"> </w:t>
        </w:r>
        <w:r>
          <w:rPr>
            <w:rStyle w:val="Istaknuto"/>
            <w:rFonts w:ascii="Arial" w:hAnsi="Arial" w:cs="Arial"/>
            <w:b/>
            <w:bCs/>
            <w:color w:val="000000"/>
            <w:sz w:val="20"/>
            <w:szCs w:val="20"/>
          </w:rPr>
          <w:t xml:space="preserve">POSTUPANJE S REZULTATIMA: </w:t>
        </w:r>
        <w:r>
          <w:rPr>
            <w:rStyle w:val="Naglaeno"/>
            <w:rFonts w:ascii="Arial" w:hAnsi="Arial" w:cs="Arial"/>
            <w:color w:val="000000"/>
            <w:sz w:val="20"/>
            <w:szCs w:val="20"/>
          </w:rPr>
          <w:t xml:space="preserve">PRAVO NA PRAVIČNO SASLUŠANJE I OBAVIJEST O ODLUCI NAKON SASLUŠANJA </w:t>
        </w:r>
      </w:hyperlink>
    </w:p>
    <w:p w14:paraId="48B139BB" w14:textId="77777777" w:rsidR="00000000" w:rsidRDefault="00000000">
      <w:pPr>
        <w:pStyle w:val="toc1"/>
      </w:pPr>
      <w:hyperlink w:anchor="_Toc39308536" w:history="1">
        <w:r>
          <w:rPr>
            <w:rStyle w:val="Naglaeno"/>
            <w:rFonts w:ascii="Arial" w:hAnsi="Arial" w:cs="Arial"/>
            <w:color w:val="000000"/>
            <w:sz w:val="20"/>
            <w:szCs w:val="20"/>
          </w:rPr>
          <w:t>POGLAVLJE 9.</w:t>
        </w:r>
        <w:r>
          <w:rPr>
            <w:rStyle w:val="Naglaeno"/>
            <w:color w:val="000000"/>
          </w:rPr>
          <w:t xml:space="preserve"> </w:t>
        </w:r>
        <w:r>
          <w:rPr>
            <w:rStyle w:val="Naglaeno"/>
            <w:rFonts w:ascii="Arial" w:hAnsi="Arial" w:cs="Arial"/>
            <w:color w:val="000000"/>
            <w:sz w:val="20"/>
            <w:szCs w:val="20"/>
          </w:rPr>
          <w:t xml:space="preserve">AUTOMATSKA </w:t>
        </w:r>
        <w:r>
          <w:rPr>
            <w:rStyle w:val="Istaknuto"/>
            <w:rFonts w:ascii="Arial" w:hAnsi="Arial" w:cs="Arial"/>
            <w:b/>
            <w:bCs/>
            <w:color w:val="000000"/>
            <w:sz w:val="20"/>
            <w:szCs w:val="20"/>
          </w:rPr>
          <w:t>DISKVALIFIKACIJA</w:t>
        </w:r>
        <w:r>
          <w:rPr>
            <w:rStyle w:val="Naglaeno"/>
            <w:rFonts w:ascii="Arial" w:hAnsi="Arial" w:cs="Arial"/>
            <w:color w:val="000000"/>
            <w:sz w:val="20"/>
            <w:szCs w:val="20"/>
          </w:rPr>
          <w:t xml:space="preserve"> REZULTATA U </w:t>
        </w:r>
        <w:r>
          <w:rPr>
            <w:rStyle w:val="Istaknuto"/>
            <w:rFonts w:ascii="Arial" w:hAnsi="Arial" w:cs="Arial"/>
            <w:b/>
            <w:bCs/>
            <w:color w:val="000000"/>
            <w:sz w:val="20"/>
            <w:szCs w:val="20"/>
          </w:rPr>
          <w:t>POJEDINAČNIM SPORTOVIMA</w:t>
        </w:r>
        <w:r>
          <w:rPr>
            <w:rStyle w:val="Naglaeno"/>
            <w:color w:val="000000"/>
          </w:rPr>
          <w:t xml:space="preserve"> </w:t>
        </w:r>
      </w:hyperlink>
    </w:p>
    <w:p w14:paraId="5200A58E" w14:textId="77777777" w:rsidR="00000000" w:rsidRDefault="00000000">
      <w:pPr>
        <w:pStyle w:val="toc1"/>
      </w:pPr>
      <w:hyperlink w:anchor="_Toc39308537" w:history="1">
        <w:r>
          <w:rPr>
            <w:rStyle w:val="Naglaeno"/>
            <w:rFonts w:ascii="Arial" w:hAnsi="Arial" w:cs="Arial"/>
            <w:color w:val="000000"/>
            <w:sz w:val="20"/>
            <w:szCs w:val="20"/>
          </w:rPr>
          <w:t xml:space="preserve">POGLAVLJE 10. SANKCIJE POJEDINCIMA </w:t>
        </w:r>
      </w:hyperlink>
    </w:p>
    <w:p w14:paraId="7DDC24A1" w14:textId="77777777" w:rsidR="00000000" w:rsidRDefault="00000000">
      <w:pPr>
        <w:pStyle w:val="toc1"/>
      </w:pPr>
      <w:hyperlink w:anchor="_Toc39308538" w:history="1">
        <w:r>
          <w:rPr>
            <w:rStyle w:val="Naglaeno"/>
            <w:rFonts w:ascii="Arial" w:hAnsi="Arial" w:cs="Arial"/>
            <w:color w:val="000000"/>
            <w:sz w:val="20"/>
            <w:szCs w:val="20"/>
          </w:rPr>
          <w:t xml:space="preserve">POGLAVLJE 11. </w:t>
        </w:r>
        <w:r>
          <w:rPr>
            <w:rStyle w:val="Istaknuto"/>
            <w:rFonts w:ascii="Arial" w:hAnsi="Arial" w:cs="Arial"/>
            <w:b/>
            <w:bCs/>
            <w:color w:val="000000"/>
            <w:sz w:val="20"/>
            <w:szCs w:val="20"/>
          </w:rPr>
          <w:t>POSLJEDICE</w:t>
        </w:r>
        <w:r>
          <w:rPr>
            <w:rStyle w:val="Naglaeno"/>
            <w:rFonts w:ascii="Arial" w:hAnsi="Arial" w:cs="Arial"/>
            <w:color w:val="000000"/>
            <w:sz w:val="20"/>
            <w:szCs w:val="20"/>
          </w:rPr>
          <w:t xml:space="preserve"> ZA TIMOVE </w:t>
        </w:r>
      </w:hyperlink>
    </w:p>
    <w:p w14:paraId="017631D9" w14:textId="77777777" w:rsidR="00000000" w:rsidRDefault="00000000">
      <w:pPr>
        <w:pStyle w:val="toc1"/>
      </w:pPr>
      <w:hyperlink w:anchor="_Toc39308539" w:history="1">
        <w:r>
          <w:rPr>
            <w:rStyle w:val="Naglaeno"/>
            <w:rFonts w:ascii="Arial" w:hAnsi="Arial" w:cs="Arial"/>
            <w:color w:val="000000"/>
            <w:sz w:val="20"/>
            <w:szCs w:val="20"/>
          </w:rPr>
          <w:t>POGLAVLJE 12.</w:t>
        </w:r>
        <w:r>
          <w:rPr>
            <w:rStyle w:val="Hiperveza"/>
            <w:rFonts w:ascii="Arial" w:hAnsi="Arial" w:cs="Arial"/>
            <w:color w:val="000000"/>
            <w:sz w:val="20"/>
            <w:szCs w:val="20"/>
          </w:rPr>
          <w:t xml:space="preserve"> </w:t>
        </w:r>
        <w:r>
          <w:rPr>
            <w:rStyle w:val="Naglaeno"/>
            <w:rFonts w:ascii="Arial" w:hAnsi="Arial" w:cs="Arial"/>
            <w:color w:val="000000"/>
            <w:sz w:val="20"/>
            <w:szCs w:val="20"/>
          </w:rPr>
          <w:t xml:space="preserve">SANKCIJE KOJE HZJZ ODREĐUJE OSTALIM SPORTSKIM TIJELIMA </w:t>
        </w:r>
      </w:hyperlink>
    </w:p>
    <w:p w14:paraId="2E6300F7" w14:textId="77777777" w:rsidR="00000000" w:rsidRDefault="00000000">
      <w:pPr>
        <w:pStyle w:val="toc1"/>
      </w:pPr>
      <w:hyperlink w:anchor="_Toc39308540" w:history="1">
        <w:r>
          <w:rPr>
            <w:rStyle w:val="Naglaeno"/>
            <w:rFonts w:ascii="Arial" w:hAnsi="Arial" w:cs="Arial"/>
            <w:color w:val="000000"/>
            <w:sz w:val="20"/>
            <w:szCs w:val="20"/>
          </w:rPr>
          <w:t xml:space="preserve">POGLAVLJE 13. </w:t>
        </w:r>
        <w:r>
          <w:rPr>
            <w:rStyle w:val="Istaknuto"/>
            <w:rFonts w:ascii="Arial" w:hAnsi="Arial" w:cs="Arial"/>
            <w:b/>
            <w:bCs/>
            <w:color w:val="000000"/>
            <w:sz w:val="20"/>
            <w:szCs w:val="20"/>
          </w:rPr>
          <w:t>POSTUPANJE S REZULTATIMA:</w:t>
        </w:r>
        <w:r>
          <w:rPr>
            <w:rStyle w:val="Naglaeno"/>
            <w:rFonts w:ascii="Arial" w:hAnsi="Arial" w:cs="Arial"/>
            <w:color w:val="000000"/>
            <w:sz w:val="20"/>
            <w:szCs w:val="20"/>
          </w:rPr>
          <w:t xml:space="preserve"> ŽALBE</w:t>
        </w:r>
        <w:r>
          <w:rPr>
            <w:rStyle w:val="Naglaeno"/>
            <w:rFonts w:ascii="Arial" w:hAnsi="Arial" w:cs="Arial"/>
            <w:color w:val="0000FF"/>
            <w:sz w:val="20"/>
            <w:szCs w:val="20"/>
          </w:rPr>
          <w:t xml:space="preserve"> </w:t>
        </w:r>
      </w:hyperlink>
    </w:p>
    <w:p w14:paraId="2728C0E0" w14:textId="77777777" w:rsidR="00000000" w:rsidRDefault="00000000">
      <w:pPr>
        <w:pStyle w:val="toc1"/>
      </w:pPr>
      <w:hyperlink w:anchor="_Toc39308541" w:history="1">
        <w:r>
          <w:rPr>
            <w:rStyle w:val="Naglaeno"/>
            <w:rFonts w:ascii="Arial" w:hAnsi="Arial" w:cs="Arial"/>
            <w:color w:val="000000"/>
            <w:sz w:val="20"/>
            <w:szCs w:val="20"/>
          </w:rPr>
          <w:t>POGLAVLJE 14.</w:t>
        </w:r>
        <w:r>
          <w:rPr>
            <w:rStyle w:val="Naglaeno"/>
            <w:color w:val="000000"/>
          </w:rPr>
          <w:t xml:space="preserve"> </w:t>
        </w:r>
        <w:r>
          <w:rPr>
            <w:rStyle w:val="Naglaeno"/>
            <w:rFonts w:ascii="Arial" w:hAnsi="Arial" w:cs="Arial"/>
            <w:color w:val="000000"/>
            <w:sz w:val="20"/>
            <w:szCs w:val="20"/>
          </w:rPr>
          <w:t xml:space="preserve">POVJERLJIVOST I IZVJEŠĆA </w:t>
        </w:r>
      </w:hyperlink>
    </w:p>
    <w:p w14:paraId="617C18BE" w14:textId="77777777" w:rsidR="00000000" w:rsidRDefault="00000000">
      <w:pPr>
        <w:pStyle w:val="toc1"/>
      </w:pPr>
      <w:hyperlink w:anchor="_Toc39308542" w:history="1">
        <w:r>
          <w:rPr>
            <w:rStyle w:val="Naglaeno"/>
            <w:rFonts w:ascii="Arial" w:hAnsi="Arial" w:cs="Arial"/>
            <w:color w:val="000000"/>
            <w:sz w:val="20"/>
            <w:szCs w:val="20"/>
          </w:rPr>
          <w:t xml:space="preserve">POGLAVLJE 15. PROVEDBA ODLUKA </w:t>
        </w:r>
      </w:hyperlink>
    </w:p>
    <w:p w14:paraId="70CE1E87" w14:textId="77777777" w:rsidR="00000000" w:rsidRDefault="00000000">
      <w:pPr>
        <w:pStyle w:val="toc1"/>
      </w:pPr>
      <w:hyperlink w:anchor="_Toc39308543" w:history="1">
        <w:r>
          <w:rPr>
            <w:rStyle w:val="Naglaeno"/>
            <w:rFonts w:ascii="Arial" w:hAnsi="Arial" w:cs="Arial"/>
            <w:color w:val="000000"/>
            <w:sz w:val="20"/>
            <w:szCs w:val="20"/>
          </w:rPr>
          <w:t>POGLAVLJE 16.</w:t>
        </w:r>
        <w:r>
          <w:rPr>
            <w:rStyle w:val="Naglaeno"/>
            <w:color w:val="0000FF"/>
          </w:rPr>
          <w:t xml:space="preserve"> </w:t>
        </w:r>
        <w:r>
          <w:rPr>
            <w:rStyle w:val="Naglaeno"/>
            <w:rFonts w:ascii="Arial" w:hAnsi="Arial" w:cs="Arial"/>
            <w:color w:val="000000"/>
            <w:sz w:val="20"/>
            <w:szCs w:val="20"/>
          </w:rPr>
          <w:t xml:space="preserve">ZASTARA </w:t>
        </w:r>
      </w:hyperlink>
    </w:p>
    <w:p w14:paraId="2E761FF9" w14:textId="77777777" w:rsidR="00000000" w:rsidRDefault="00000000">
      <w:pPr>
        <w:pStyle w:val="toc1"/>
        <w:spacing w:before="0" w:after="0"/>
      </w:pPr>
      <w:hyperlink w:anchor="_Toc39308544" w:history="1">
        <w:r>
          <w:rPr>
            <w:rStyle w:val="Naglaeno"/>
            <w:rFonts w:ascii="Arial" w:hAnsi="Arial" w:cs="Arial"/>
            <w:color w:val="000000"/>
            <w:sz w:val="20"/>
            <w:szCs w:val="20"/>
          </w:rPr>
          <w:t>POGLAVLJE 17.</w:t>
        </w:r>
        <w:r>
          <w:rPr>
            <w:rStyle w:val="Naglaeno"/>
            <w:color w:val="0000FF"/>
          </w:rPr>
          <w:t xml:space="preserve"> </w:t>
        </w:r>
        <w:r>
          <w:rPr>
            <w:rStyle w:val="hyperlink-000016"/>
            <w:color w:val="000000"/>
          </w:rPr>
          <w:t xml:space="preserve">EDUKACIJA </w:t>
        </w:r>
      </w:hyperlink>
    </w:p>
    <w:p w14:paraId="04B561E9" w14:textId="77777777" w:rsidR="00000000" w:rsidRDefault="00000000">
      <w:pPr>
        <w:pStyle w:val="toc1"/>
      </w:pPr>
      <w:hyperlink w:anchor="_Toc39308545" w:history="1">
        <w:r>
          <w:rPr>
            <w:rStyle w:val="Naglaeno"/>
            <w:rFonts w:ascii="Arial" w:hAnsi="Arial" w:cs="Arial"/>
            <w:color w:val="000000"/>
            <w:sz w:val="20"/>
            <w:szCs w:val="20"/>
          </w:rPr>
          <w:t xml:space="preserve">POGLAVLJE 18. DODATNE ULOGE I ODGOVORNOSTI </w:t>
        </w:r>
        <w:r>
          <w:rPr>
            <w:rStyle w:val="Istaknuto"/>
            <w:rFonts w:ascii="Arial" w:hAnsi="Arial" w:cs="Arial"/>
            <w:b/>
            <w:bCs/>
            <w:color w:val="000000"/>
            <w:sz w:val="20"/>
            <w:szCs w:val="20"/>
          </w:rPr>
          <w:t>NACIONALNIH SAVEZA</w:t>
        </w:r>
        <w:r>
          <w:rPr>
            <w:rStyle w:val="Naglaeno"/>
            <w:color w:val="0000FF"/>
          </w:rPr>
          <w:t xml:space="preserve"> </w:t>
        </w:r>
      </w:hyperlink>
    </w:p>
    <w:p w14:paraId="3D79E1F0" w14:textId="77777777" w:rsidR="00000000" w:rsidRDefault="00000000">
      <w:pPr>
        <w:pStyle w:val="toc1"/>
      </w:pPr>
      <w:hyperlink w:anchor="_Toc39308546" w:history="1">
        <w:r>
          <w:rPr>
            <w:rStyle w:val="Naglaeno"/>
            <w:rFonts w:ascii="Arial" w:hAnsi="Arial" w:cs="Arial"/>
            <w:color w:val="000000"/>
            <w:sz w:val="20"/>
            <w:szCs w:val="20"/>
          </w:rPr>
          <w:t>POGLAVLJE 19.</w:t>
        </w:r>
        <w:r>
          <w:rPr>
            <w:rStyle w:val="Naglaeno"/>
            <w:color w:val="0000FF"/>
          </w:rPr>
          <w:t xml:space="preserve"> </w:t>
        </w:r>
        <w:r>
          <w:rPr>
            <w:rStyle w:val="Naglaeno"/>
            <w:rFonts w:ascii="Arial" w:hAnsi="Arial" w:cs="Arial"/>
            <w:color w:val="000000"/>
            <w:sz w:val="20"/>
            <w:szCs w:val="20"/>
          </w:rPr>
          <w:t>DODATNE ULOGE I ODGOVORNOSTI HZJZ -a</w:t>
        </w:r>
        <w:r>
          <w:rPr>
            <w:rStyle w:val="Hiperveza"/>
            <w:rFonts w:ascii="Arial" w:hAnsi="Arial" w:cs="Arial"/>
            <w:color w:val="000000"/>
            <w:sz w:val="20"/>
            <w:szCs w:val="20"/>
          </w:rPr>
          <w:t xml:space="preserve"> </w:t>
        </w:r>
      </w:hyperlink>
    </w:p>
    <w:p w14:paraId="07DD9A2B" w14:textId="77777777" w:rsidR="00000000" w:rsidRDefault="00000000">
      <w:pPr>
        <w:pStyle w:val="toc1"/>
      </w:pPr>
      <w:hyperlink w:anchor="_Toc39308547" w:history="1">
        <w:r>
          <w:rPr>
            <w:rStyle w:val="Naglaeno"/>
            <w:rFonts w:ascii="Arial" w:hAnsi="Arial" w:cs="Arial"/>
            <w:color w:val="000000"/>
            <w:sz w:val="20"/>
            <w:szCs w:val="20"/>
          </w:rPr>
          <w:t xml:space="preserve">POGLAVLJE 20. DODATNE ULOGE I ODGOVORNOSTI </w:t>
        </w:r>
        <w:r>
          <w:rPr>
            <w:rStyle w:val="Istaknuto"/>
            <w:rFonts w:ascii="Arial" w:hAnsi="Arial" w:cs="Arial"/>
            <w:b/>
            <w:bCs/>
            <w:color w:val="000000"/>
            <w:sz w:val="20"/>
            <w:szCs w:val="20"/>
          </w:rPr>
          <w:t>SPORTAŠA</w:t>
        </w:r>
        <w:r>
          <w:rPr>
            <w:rStyle w:val="Naglaeno"/>
            <w:color w:val="0000FF"/>
          </w:rPr>
          <w:t xml:space="preserve"> </w:t>
        </w:r>
      </w:hyperlink>
    </w:p>
    <w:p w14:paraId="5B701F43" w14:textId="77777777" w:rsidR="00000000" w:rsidRDefault="00000000">
      <w:pPr>
        <w:pStyle w:val="toc1"/>
      </w:pPr>
      <w:hyperlink w:anchor="_Toc39308548" w:history="1">
        <w:r>
          <w:rPr>
            <w:rStyle w:val="Naglaeno"/>
            <w:rFonts w:ascii="Arial" w:hAnsi="Arial" w:cs="Arial"/>
            <w:color w:val="000000"/>
            <w:sz w:val="20"/>
            <w:szCs w:val="20"/>
          </w:rPr>
          <w:t>POGLAVLJE 21.</w:t>
        </w:r>
        <w:r>
          <w:rPr>
            <w:rStyle w:val="Naglaeno"/>
            <w:color w:val="0000FF"/>
          </w:rPr>
          <w:t xml:space="preserve"> </w:t>
        </w:r>
        <w:r>
          <w:rPr>
            <w:rStyle w:val="Naglaeno"/>
            <w:rFonts w:ascii="Arial" w:hAnsi="Arial" w:cs="Arial"/>
            <w:color w:val="000000"/>
            <w:sz w:val="20"/>
            <w:szCs w:val="20"/>
          </w:rPr>
          <w:t xml:space="preserve">DODATNE ULOGE I ODGOVORNOSTI </w:t>
        </w:r>
        <w:r>
          <w:rPr>
            <w:rStyle w:val="Istaknuto"/>
            <w:rFonts w:ascii="Arial" w:hAnsi="Arial" w:cs="Arial"/>
            <w:b/>
            <w:bCs/>
            <w:color w:val="000000"/>
            <w:sz w:val="20"/>
            <w:szCs w:val="20"/>
          </w:rPr>
          <w:t>PRATEĆEG OSOBLJA SPORTAŠA</w:t>
        </w:r>
        <w:r>
          <w:rPr>
            <w:rStyle w:val="Naglaeno"/>
            <w:color w:val="0000FF"/>
          </w:rPr>
          <w:t xml:space="preserve"> </w:t>
        </w:r>
      </w:hyperlink>
    </w:p>
    <w:p w14:paraId="776C3DA7" w14:textId="77777777" w:rsidR="00000000" w:rsidRDefault="00000000">
      <w:pPr>
        <w:pStyle w:val="toc1"/>
      </w:pPr>
      <w:hyperlink w:anchor="_Toc39308549" w:history="1">
        <w:r>
          <w:rPr>
            <w:rStyle w:val="Naglaeno"/>
            <w:rFonts w:ascii="Arial" w:hAnsi="Arial" w:cs="Arial"/>
            <w:color w:val="000000"/>
            <w:sz w:val="20"/>
            <w:szCs w:val="20"/>
          </w:rPr>
          <w:t xml:space="preserve">POGLAVLJE 22. DODATNE ULOGE I ODGOVORNOSTI DRUGIH </w:t>
        </w:r>
        <w:r>
          <w:rPr>
            <w:rStyle w:val="Istaknuto"/>
            <w:rFonts w:ascii="Arial" w:hAnsi="Arial" w:cs="Arial"/>
            <w:b/>
            <w:bCs/>
            <w:color w:val="000000"/>
            <w:sz w:val="20"/>
            <w:szCs w:val="20"/>
          </w:rPr>
          <w:t>OSOBA</w:t>
        </w:r>
        <w:r>
          <w:rPr>
            <w:rStyle w:val="Naglaeno"/>
            <w:rFonts w:ascii="Arial" w:hAnsi="Arial" w:cs="Arial"/>
            <w:color w:val="000000"/>
            <w:sz w:val="20"/>
            <w:szCs w:val="20"/>
          </w:rPr>
          <w:t xml:space="preserve"> KOJE PODLIJEŽU OVIM PRAVILIMA </w:t>
        </w:r>
      </w:hyperlink>
    </w:p>
    <w:p w14:paraId="0E863A97" w14:textId="77777777" w:rsidR="00000000" w:rsidRDefault="00000000">
      <w:pPr>
        <w:pStyle w:val="toc1"/>
      </w:pPr>
      <w:hyperlink w:anchor="_Toc39308550" w:history="1">
        <w:r>
          <w:rPr>
            <w:rStyle w:val="Naglaeno"/>
            <w:rFonts w:ascii="Arial" w:hAnsi="Arial" w:cs="Arial"/>
            <w:color w:val="000000"/>
            <w:sz w:val="20"/>
            <w:szCs w:val="20"/>
          </w:rPr>
          <w:t xml:space="preserve">POGLAVLJE 23. TUMAČENJE </w:t>
        </w:r>
        <w:r>
          <w:rPr>
            <w:rStyle w:val="Istaknuto"/>
            <w:rFonts w:ascii="Arial" w:hAnsi="Arial" w:cs="Arial"/>
            <w:b/>
            <w:bCs/>
            <w:color w:val="000000"/>
            <w:sz w:val="20"/>
            <w:szCs w:val="20"/>
          </w:rPr>
          <w:t xml:space="preserve">KODEKSA </w:t>
        </w:r>
      </w:hyperlink>
    </w:p>
    <w:p w14:paraId="4E825D57" w14:textId="77777777" w:rsidR="00000000" w:rsidRDefault="00000000">
      <w:pPr>
        <w:pStyle w:val="toc1"/>
      </w:pPr>
      <w:hyperlink w:anchor="_Toc39308551" w:history="1">
        <w:r>
          <w:rPr>
            <w:rStyle w:val="Naglaeno"/>
            <w:rFonts w:ascii="Arial" w:hAnsi="Arial" w:cs="Arial"/>
            <w:color w:val="000000"/>
            <w:sz w:val="20"/>
            <w:szCs w:val="20"/>
          </w:rPr>
          <w:t>POGLAVLJE 24.</w:t>
        </w:r>
        <w:r>
          <w:rPr>
            <w:rStyle w:val="Naglaeno"/>
            <w:color w:val="0000FF"/>
          </w:rPr>
          <w:t xml:space="preserve"> </w:t>
        </w:r>
        <w:r>
          <w:rPr>
            <w:rStyle w:val="Naglaeno"/>
            <w:rFonts w:ascii="Arial" w:hAnsi="Arial" w:cs="Arial"/>
            <w:color w:val="000000"/>
            <w:sz w:val="20"/>
            <w:szCs w:val="20"/>
          </w:rPr>
          <w:t xml:space="preserve">ZAVRŠNE ODREDBE </w:t>
        </w:r>
      </w:hyperlink>
    </w:p>
    <w:p w14:paraId="7A43AC11" w14:textId="77777777" w:rsidR="00000000" w:rsidRDefault="00000000">
      <w:pPr>
        <w:pStyle w:val="toc1"/>
      </w:pPr>
      <w:hyperlink w:anchor="_Toc39308552" w:history="1">
        <w:r>
          <w:rPr>
            <w:rStyle w:val="Naglaeno"/>
            <w:rFonts w:ascii="Arial" w:hAnsi="Arial" w:cs="Arial"/>
            <w:color w:val="000000"/>
            <w:sz w:val="20"/>
            <w:szCs w:val="20"/>
          </w:rPr>
          <w:t xml:space="preserve">PRILOG 1. DEFINICIJE </w:t>
        </w:r>
      </w:hyperlink>
    </w:p>
    <w:p w14:paraId="112D03BC" w14:textId="77777777" w:rsidR="00000000" w:rsidRDefault="00000000">
      <w:pPr>
        <w:pStyle w:val="normal-000019"/>
      </w:pPr>
      <w:r>
        <w:br/>
      </w:r>
      <w:r>
        <w:rPr>
          <w:rStyle w:val="000021"/>
        </w:rPr>
        <w:t> </w:t>
      </w:r>
      <w:r>
        <w:t xml:space="preserve"> </w:t>
      </w:r>
    </w:p>
    <w:p w14:paraId="06F50B02" w14:textId="77777777" w:rsidR="00000000" w:rsidRDefault="00000000">
      <w:pPr>
        <w:pStyle w:val="title"/>
        <w:spacing w:after="0"/>
      </w:pPr>
      <w:r>
        <w:rPr>
          <w:rStyle w:val="defaultparagraphfont-000008"/>
        </w:rPr>
        <w:t xml:space="preserve">PRAVILA O ANTIDOPINGU HRVATSKOG ZAVODA ZA JAVNO ZDRAVSTVO </w:t>
      </w:r>
    </w:p>
    <w:p w14:paraId="01B3F8B0" w14:textId="77777777" w:rsidR="00000000" w:rsidRDefault="00000000">
      <w:pPr>
        <w:pStyle w:val="normal-000022"/>
      </w:pPr>
      <w:r>
        <w:rPr>
          <w:rStyle w:val="000023"/>
        </w:rPr>
        <w:t xml:space="preserve">  </w:t>
      </w:r>
    </w:p>
    <w:p w14:paraId="70582AD0"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UVOD </w:t>
      </w:r>
    </w:p>
    <w:p w14:paraId="016F5439" w14:textId="77777777" w:rsidR="00000000" w:rsidRDefault="00000000">
      <w:pPr>
        <w:pStyle w:val="normal-000024"/>
      </w:pPr>
      <w:r>
        <w:rPr>
          <w:rStyle w:val="000021"/>
        </w:rPr>
        <w:t> </w:t>
      </w:r>
      <w:r>
        <w:t xml:space="preserve"> </w:t>
      </w:r>
    </w:p>
    <w:p w14:paraId="26FEAD0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Predgovor </w:t>
      </w:r>
    </w:p>
    <w:p w14:paraId="1341BB38" w14:textId="77777777" w:rsidR="00000000" w:rsidRDefault="00000000">
      <w:pPr>
        <w:pStyle w:val="normal-000022"/>
      </w:pPr>
      <w:r>
        <w:rPr>
          <w:rStyle w:val="000010"/>
        </w:rPr>
        <w:t> </w:t>
      </w:r>
      <w:r>
        <w:t xml:space="preserve"> </w:t>
      </w:r>
    </w:p>
    <w:p w14:paraId="5BB81D1C" w14:textId="77777777" w:rsidR="00000000" w:rsidRDefault="00000000">
      <w:pPr>
        <w:pStyle w:val="normal-000022"/>
      </w:pPr>
      <w:r>
        <w:rPr>
          <w:rStyle w:val="defaultparagraphfont-000026"/>
        </w:rPr>
        <w:t>Ova Pravila o antidopingu (dalje u tekstu: Pravila) usvojena su i primjenjuju se u skladu s pravima i obvezama Hrvatskog zavoda za javno zdravstvo (dalje u tekstu: HZJZ) definiranim prema</w:t>
      </w:r>
      <w:r>
        <w:t xml:space="preserve"> </w:t>
      </w:r>
      <w:r>
        <w:rPr>
          <w:rStyle w:val="defaultparagraphfont-000026"/>
        </w:rPr>
        <w:t xml:space="preserve">Zakonu  o zdravstvenoj zaštiti (NN 100/18, 125/19, 147/20, 119/22, 156/22, 33/23) i antidopinškom </w:t>
      </w:r>
      <w:r>
        <w:rPr>
          <w:rStyle w:val="Istaknuto"/>
        </w:rPr>
        <w:t>Kodeksu</w:t>
      </w:r>
      <w:r>
        <w:t xml:space="preserve"> </w:t>
      </w:r>
      <w:r>
        <w:rPr>
          <w:rStyle w:val="Istaknuto"/>
        </w:rPr>
        <w:t>WADA</w:t>
      </w:r>
      <w:r>
        <w:t>-e</w:t>
      </w:r>
      <w:r>
        <w:rPr>
          <w:rStyle w:val="defaultparagraphfont-000026"/>
        </w:rPr>
        <w:t xml:space="preserve"> (dalje u tekstu: </w:t>
      </w:r>
      <w:r>
        <w:rPr>
          <w:rStyle w:val="Istaknuto"/>
        </w:rPr>
        <w:t xml:space="preserve">Kodeks </w:t>
      </w:r>
      <w:r>
        <w:rPr>
          <w:rStyle w:val="defaultparagraphfont-000026"/>
        </w:rPr>
        <w:t>) te s ciljem ulaganja kontinuiranog napora kako bi se iskorijenio doping u sportu u Republici Hrvatskoj.</w:t>
      </w:r>
    </w:p>
    <w:p w14:paraId="4141A17D" w14:textId="77777777" w:rsidR="00000000" w:rsidRDefault="00000000">
      <w:pPr>
        <w:pStyle w:val="normal-000022"/>
      </w:pPr>
      <w:r>
        <w:rPr>
          <w:rStyle w:val="000010"/>
        </w:rPr>
        <w:t> </w:t>
      </w:r>
      <w:r>
        <w:t xml:space="preserve"> </w:t>
      </w:r>
    </w:p>
    <w:p w14:paraId="0DDD0032" w14:textId="77777777" w:rsidR="00000000" w:rsidRDefault="00000000">
      <w:pPr>
        <w:pStyle w:val="normal-000022"/>
      </w:pPr>
      <w:r>
        <w:rPr>
          <w:rStyle w:val="defaultparagraphfont-000026"/>
        </w:rPr>
        <w:t xml:space="preserve">Ova Pravila čine sportska pravila kojima se reguliraju antidopinška pitanja vezana uz bavljenje sportom. </w:t>
      </w:r>
    </w:p>
    <w:p w14:paraId="725D3216" w14:textId="77777777" w:rsidR="00000000" w:rsidRDefault="00000000">
      <w:pPr>
        <w:pStyle w:val="normal-000022"/>
      </w:pPr>
      <w:r>
        <w:rPr>
          <w:rStyle w:val="000010"/>
        </w:rPr>
        <w:t> </w:t>
      </w:r>
      <w:r>
        <w:t xml:space="preserve"> </w:t>
      </w:r>
    </w:p>
    <w:p w14:paraId="7C577178" w14:textId="77777777" w:rsidR="00000000" w:rsidRDefault="00000000">
      <w:pPr>
        <w:pStyle w:val="normal-000022"/>
      </w:pPr>
      <w:r>
        <w:rPr>
          <w:rStyle w:val="defaultparagraphfont-000026"/>
        </w:rPr>
        <w:lastRenderedPageBreak/>
        <w:t xml:space="preserve">Kako je predviđeno </w:t>
      </w:r>
      <w:r>
        <w:rPr>
          <w:rStyle w:val="Istaknuto"/>
        </w:rPr>
        <w:t>Kodeksom</w:t>
      </w:r>
      <w:r>
        <w:t>,</w:t>
      </w:r>
      <w:r>
        <w:rPr>
          <w:rStyle w:val="defaultparagraphfont-000026"/>
        </w:rPr>
        <w:t xml:space="preserve"> HZJZ je odgovoran za provedbu svih aspekata </w:t>
      </w:r>
      <w:r>
        <w:rPr>
          <w:rStyle w:val="defaultparagraphfont-000028"/>
        </w:rPr>
        <w:t xml:space="preserve">dopinške </w:t>
      </w:r>
      <w:r>
        <w:rPr>
          <w:rStyle w:val="Istaknuto"/>
        </w:rPr>
        <w:t>kontrole.</w:t>
      </w:r>
      <w:r>
        <w:rPr>
          <w:rStyle w:val="defaultparagraphfont-000026"/>
        </w:rPr>
        <w:t xml:space="preserve"> HZJZ može delegirati bilo koji aspekt </w:t>
      </w:r>
      <w:r>
        <w:rPr>
          <w:rStyle w:val="defaultparagraphfont-000028"/>
        </w:rPr>
        <w:t>dopinške kontrole</w:t>
      </w:r>
      <w:r>
        <w:rPr>
          <w:rStyle w:val="defaultparagraphfont-000026"/>
        </w:rPr>
        <w:t xml:space="preserve"> ili </w:t>
      </w:r>
      <w:r>
        <w:rPr>
          <w:rStyle w:val="defaultparagraphfont-000028"/>
        </w:rPr>
        <w:t>edukacije</w:t>
      </w:r>
      <w:r>
        <w:rPr>
          <w:rStyle w:val="Istaknuto"/>
        </w:rPr>
        <w:t xml:space="preserve"> o borbi protiv dopingatrećoj strani,</w:t>
      </w:r>
      <w:r>
        <w:rPr>
          <w:rStyle w:val="defaultparagraphfont-000026"/>
        </w:rPr>
        <w:t xml:space="preserve"> ali je isto tako i od </w:t>
      </w:r>
      <w:r>
        <w:rPr>
          <w:rStyle w:val="defaultparagraphfont-000028"/>
        </w:rPr>
        <w:t>treće strane</w:t>
      </w:r>
      <w:r>
        <w:rPr>
          <w:rStyle w:val="defaultparagraphfont-000026"/>
        </w:rPr>
        <w:t xml:space="preserve"> ovlašten zahtijevati da takve aspekte provodi u skladu s </w:t>
      </w:r>
      <w:r>
        <w:rPr>
          <w:rStyle w:val="Istaknuto"/>
        </w:rPr>
        <w:t>Kodeksom,</w:t>
      </w:r>
      <w:r>
        <w:rPr>
          <w:rStyle w:val="defaultparagraphfont-000028"/>
        </w:rPr>
        <w:t>međunarodnim standardima</w:t>
      </w:r>
      <w:r>
        <w:rPr>
          <w:rStyle w:val="defaultparagraphfont-000026"/>
        </w:rPr>
        <w:t xml:space="preserve"> i ovim Pravilima. HZJZ je obvezan osigurati provedbu svih delegiranih aspekata u skladu s </w:t>
      </w:r>
      <w:r>
        <w:t>Kodeksom.</w:t>
      </w:r>
    </w:p>
    <w:p w14:paraId="41A915FC" w14:textId="77777777" w:rsidR="00000000" w:rsidRDefault="00000000">
      <w:pPr>
        <w:pStyle w:val="normal-000022"/>
      </w:pPr>
      <w:r>
        <w:rPr>
          <w:rStyle w:val="000010"/>
        </w:rPr>
        <w:t> </w:t>
      </w:r>
      <w:r>
        <w:t xml:space="preserve"> </w:t>
      </w:r>
    </w:p>
    <w:p w14:paraId="0EBD3519" w14:textId="77777777" w:rsidR="00000000" w:rsidRDefault="00000000">
      <w:pPr>
        <w:pStyle w:val="normal-000022"/>
      </w:pPr>
      <w:r>
        <w:rPr>
          <w:rStyle w:val="defaultparagraphfont-000026"/>
        </w:rPr>
        <w:t>Osim ako je drugačije navedeno, upućivanja na odredbe odnose se na odredbe ovih Pravila.</w:t>
      </w:r>
      <w:r>
        <w:t xml:space="preserve"> </w:t>
      </w:r>
    </w:p>
    <w:p w14:paraId="0BAABDAD" w14:textId="77777777" w:rsidR="00000000" w:rsidRDefault="00000000">
      <w:pPr>
        <w:pStyle w:val="normal-000022"/>
      </w:pPr>
      <w:r>
        <w:rPr>
          <w:rStyle w:val="000010"/>
        </w:rPr>
        <w:t> </w:t>
      </w:r>
      <w:r>
        <w:t xml:space="preserve"> </w:t>
      </w:r>
    </w:p>
    <w:p w14:paraId="303B552A" w14:textId="77777777" w:rsidR="00000000" w:rsidRDefault="00000000">
      <w:pPr>
        <w:pStyle w:val="normal-000022"/>
      </w:pPr>
      <w:r>
        <w:rPr>
          <w:rStyle w:val="defaultparagraphfont-000026"/>
        </w:rPr>
        <w:t>Pojmovi označeni kurzivom su definirani pojmovi i nalaze se u Prilogu 1 ovih Pravila Definicije.</w:t>
      </w:r>
      <w:r>
        <w:t xml:space="preserve"> </w:t>
      </w:r>
    </w:p>
    <w:p w14:paraId="6F3EF263" w14:textId="77777777" w:rsidR="00000000" w:rsidRDefault="00000000">
      <w:pPr>
        <w:pStyle w:val="normal-000022"/>
      </w:pPr>
      <w:r>
        <w:rPr>
          <w:rStyle w:val="000010"/>
        </w:rPr>
        <w:t> </w:t>
      </w:r>
      <w:r>
        <w:t xml:space="preserve"> </w:t>
      </w:r>
    </w:p>
    <w:p w14:paraId="5CE5C0C4" w14:textId="77777777" w:rsidR="00000000" w:rsidRDefault="00000000">
      <w:pPr>
        <w:pStyle w:val="normal-000022"/>
      </w:pPr>
      <w:r>
        <w:rPr>
          <w:rStyle w:val="defaultparagraphfont-000026"/>
        </w:rPr>
        <w:t>Komentari odredaba služe za pojašnjenje pojedinih odredaba i čine sastavni dio ovih Pravila.</w:t>
      </w:r>
      <w:r>
        <w:t xml:space="preserve"> </w:t>
      </w:r>
    </w:p>
    <w:p w14:paraId="75210255" w14:textId="77777777" w:rsidR="00000000" w:rsidRDefault="00000000">
      <w:pPr>
        <w:pStyle w:val="normal-000022"/>
      </w:pPr>
      <w:r>
        <w:rPr>
          <w:rStyle w:val="000010"/>
        </w:rPr>
        <w:t> </w:t>
      </w:r>
      <w:r>
        <w:t xml:space="preserve"> </w:t>
      </w:r>
    </w:p>
    <w:p w14:paraId="0E635CA3" w14:textId="77777777" w:rsidR="00000000" w:rsidRDefault="00000000">
      <w:pPr>
        <w:pStyle w:val="Naslov2"/>
        <w:rPr>
          <w:rFonts w:eastAsia="Times New Roman"/>
        </w:rPr>
      </w:pPr>
      <w:r>
        <w:rPr>
          <w:rStyle w:val="Naglaeno"/>
          <w:rFonts w:eastAsia="Times New Roman"/>
          <w:b/>
          <w:bCs/>
          <w:color w:val="000000"/>
          <w:sz w:val="20"/>
          <w:szCs w:val="20"/>
        </w:rPr>
        <w:t xml:space="preserve">Razlog postojanja </w:t>
      </w:r>
      <w:r>
        <w:rPr>
          <w:rStyle w:val="Istaknuto"/>
          <w:rFonts w:eastAsia="Times New Roman"/>
          <w:color w:val="000000"/>
          <w:sz w:val="20"/>
          <w:szCs w:val="20"/>
        </w:rPr>
        <w:t>Kodeksa</w:t>
      </w:r>
      <w:r>
        <w:rPr>
          <w:rStyle w:val="Naglaeno"/>
          <w:rFonts w:eastAsia="Times New Roman"/>
          <w:b/>
          <w:bCs/>
          <w:color w:val="000000"/>
          <w:sz w:val="20"/>
          <w:szCs w:val="20"/>
        </w:rPr>
        <w:t xml:space="preserve"> i ovih Pravila </w:t>
      </w:r>
    </w:p>
    <w:p w14:paraId="14E5801B" w14:textId="77777777" w:rsidR="00000000" w:rsidRDefault="00000000">
      <w:pPr>
        <w:pStyle w:val="normal-000022"/>
      </w:pPr>
      <w:r>
        <w:rPr>
          <w:rStyle w:val="000010"/>
        </w:rPr>
        <w:t> </w:t>
      </w:r>
      <w:r>
        <w:t xml:space="preserve"> </w:t>
      </w:r>
    </w:p>
    <w:p w14:paraId="437049B3" w14:textId="77777777" w:rsidR="00000000" w:rsidRDefault="00000000">
      <w:pPr>
        <w:pStyle w:val="normal-000022"/>
      </w:pPr>
      <w:r>
        <w:rPr>
          <w:rStyle w:val="defaultparagraphfont-000026"/>
        </w:rPr>
        <w:t xml:space="preserve">Antidopinški programi (programi borbe protiv dopinga) temelje se na potrebi za očuvanjem unutarnje vrijednosti sporta. Ta se vrijednost naziva sportskim duhom, a riječ je o etičkoj težnji za izvrsnošću, usavršavanjem i njegovanjem talenta svakog </w:t>
      </w:r>
      <w:r>
        <w:rPr>
          <w:rStyle w:val="defaultparagraphfont-000028"/>
        </w:rPr>
        <w:t xml:space="preserve">sportaša </w:t>
      </w:r>
      <w:r>
        <w:rPr>
          <w:rStyle w:val="defaultparagraphfont-000026"/>
        </w:rPr>
        <w:t>.</w:t>
      </w:r>
      <w:r>
        <w:t xml:space="preserve"> </w:t>
      </w:r>
    </w:p>
    <w:p w14:paraId="45C83337" w14:textId="77777777" w:rsidR="00000000" w:rsidRDefault="00000000">
      <w:pPr>
        <w:pStyle w:val="normal-000022"/>
      </w:pPr>
      <w:r>
        <w:rPr>
          <w:rStyle w:val="000010"/>
        </w:rPr>
        <w:t> </w:t>
      </w:r>
      <w:r>
        <w:t xml:space="preserve"> </w:t>
      </w:r>
    </w:p>
    <w:p w14:paraId="2C61A0FE" w14:textId="77777777" w:rsidR="00000000" w:rsidRDefault="00000000">
      <w:pPr>
        <w:pStyle w:val="normal-000022"/>
      </w:pPr>
      <w:r>
        <w:rPr>
          <w:rStyle w:val="defaultparagraphfont-000026"/>
        </w:rPr>
        <w:t xml:space="preserve">Antidopinškim programom nastoji se zaštititi zdravlje </w:t>
      </w:r>
      <w:r>
        <w:rPr>
          <w:rStyle w:val="defaultparagraphfont-000028"/>
        </w:rPr>
        <w:t xml:space="preserve">sportaša </w:t>
      </w:r>
      <w:r>
        <w:rPr>
          <w:rStyle w:val="defaultparagraphfont-000026"/>
        </w:rPr>
        <w:t xml:space="preserve">i pružiti im priliku da teže izvrsnosti bez korištenja </w:t>
      </w:r>
      <w:r>
        <w:rPr>
          <w:rStyle w:val="Istaknuto"/>
        </w:rPr>
        <w:t xml:space="preserve">zabranjenih tvari </w:t>
      </w:r>
      <w:r>
        <w:t xml:space="preserve"> i </w:t>
      </w:r>
      <w:r>
        <w:rPr>
          <w:rStyle w:val="Istaknuto"/>
        </w:rPr>
        <w:t xml:space="preserve">metoda. </w:t>
      </w:r>
    </w:p>
    <w:p w14:paraId="386A0C36" w14:textId="77777777" w:rsidR="00000000" w:rsidRDefault="00000000">
      <w:pPr>
        <w:pStyle w:val="normal-000022"/>
      </w:pPr>
      <w:r>
        <w:rPr>
          <w:rStyle w:val="000010"/>
        </w:rPr>
        <w:t> </w:t>
      </w:r>
      <w:r>
        <w:t xml:space="preserve"> </w:t>
      </w:r>
    </w:p>
    <w:p w14:paraId="57634896" w14:textId="77777777" w:rsidR="00000000" w:rsidRDefault="00000000">
      <w:pPr>
        <w:pStyle w:val="normal-000022"/>
      </w:pPr>
      <w:r>
        <w:rPr>
          <w:rStyle w:val="defaultparagraphfont-000026"/>
        </w:rPr>
        <w:t>Antidopinškim programom nastoji se očuvati integritet sporta u smislu poštivanja pravila, ostalih natjecatelja, poštenog natjecanja, jednakih uvjeta i vrijednosti čistog sporta u svijetu.</w:t>
      </w:r>
      <w:r>
        <w:t xml:space="preserve"> </w:t>
      </w:r>
    </w:p>
    <w:p w14:paraId="16E47B96" w14:textId="77777777" w:rsidR="00000000" w:rsidRDefault="00000000">
      <w:pPr>
        <w:pStyle w:val="normal-000022"/>
      </w:pPr>
      <w:r>
        <w:rPr>
          <w:rStyle w:val="000010"/>
        </w:rPr>
        <w:t> </w:t>
      </w:r>
      <w:r>
        <w:t xml:space="preserve"> </w:t>
      </w:r>
    </w:p>
    <w:p w14:paraId="5665DBD8" w14:textId="77777777" w:rsidR="00000000" w:rsidRDefault="00000000">
      <w:pPr>
        <w:pStyle w:val="normal-000022"/>
      </w:pPr>
      <w:r>
        <w:rPr>
          <w:rStyle w:val="defaultparagraphfont-000026"/>
        </w:rPr>
        <w:t>Sportski duh slavljenje je ljudskog duha, tijela i uma. Riječ je o biti olimpizma, a zrcali se u vrijednostima koje nalazimo u sportu i kroz sport. Te su vrijednosti:</w:t>
      </w:r>
      <w:r>
        <w:t xml:space="preserve"> </w:t>
      </w:r>
    </w:p>
    <w:p w14:paraId="1CAFC9B5" w14:textId="77777777" w:rsidR="00000000" w:rsidRDefault="00000000">
      <w:pPr>
        <w:pStyle w:val="normal-000022"/>
      </w:pPr>
      <w:r>
        <w:rPr>
          <w:rStyle w:val="000010"/>
        </w:rPr>
        <w:t> </w:t>
      </w:r>
      <w:r>
        <w:t xml:space="preserve"> </w:t>
      </w:r>
    </w:p>
    <w:p w14:paraId="1ED9EF3C" w14:textId="77777777" w:rsidR="00000000" w:rsidRDefault="00000000">
      <w:pPr>
        <w:pStyle w:val="000030"/>
      </w:pPr>
      <w:r>
        <w:rPr>
          <w:rStyle w:val="000031"/>
        </w:rPr>
        <w:sym w:font="Symbol" w:char="F0B7"/>
      </w:r>
      <w:r>
        <w:t xml:space="preserve"> </w:t>
      </w:r>
      <w:r>
        <w:rPr>
          <w:rStyle w:val="defaultparagraphfont-000026"/>
        </w:rPr>
        <w:t>zdravlje</w:t>
      </w:r>
      <w:r>
        <w:t xml:space="preserve"> </w:t>
      </w:r>
    </w:p>
    <w:p w14:paraId="29BB9967" w14:textId="77777777" w:rsidR="00000000" w:rsidRDefault="00000000">
      <w:pPr>
        <w:pStyle w:val="000030"/>
      </w:pPr>
      <w:r>
        <w:rPr>
          <w:rStyle w:val="000031"/>
        </w:rPr>
        <w:sym w:font="Symbol" w:char="F0B7"/>
      </w:r>
      <w:r>
        <w:t xml:space="preserve"> </w:t>
      </w:r>
      <w:r>
        <w:rPr>
          <w:rStyle w:val="defaultparagraphfont-000026"/>
        </w:rPr>
        <w:t>etičnost, fair play i čestitost</w:t>
      </w:r>
      <w:r>
        <w:t xml:space="preserve"> </w:t>
      </w:r>
    </w:p>
    <w:p w14:paraId="1CF8DEA2" w14:textId="77777777" w:rsidR="00000000" w:rsidRDefault="00000000">
      <w:pPr>
        <w:pStyle w:val="000030"/>
      </w:pPr>
      <w:r>
        <w:rPr>
          <w:rStyle w:val="000031"/>
        </w:rPr>
        <w:sym w:font="Symbol" w:char="F0B7"/>
      </w:r>
      <w:r>
        <w:t xml:space="preserve"> </w:t>
      </w:r>
      <w:r>
        <w:rPr>
          <w:rStyle w:val="defaultparagraphfont-000028"/>
        </w:rPr>
        <w:t xml:space="preserve">sportaševa </w:t>
      </w:r>
      <w:r>
        <w:rPr>
          <w:rStyle w:val="defaultparagraphfont-000026"/>
        </w:rPr>
        <w:t xml:space="preserve">prava definirana </w:t>
      </w:r>
      <w:r>
        <w:rPr>
          <w:rStyle w:val="Istaknuto"/>
        </w:rPr>
        <w:t xml:space="preserve">Kodeksom </w:t>
      </w:r>
    </w:p>
    <w:p w14:paraId="1281BB01" w14:textId="77777777" w:rsidR="00000000" w:rsidRDefault="00000000">
      <w:pPr>
        <w:pStyle w:val="000030"/>
      </w:pPr>
      <w:r>
        <w:rPr>
          <w:rStyle w:val="000031"/>
        </w:rPr>
        <w:sym w:font="Symbol" w:char="F0B7"/>
      </w:r>
      <w:r>
        <w:t xml:space="preserve"> </w:t>
      </w:r>
      <w:r>
        <w:rPr>
          <w:rStyle w:val="defaultparagraphfont-000026"/>
        </w:rPr>
        <w:t>izvrsnost u izvedbi</w:t>
      </w:r>
      <w:r>
        <w:t xml:space="preserve"> </w:t>
      </w:r>
    </w:p>
    <w:p w14:paraId="15EFDA26" w14:textId="77777777" w:rsidR="00000000" w:rsidRDefault="00000000">
      <w:pPr>
        <w:pStyle w:val="000030"/>
      </w:pPr>
      <w:r>
        <w:rPr>
          <w:rStyle w:val="000031"/>
        </w:rPr>
        <w:sym w:font="Symbol" w:char="F0B7"/>
      </w:r>
      <w:r>
        <w:t xml:space="preserve"> </w:t>
      </w:r>
      <w:r>
        <w:rPr>
          <w:rStyle w:val="defaultparagraphfont-000026"/>
        </w:rPr>
        <w:t xml:space="preserve">karakter i </w:t>
      </w:r>
      <w:r>
        <w:rPr>
          <w:rStyle w:val="defaultparagraphfont-000028"/>
        </w:rPr>
        <w:t xml:space="preserve">edukacija </w:t>
      </w:r>
    </w:p>
    <w:p w14:paraId="2D90B3E8" w14:textId="77777777" w:rsidR="00000000" w:rsidRDefault="00000000">
      <w:pPr>
        <w:pStyle w:val="000030"/>
      </w:pPr>
      <w:r>
        <w:rPr>
          <w:rStyle w:val="000031"/>
        </w:rPr>
        <w:sym w:font="Symbol" w:char="F0B7"/>
      </w:r>
      <w:r>
        <w:t xml:space="preserve"> </w:t>
      </w:r>
      <w:r>
        <w:rPr>
          <w:rStyle w:val="defaultparagraphfont-000026"/>
        </w:rPr>
        <w:t>zabava i veselje</w:t>
      </w:r>
      <w:r>
        <w:t xml:space="preserve"> </w:t>
      </w:r>
    </w:p>
    <w:p w14:paraId="2352856D" w14:textId="77777777" w:rsidR="00000000" w:rsidRDefault="00000000">
      <w:pPr>
        <w:pStyle w:val="000030"/>
      </w:pPr>
      <w:r>
        <w:rPr>
          <w:rStyle w:val="000031"/>
        </w:rPr>
        <w:sym w:font="Symbol" w:char="F0B7"/>
      </w:r>
      <w:r>
        <w:t xml:space="preserve"> </w:t>
      </w:r>
      <w:r>
        <w:rPr>
          <w:rStyle w:val="defaultparagraphfont-000026"/>
        </w:rPr>
        <w:t>timski rad</w:t>
      </w:r>
      <w:r>
        <w:t xml:space="preserve"> </w:t>
      </w:r>
    </w:p>
    <w:p w14:paraId="2FD57EA4" w14:textId="77777777" w:rsidR="00000000" w:rsidRDefault="00000000">
      <w:pPr>
        <w:pStyle w:val="000030"/>
      </w:pPr>
      <w:r>
        <w:rPr>
          <w:rStyle w:val="000031"/>
        </w:rPr>
        <w:sym w:font="Symbol" w:char="F0B7"/>
      </w:r>
      <w:r>
        <w:t xml:space="preserve"> </w:t>
      </w:r>
      <w:r>
        <w:rPr>
          <w:rStyle w:val="defaultparagraphfont-000026"/>
        </w:rPr>
        <w:t>posvećenost i predanost</w:t>
      </w:r>
      <w:r>
        <w:t xml:space="preserve"> </w:t>
      </w:r>
    </w:p>
    <w:p w14:paraId="2C681D77" w14:textId="77777777" w:rsidR="00000000" w:rsidRDefault="00000000">
      <w:pPr>
        <w:pStyle w:val="000030"/>
      </w:pPr>
      <w:r>
        <w:rPr>
          <w:rStyle w:val="000031"/>
        </w:rPr>
        <w:sym w:font="Symbol" w:char="F0B7"/>
      </w:r>
      <w:r>
        <w:t xml:space="preserve"> </w:t>
      </w:r>
      <w:r>
        <w:rPr>
          <w:rStyle w:val="defaultparagraphfont-000026"/>
        </w:rPr>
        <w:t>poštivanje zakona i propisa</w:t>
      </w:r>
      <w:r>
        <w:t xml:space="preserve"> </w:t>
      </w:r>
    </w:p>
    <w:p w14:paraId="313F2770" w14:textId="77777777" w:rsidR="00000000" w:rsidRDefault="00000000">
      <w:pPr>
        <w:pStyle w:val="000030"/>
      </w:pPr>
      <w:r>
        <w:rPr>
          <w:rStyle w:val="000031"/>
        </w:rPr>
        <w:sym w:font="Symbol" w:char="F0B7"/>
      </w:r>
      <w:r>
        <w:t xml:space="preserve"> </w:t>
      </w:r>
      <w:r>
        <w:rPr>
          <w:rStyle w:val="defaultparagraphfont-000026"/>
        </w:rPr>
        <w:t xml:space="preserve">poštivanje sebe i drugih </w:t>
      </w:r>
      <w:r>
        <w:rPr>
          <w:rStyle w:val="defaultparagraphfont-000028"/>
        </w:rPr>
        <w:t xml:space="preserve">sudionika </w:t>
      </w:r>
    </w:p>
    <w:p w14:paraId="5ED8B8EB" w14:textId="77777777" w:rsidR="00000000" w:rsidRDefault="00000000">
      <w:pPr>
        <w:pStyle w:val="000030"/>
      </w:pPr>
      <w:r>
        <w:rPr>
          <w:rStyle w:val="000031"/>
        </w:rPr>
        <w:sym w:font="Symbol" w:char="F0B7"/>
      </w:r>
      <w:r>
        <w:t xml:space="preserve"> </w:t>
      </w:r>
      <w:r>
        <w:rPr>
          <w:rStyle w:val="defaultparagraphfont-000026"/>
        </w:rPr>
        <w:t>hrabrost</w:t>
      </w:r>
      <w:r>
        <w:t xml:space="preserve"> </w:t>
      </w:r>
    </w:p>
    <w:p w14:paraId="3B3B0948" w14:textId="77777777" w:rsidR="00000000" w:rsidRDefault="00000000">
      <w:pPr>
        <w:pStyle w:val="000030"/>
      </w:pPr>
      <w:r>
        <w:rPr>
          <w:rStyle w:val="000031"/>
        </w:rPr>
        <w:sym w:font="Symbol" w:char="F0B7"/>
      </w:r>
      <w:r>
        <w:t xml:space="preserve"> </w:t>
      </w:r>
      <w:r>
        <w:rPr>
          <w:rStyle w:val="defaultparagraphfont-000026"/>
        </w:rPr>
        <w:t>zajedništvo i solidarnost</w:t>
      </w:r>
      <w:r>
        <w:t xml:space="preserve"> </w:t>
      </w:r>
    </w:p>
    <w:p w14:paraId="62DFD6F0" w14:textId="77777777" w:rsidR="00000000" w:rsidRDefault="00000000">
      <w:pPr>
        <w:pStyle w:val="normal-000022"/>
      </w:pPr>
      <w:r>
        <w:rPr>
          <w:rStyle w:val="000010"/>
        </w:rPr>
        <w:t> </w:t>
      </w:r>
      <w:r>
        <w:t xml:space="preserve"> </w:t>
      </w:r>
    </w:p>
    <w:p w14:paraId="40458F7A" w14:textId="77777777" w:rsidR="00000000" w:rsidRDefault="00000000">
      <w:pPr>
        <w:pStyle w:val="normal-000022"/>
      </w:pPr>
      <w:r>
        <w:rPr>
          <w:rStyle w:val="defaultparagraphfont-000026"/>
        </w:rPr>
        <w:t>Sportski duh izražavamo poštenom igrom.</w:t>
      </w:r>
      <w:r>
        <w:t xml:space="preserve"> </w:t>
      </w:r>
    </w:p>
    <w:p w14:paraId="479E1070" w14:textId="77777777" w:rsidR="00000000" w:rsidRDefault="00000000">
      <w:pPr>
        <w:pStyle w:val="normal-000022"/>
      </w:pPr>
      <w:r>
        <w:rPr>
          <w:rStyle w:val="defaultparagraphfont-000026"/>
        </w:rPr>
        <w:t>Doping je u svojoj biti suprotan sportskom duhu.</w:t>
      </w:r>
      <w:r>
        <w:t xml:space="preserve"> </w:t>
      </w:r>
    </w:p>
    <w:p w14:paraId="15E97FB7" w14:textId="77777777" w:rsidR="00000000" w:rsidRDefault="00000000">
      <w:pPr>
        <w:pStyle w:val="normal-000024"/>
      </w:pPr>
      <w:r>
        <w:rPr>
          <w:rStyle w:val="000021"/>
        </w:rPr>
        <w:t> </w:t>
      </w:r>
      <w:r>
        <w:t xml:space="preserve"> </w:t>
      </w:r>
    </w:p>
    <w:p w14:paraId="39D55FF4" w14:textId="77777777" w:rsidR="00000000" w:rsidRDefault="00000000">
      <w:pPr>
        <w:pStyle w:val="normal0"/>
      </w:pPr>
      <w:r>
        <w:rPr>
          <w:rStyle w:val="000023"/>
        </w:rPr>
        <w:t xml:space="preserve">  </w:t>
      </w:r>
    </w:p>
    <w:p w14:paraId="49CEF0A0" w14:textId="77777777" w:rsidR="00000000" w:rsidRDefault="00000000">
      <w:pPr>
        <w:pStyle w:val="Naslov2"/>
        <w:rPr>
          <w:rFonts w:eastAsia="Times New Roman"/>
        </w:rPr>
      </w:pPr>
      <w:r>
        <w:rPr>
          <w:rStyle w:val="Naglaeno"/>
          <w:rFonts w:ascii="Arial" w:eastAsia="Times New Roman" w:hAnsi="Arial" w:cs="Arial"/>
          <w:b/>
          <w:bCs/>
          <w:sz w:val="20"/>
          <w:szCs w:val="20"/>
        </w:rPr>
        <w:t xml:space="preserve">Nacionalni antidopinški program </w:t>
      </w:r>
    </w:p>
    <w:p w14:paraId="22F213ED" w14:textId="77777777" w:rsidR="00000000" w:rsidRDefault="00000000">
      <w:pPr>
        <w:pStyle w:val="normal-000022"/>
      </w:pPr>
      <w:r>
        <w:rPr>
          <w:rStyle w:val="000010"/>
        </w:rPr>
        <w:t> </w:t>
      </w:r>
      <w:r>
        <w:t xml:space="preserve"> </w:t>
      </w:r>
    </w:p>
    <w:p w14:paraId="3BF330DB" w14:textId="77777777" w:rsidR="00000000" w:rsidRDefault="00000000">
      <w:pPr>
        <w:pStyle w:val="normal-000022"/>
      </w:pPr>
      <w:r>
        <w:rPr>
          <w:rStyle w:val="defaultparagraphfont-000026"/>
        </w:rPr>
        <w:t>Republika Hrvatska potpisnik je Antidopinške konvencije Vijeća Europe (ETS 135, 1989.) od 1. ožujka 1993., te je obveznik provođenja njezinih odredbi i načela.</w:t>
      </w:r>
      <w:r>
        <w:t xml:space="preserve"> </w:t>
      </w:r>
    </w:p>
    <w:p w14:paraId="7BA61F84" w14:textId="77777777" w:rsidR="00000000" w:rsidRDefault="00000000">
      <w:pPr>
        <w:pStyle w:val="normal-000022"/>
      </w:pPr>
      <w:r>
        <w:rPr>
          <w:rStyle w:val="000010"/>
        </w:rPr>
        <w:t> </w:t>
      </w:r>
      <w:r>
        <w:t xml:space="preserve"> </w:t>
      </w:r>
    </w:p>
    <w:p w14:paraId="2F14029D" w14:textId="77777777" w:rsidR="00000000" w:rsidRDefault="00000000">
      <w:pPr>
        <w:pStyle w:val="normal-000022"/>
      </w:pPr>
      <w:r>
        <w:rPr>
          <w:rStyle w:val="defaultparagraphfont-000026"/>
        </w:rPr>
        <w:t xml:space="preserve">Republika Hrvatska potpisala je 5. ožujka 2003. godine Deklaraciju za borbu protiv dopinga u sportu (‘Kopenhaška deklaracija’) donesenu na 2. Svjetskoj konferenciji o dopingu u sportu (Kopenhagen, 2003), čime je Republika Hrvatska prihvatila nadležnost </w:t>
      </w:r>
      <w:r>
        <w:rPr>
          <w:rStyle w:val="defaultparagraphfont-000028"/>
        </w:rPr>
        <w:t xml:space="preserve">Svjetske antidopinške agencije </w:t>
      </w:r>
      <w:r>
        <w:rPr>
          <w:rStyle w:val="defaultparagraphfont-000026"/>
        </w:rPr>
        <w:t xml:space="preserve">(dalje u tekstu: </w:t>
      </w:r>
      <w:r>
        <w:rPr>
          <w:rStyle w:val="defaultparagraphfont-000028"/>
        </w:rPr>
        <w:t xml:space="preserve">WADA </w:t>
      </w:r>
      <w:r>
        <w:rPr>
          <w:rStyle w:val="defaultparagraphfont-000026"/>
        </w:rPr>
        <w:t xml:space="preserve">) i </w:t>
      </w:r>
      <w:r>
        <w:rPr>
          <w:rStyle w:val="Istaknuto"/>
        </w:rPr>
        <w:t>Kodeksa</w:t>
      </w:r>
      <w:r>
        <w:t xml:space="preserve"> </w:t>
      </w:r>
      <w:r>
        <w:rPr>
          <w:rStyle w:val="defaultparagraphfont-000026"/>
        </w:rPr>
        <w:t>za pitanja antidopinga.</w:t>
      </w:r>
      <w:r>
        <w:t xml:space="preserve"> </w:t>
      </w:r>
    </w:p>
    <w:p w14:paraId="2DB51E06" w14:textId="77777777" w:rsidR="00000000" w:rsidRDefault="00000000">
      <w:pPr>
        <w:pStyle w:val="normal-000022"/>
      </w:pPr>
      <w:r>
        <w:rPr>
          <w:rStyle w:val="000010"/>
        </w:rPr>
        <w:t> </w:t>
      </w:r>
      <w:r>
        <w:t xml:space="preserve"> </w:t>
      </w:r>
    </w:p>
    <w:p w14:paraId="184D8F9E" w14:textId="77777777" w:rsidR="00000000" w:rsidRDefault="00000000">
      <w:pPr>
        <w:pStyle w:val="normal-000022"/>
      </w:pPr>
      <w:r>
        <w:rPr>
          <w:rStyle w:val="defaultparagraphfont-000026"/>
        </w:rPr>
        <w:t>Međunarodna konvencija protiv dopinga u sportu usvojena je 2005. godine u sjedištu UNESCO-a u Parizu, a stupila je na snagu 1. veljače 2007. godine nakon što ju je ratificiralo 30 zemalja sukladno članku 37. Konvencije. Hrvatski sabor je na sjednici održanoj 6. srpnja 2007. godine donio Zakon o potvrđivanju Međunarodne konvencije protiv dopinga u sportu (NN Međunarodni ugovori 07/2007).</w:t>
      </w:r>
      <w:r>
        <w:t xml:space="preserve"> </w:t>
      </w:r>
    </w:p>
    <w:p w14:paraId="728B6627" w14:textId="77777777" w:rsidR="00000000" w:rsidRDefault="00000000">
      <w:pPr>
        <w:pStyle w:val="normal-000022"/>
      </w:pPr>
      <w:r>
        <w:rPr>
          <w:rStyle w:val="000010"/>
        </w:rPr>
        <w:t> </w:t>
      </w:r>
      <w:r>
        <w:t xml:space="preserve"> </w:t>
      </w:r>
    </w:p>
    <w:p w14:paraId="68DAEA7D" w14:textId="77777777" w:rsidR="00000000" w:rsidRDefault="00000000">
      <w:pPr>
        <w:pStyle w:val="normal-000022"/>
      </w:pPr>
      <w:r>
        <w:rPr>
          <w:rStyle w:val="defaultparagraphfont-000026"/>
        </w:rPr>
        <w:t>Uredbom Vlade Republike Hrvatske 2007. godine je osnovana Hrvatska antidopinška agencija (HADA). Godine 2010. HADA se kao pravni subjekt ukida te se pripaja Hrvatskom zavodu za toksikologiju (HZT). Time se naziv ustanove mijenja u Hrvatski zavod za toksikologiju i antidoping (HZTA).</w:t>
      </w:r>
      <w:r>
        <w:t xml:space="preserve"> </w:t>
      </w:r>
    </w:p>
    <w:p w14:paraId="3162B539" w14:textId="77777777" w:rsidR="00000000" w:rsidRDefault="00000000">
      <w:pPr>
        <w:pStyle w:val="normal-000022"/>
      </w:pPr>
      <w:r>
        <w:rPr>
          <w:rStyle w:val="000010"/>
        </w:rPr>
        <w:t> </w:t>
      </w:r>
      <w:r>
        <w:t xml:space="preserve"> </w:t>
      </w:r>
    </w:p>
    <w:p w14:paraId="32CF1031" w14:textId="77777777" w:rsidR="00000000" w:rsidRDefault="00000000">
      <w:pPr>
        <w:pStyle w:val="normal-000022"/>
      </w:pPr>
      <w:r>
        <w:rPr>
          <w:rStyle w:val="defaultparagraphfont-000026"/>
        </w:rPr>
        <w:t>Od 1. siječnja 2019. godine na snagu stupa Zakon o zdravstvenoj zaštiti (NN 100/18) kojim su propisane stručne i znanstvene djelatnosti antidopinga kao djelatnosti HZJZ-a. Danom stupanja na snagu ovoga Zakona HZJZ je preuzeo sva prava i obveze Hrvatskog zavoda za toksikologiju i antidoping. Navedenim izmjenama HZJZ je kao javna ustanova preuzeo odgovornost obavljanja funkcije</w:t>
      </w:r>
      <w:r>
        <w:t xml:space="preserve"> </w:t>
      </w:r>
      <w:r>
        <w:rPr>
          <w:rStyle w:val="defaultparagraphfont-000028"/>
        </w:rPr>
        <w:t xml:space="preserve">nacionalne organizacije za borbu protiv dopinga </w:t>
      </w:r>
      <w:r>
        <w:rPr>
          <w:rStyle w:val="defaultparagraphfont-000026"/>
        </w:rPr>
        <w:t xml:space="preserve">u Republici Hrvatskoj. U toj funkciji, a u skladu s odredbom 20.5.1 </w:t>
      </w:r>
      <w:r>
        <w:rPr>
          <w:rStyle w:val="Istaknuto"/>
        </w:rPr>
        <w:t>Kodeksa</w:t>
      </w:r>
      <w:r>
        <w:t>,</w:t>
      </w:r>
      <w:r>
        <w:rPr>
          <w:rStyle w:val="defaultparagraphfont-000026"/>
        </w:rPr>
        <w:t xml:space="preserve"> HZJZ ponajprije ima potrebna ovlaštenja i odgovornost za donošenje operativnih odluka i provedbu aktivnosti neovisno od sporta i vlade. To, bez ograničenja, uključuje zabranu sudjelovanja bilo koje </w:t>
      </w:r>
      <w:r>
        <w:rPr>
          <w:rStyle w:val="defaultparagraphfont-000028"/>
        </w:rPr>
        <w:t>osobe</w:t>
      </w:r>
      <w:r>
        <w:rPr>
          <w:rStyle w:val="defaultparagraphfont-000026"/>
        </w:rPr>
        <w:t xml:space="preserve"> u njegovim operativnim odlukama i aktivnostima, a koja je istovremeno uključena u upravljanje ili rad bilo kojeg međunarodnog saveza, </w:t>
      </w:r>
      <w:r>
        <w:rPr>
          <w:rStyle w:val="Istaknuto"/>
        </w:rPr>
        <w:t>nacionalnog saveza,organizatora velikog sportskog događaja</w:t>
      </w:r>
      <w:r>
        <w:t xml:space="preserve">, </w:t>
      </w:r>
      <w:r>
        <w:rPr>
          <w:rStyle w:val="Istaknuto"/>
        </w:rPr>
        <w:t>nacionalnog olimpijskog odbora</w:t>
      </w:r>
      <w:r>
        <w:t xml:space="preserve">, </w:t>
      </w:r>
      <w:r>
        <w:rPr>
          <w:rStyle w:val="defaultparagraphfont-000026"/>
        </w:rPr>
        <w:t>nacionalnog paraolimpijskog odbora ili državnog tijela nadležnog za sport ili antidoping (borbu protiv dopinga).</w:t>
      </w:r>
    </w:p>
    <w:p w14:paraId="4CAD0263" w14:textId="77777777" w:rsidR="00000000" w:rsidRDefault="00000000">
      <w:pPr>
        <w:pStyle w:val="normal-000022"/>
      </w:pPr>
      <w:r>
        <w:rPr>
          <w:rStyle w:val="000010"/>
        </w:rPr>
        <w:t> </w:t>
      </w:r>
      <w:r>
        <w:t xml:space="preserve"> </w:t>
      </w:r>
    </w:p>
    <w:p w14:paraId="244180F5" w14:textId="77777777" w:rsidR="00000000" w:rsidRDefault="00000000">
      <w:pPr>
        <w:pStyle w:val="normal-000022"/>
      </w:pPr>
      <w:r>
        <w:rPr>
          <w:rStyle w:val="defaultparagraphfont-000026"/>
        </w:rPr>
        <w:t xml:space="preserve">Od 1. travnja 2023. na snagu je stupio Zakon o izmjenama i dopunama Zakona o zdravstvenoj zaštiti (NN 33/2023) čime su Pravila o antidopingu definirana kao provedbeni dokument za provođenje svih odredbi </w:t>
      </w:r>
      <w:r>
        <w:rPr>
          <w:rStyle w:val="Istaknuto"/>
        </w:rPr>
        <w:t>Kodeksa</w:t>
      </w:r>
      <w:r>
        <w:t xml:space="preserve"> </w:t>
      </w:r>
      <w:r>
        <w:rPr>
          <w:rStyle w:val="defaultparagraphfont-000026"/>
        </w:rPr>
        <w:t>i s njime povezanih</w:t>
      </w:r>
      <w:r>
        <w:t xml:space="preserve"> </w:t>
      </w:r>
      <w:r>
        <w:rPr>
          <w:rStyle w:val="Istaknuto"/>
        </w:rPr>
        <w:t>međunarodnih standarda.</w:t>
      </w:r>
      <w:r>
        <w:t xml:space="preserve"> </w:t>
      </w:r>
      <w:r>
        <w:rPr>
          <w:rStyle w:val="defaultparagraphfont-000026"/>
        </w:rPr>
        <w:t>Time je ujedno ojačana pozicija za provođenje učinkovitog antidopinškog programa.</w:t>
      </w:r>
      <w:r>
        <w:t xml:space="preserve"> </w:t>
      </w:r>
    </w:p>
    <w:p w14:paraId="7FFD0D8B" w14:textId="77777777" w:rsidR="00000000" w:rsidRDefault="00000000">
      <w:pPr>
        <w:pStyle w:val="normal-000022"/>
      </w:pPr>
      <w:r>
        <w:rPr>
          <w:rStyle w:val="000010"/>
        </w:rPr>
        <w:t> </w:t>
      </w:r>
      <w:r>
        <w:t xml:space="preserve"> </w:t>
      </w:r>
    </w:p>
    <w:p w14:paraId="29FD85D5" w14:textId="77777777" w:rsidR="00000000" w:rsidRDefault="00000000">
      <w:pPr>
        <w:pStyle w:val="normal-000033"/>
      </w:pPr>
      <w:r>
        <w:rPr>
          <w:rStyle w:val="000010"/>
        </w:rPr>
        <w:t> </w:t>
      </w:r>
      <w:r>
        <w:t xml:space="preserve"> </w:t>
      </w:r>
    </w:p>
    <w:p w14:paraId="7E040B6D" w14:textId="77777777" w:rsidR="00000000" w:rsidRDefault="00000000">
      <w:pPr>
        <w:pStyle w:val="Naslov2"/>
        <w:rPr>
          <w:rFonts w:eastAsia="Times New Roman"/>
        </w:rPr>
      </w:pPr>
      <w:r>
        <w:rPr>
          <w:rStyle w:val="Naglaeno"/>
          <w:rFonts w:ascii="Arial" w:eastAsia="Times New Roman" w:hAnsi="Arial" w:cs="Arial"/>
          <w:b/>
          <w:bCs/>
          <w:color w:val="000000"/>
          <w:sz w:val="20"/>
          <w:szCs w:val="20"/>
        </w:rPr>
        <w:t xml:space="preserve">Područje primjene ovih Pravila </w:t>
      </w:r>
    </w:p>
    <w:p w14:paraId="7C3746A3" w14:textId="77777777" w:rsidR="00000000" w:rsidRDefault="00000000">
      <w:pPr>
        <w:pStyle w:val="normal-000022"/>
      </w:pPr>
      <w:r>
        <w:rPr>
          <w:rStyle w:val="000010"/>
        </w:rPr>
        <w:t> </w:t>
      </w:r>
      <w:r>
        <w:t xml:space="preserve"> </w:t>
      </w:r>
    </w:p>
    <w:p w14:paraId="6F9DC6BC" w14:textId="77777777" w:rsidR="00000000" w:rsidRDefault="00000000">
      <w:pPr>
        <w:pStyle w:val="normal-000022"/>
      </w:pPr>
      <w:r>
        <w:rPr>
          <w:rStyle w:val="000010"/>
        </w:rPr>
        <w:t> </w:t>
      </w:r>
      <w:r>
        <w:t xml:space="preserve"> </w:t>
      </w:r>
    </w:p>
    <w:p w14:paraId="12DE0D51" w14:textId="77777777" w:rsidR="00000000" w:rsidRDefault="00000000">
      <w:pPr>
        <w:pStyle w:val="normal-000022"/>
      </w:pPr>
      <w:r>
        <w:rPr>
          <w:rStyle w:val="defaultparagraphfont-000026"/>
        </w:rPr>
        <w:t>Ova Pravila se primjenjuju na:</w:t>
      </w:r>
      <w:r>
        <w:t xml:space="preserve"> </w:t>
      </w:r>
    </w:p>
    <w:p w14:paraId="6BB18901" w14:textId="77777777" w:rsidR="00000000" w:rsidRDefault="00000000">
      <w:pPr>
        <w:pStyle w:val="normal-000022"/>
      </w:pPr>
      <w:r>
        <w:rPr>
          <w:rStyle w:val="000010"/>
        </w:rPr>
        <w:t> </w:t>
      </w:r>
      <w:r>
        <w:t xml:space="preserve"> </w:t>
      </w:r>
    </w:p>
    <w:p w14:paraId="14E1EE7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000035"/>
          <w:rFonts w:eastAsia="Times New Roman"/>
          <w:b w:val="0"/>
          <w:bCs w:val="0"/>
        </w:rPr>
        <w:t>(a)</w:t>
      </w:r>
      <w:r>
        <w:rPr>
          <w:rFonts w:ascii="Arial" w:eastAsia="Times New Roman" w:hAnsi="Arial" w:cs="Arial"/>
          <w:sz w:val="20"/>
          <w:szCs w:val="20"/>
        </w:rPr>
        <w:t xml:space="preserve"> </w:t>
      </w:r>
      <w:r>
        <w:rPr>
          <w:rStyle w:val="defaultparagraphfont-000026"/>
          <w:rFonts w:eastAsia="Times New Roman"/>
          <w:b w:val="0"/>
          <w:bCs w:val="0"/>
        </w:rPr>
        <w:t xml:space="preserve">HZJZ, uključujući članove upravnog odbora, ravnatelje, službenike, određene radnike i volontere te delegirane </w:t>
      </w:r>
      <w:r>
        <w:rPr>
          <w:rStyle w:val="defaultparagraphfont-000028"/>
          <w:rFonts w:eastAsia="Times New Roman"/>
          <w:b w:val="0"/>
          <w:bCs w:val="0"/>
        </w:rPr>
        <w:t xml:space="preserve">treće strane </w:t>
      </w:r>
      <w:r>
        <w:rPr>
          <w:rStyle w:val="defaultparagraphfont-000026"/>
          <w:rFonts w:eastAsia="Times New Roman"/>
          <w:b w:val="0"/>
          <w:bCs w:val="0"/>
        </w:rPr>
        <w:t xml:space="preserve">i njihove zaposlenike koji su uključeni u bilo koji aspekt </w:t>
      </w:r>
      <w:r>
        <w:rPr>
          <w:rStyle w:val="defaultparagraphfont-000028"/>
          <w:rFonts w:eastAsia="Times New Roman"/>
          <w:b w:val="0"/>
          <w:bCs w:val="0"/>
        </w:rPr>
        <w:t xml:space="preserve">dopinške kontrole </w:t>
      </w:r>
      <w:r>
        <w:rPr>
          <w:rStyle w:val="defaultparagraphfont-000026"/>
          <w:rFonts w:eastAsia="Times New Roman"/>
          <w:b w:val="0"/>
          <w:bCs w:val="0"/>
        </w:rPr>
        <w:t>;</w:t>
      </w:r>
      <w:r>
        <w:rPr>
          <w:rFonts w:ascii="Arial" w:eastAsia="Times New Roman" w:hAnsi="Arial" w:cs="Arial"/>
          <w:sz w:val="20"/>
          <w:szCs w:val="20"/>
        </w:rPr>
        <w:t xml:space="preserve"> </w:t>
      </w:r>
    </w:p>
    <w:p w14:paraId="3A87067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000035"/>
          <w:rFonts w:eastAsia="Times New Roman"/>
          <w:b w:val="0"/>
          <w:bCs w:val="0"/>
        </w:rPr>
        <w:t>(b)</w:t>
      </w:r>
      <w:r>
        <w:rPr>
          <w:rFonts w:ascii="Arial" w:eastAsia="Times New Roman" w:hAnsi="Arial" w:cs="Arial"/>
          <w:sz w:val="20"/>
          <w:szCs w:val="20"/>
        </w:rPr>
        <w:t xml:space="preserve"> </w:t>
      </w:r>
      <w:r>
        <w:rPr>
          <w:rStyle w:val="defaultparagraphfont-000028"/>
          <w:rFonts w:eastAsia="Times New Roman"/>
          <w:b w:val="0"/>
          <w:bCs w:val="0"/>
        </w:rPr>
        <w:t xml:space="preserve">nacionalne saveze </w:t>
      </w:r>
      <w:r>
        <w:rPr>
          <w:rStyle w:val="defaultparagraphfont-000026"/>
          <w:rFonts w:eastAsia="Times New Roman"/>
          <w:b w:val="0"/>
          <w:bCs w:val="0"/>
        </w:rPr>
        <w:t xml:space="preserve">u Republici Hrvatskoj, uključujući članove upravnog odbora, ravnatelje, službenike, određene radnike i volontere te delegirane </w:t>
      </w:r>
      <w:r>
        <w:rPr>
          <w:rStyle w:val="defaultparagraphfont-000028"/>
          <w:rFonts w:eastAsia="Times New Roman"/>
          <w:b w:val="0"/>
          <w:bCs w:val="0"/>
        </w:rPr>
        <w:t xml:space="preserve">treće strane </w:t>
      </w:r>
      <w:r>
        <w:rPr>
          <w:rStyle w:val="defaultparagraphfont-000026"/>
          <w:rFonts w:eastAsia="Times New Roman"/>
          <w:b w:val="0"/>
          <w:bCs w:val="0"/>
        </w:rPr>
        <w:t xml:space="preserve">i njihove zaposlenike koji su uključeni u bilo koji aspekt </w:t>
      </w:r>
      <w:r>
        <w:rPr>
          <w:rStyle w:val="defaultparagraphfont-000028"/>
          <w:rFonts w:eastAsia="Times New Roman"/>
          <w:b w:val="0"/>
          <w:bCs w:val="0"/>
        </w:rPr>
        <w:t xml:space="preserve">dopinške kontrole </w:t>
      </w:r>
      <w:r>
        <w:rPr>
          <w:rStyle w:val="defaultparagraphfont-000026"/>
          <w:rFonts w:eastAsia="Times New Roman"/>
          <w:b w:val="0"/>
          <w:bCs w:val="0"/>
        </w:rPr>
        <w:t>;</w:t>
      </w:r>
      <w:r>
        <w:rPr>
          <w:rFonts w:ascii="Arial" w:eastAsia="Times New Roman" w:hAnsi="Arial" w:cs="Arial"/>
          <w:sz w:val="20"/>
          <w:szCs w:val="20"/>
        </w:rPr>
        <w:t xml:space="preserve"> </w:t>
      </w:r>
    </w:p>
    <w:p w14:paraId="690F703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000035"/>
          <w:rFonts w:eastAsia="Times New Roman"/>
          <w:b w:val="0"/>
          <w:bCs w:val="0"/>
        </w:rPr>
        <w:t>(c)</w:t>
      </w:r>
      <w:r>
        <w:rPr>
          <w:rFonts w:ascii="Arial" w:eastAsia="Times New Roman" w:hAnsi="Arial" w:cs="Arial"/>
          <w:sz w:val="20"/>
          <w:szCs w:val="20"/>
        </w:rPr>
        <w:t xml:space="preserve"> </w:t>
      </w:r>
      <w:r>
        <w:rPr>
          <w:rStyle w:val="defaultparagraphfont-000028"/>
          <w:rFonts w:eastAsia="Times New Roman"/>
          <w:b w:val="0"/>
          <w:bCs w:val="0"/>
        </w:rPr>
        <w:t xml:space="preserve">sportaše </w:t>
      </w:r>
      <w:r>
        <w:rPr>
          <w:rStyle w:val="defaultparagraphfont-000026"/>
          <w:rFonts w:eastAsia="Times New Roman"/>
          <w:b w:val="0"/>
          <w:bCs w:val="0"/>
        </w:rPr>
        <w:t xml:space="preserve">, </w:t>
      </w:r>
      <w:r>
        <w:rPr>
          <w:rStyle w:val="defaultparagraphfont-000028"/>
          <w:rFonts w:eastAsia="Times New Roman"/>
          <w:b w:val="0"/>
          <w:bCs w:val="0"/>
        </w:rPr>
        <w:t xml:space="preserve">prateće osoblje sportaša </w:t>
      </w:r>
      <w:r>
        <w:rPr>
          <w:rStyle w:val="defaultparagraphfont-000026"/>
          <w:rFonts w:eastAsia="Times New Roman"/>
          <w:b w:val="0"/>
          <w:bCs w:val="0"/>
        </w:rPr>
        <w:t xml:space="preserve">i druge </w:t>
      </w:r>
      <w:r>
        <w:rPr>
          <w:rStyle w:val="defaultparagraphfont-000028"/>
          <w:rFonts w:eastAsia="Times New Roman"/>
          <w:b w:val="0"/>
          <w:bCs w:val="0"/>
        </w:rPr>
        <w:t xml:space="preserve">osobe </w:t>
      </w:r>
      <w:r>
        <w:rPr>
          <w:rStyle w:val="defaultparagraphfont-000026"/>
          <w:rFonts w:eastAsia="Times New Roman"/>
          <w:b w:val="0"/>
          <w:bCs w:val="0"/>
        </w:rPr>
        <w:t xml:space="preserve">(uključujući </w:t>
      </w:r>
      <w:r>
        <w:rPr>
          <w:rStyle w:val="defaultparagraphfont-000028"/>
          <w:rFonts w:eastAsia="Times New Roman"/>
          <w:b w:val="0"/>
          <w:bCs w:val="0"/>
        </w:rPr>
        <w:t xml:space="preserve">štićene osobe </w:t>
      </w:r>
      <w:r>
        <w:rPr>
          <w:rStyle w:val="defaultparagraphfont-000026"/>
          <w:rFonts w:eastAsia="Times New Roman"/>
          <w:b w:val="0"/>
          <w:bCs w:val="0"/>
        </w:rPr>
        <w:t xml:space="preserve">), u svakom slučaju, neovisno o tome je li takva </w:t>
      </w:r>
      <w:r>
        <w:rPr>
          <w:rStyle w:val="defaultparagraphfont-000028"/>
          <w:rFonts w:eastAsia="Times New Roman"/>
          <w:b w:val="0"/>
          <w:bCs w:val="0"/>
        </w:rPr>
        <w:t xml:space="preserve">osoba </w:t>
      </w:r>
      <w:r>
        <w:rPr>
          <w:rStyle w:val="defaultparagraphfont-000026"/>
          <w:rFonts w:eastAsia="Times New Roman"/>
          <w:b w:val="0"/>
          <w:bCs w:val="0"/>
        </w:rPr>
        <w:t>državljanin Republike Hrvatske ili u njoj ima dozvolu boravka, i to:</w:t>
      </w:r>
      <w:r>
        <w:rPr>
          <w:rFonts w:ascii="Arial" w:eastAsia="Times New Roman" w:hAnsi="Arial" w:cs="Arial"/>
          <w:sz w:val="20"/>
          <w:szCs w:val="20"/>
        </w:rPr>
        <w:t xml:space="preserve"> </w:t>
      </w:r>
    </w:p>
    <w:p w14:paraId="10502920" w14:textId="77777777" w:rsidR="00000000" w:rsidRDefault="00000000">
      <w:pPr>
        <w:pStyle w:val="normal-000022"/>
      </w:pPr>
      <w:r>
        <w:rPr>
          <w:rStyle w:val="000010"/>
        </w:rPr>
        <w:t> </w:t>
      </w:r>
      <w:r>
        <w:t xml:space="preserve"> </w:t>
      </w:r>
    </w:p>
    <w:p w14:paraId="6E4666DF"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000035"/>
          <w:rFonts w:eastAsia="Times New Roman"/>
          <w:b w:val="0"/>
          <w:bCs w:val="0"/>
        </w:rPr>
        <w:t>(I)</w:t>
      </w:r>
      <w:r>
        <w:rPr>
          <w:rFonts w:ascii="Arial" w:eastAsia="Times New Roman" w:hAnsi="Arial" w:cs="Arial"/>
          <w:sz w:val="20"/>
          <w:szCs w:val="20"/>
        </w:rPr>
        <w:t xml:space="preserve"> </w:t>
      </w:r>
      <w:r>
        <w:rPr>
          <w:rStyle w:val="defaultparagraphfont-000026"/>
          <w:rFonts w:eastAsia="Times New Roman"/>
          <w:b w:val="0"/>
          <w:bCs w:val="0"/>
        </w:rPr>
        <w:t xml:space="preserve">sve </w:t>
      </w:r>
      <w:r>
        <w:rPr>
          <w:rStyle w:val="defaultparagraphfont-000028"/>
          <w:rFonts w:eastAsia="Times New Roman"/>
          <w:b w:val="0"/>
          <w:bCs w:val="0"/>
        </w:rPr>
        <w:t xml:space="preserve">sportaše </w:t>
      </w:r>
      <w:r>
        <w:rPr>
          <w:rStyle w:val="defaultparagraphfont-000026"/>
          <w:rFonts w:eastAsia="Times New Roman"/>
          <w:b w:val="0"/>
          <w:bCs w:val="0"/>
        </w:rPr>
        <w:t xml:space="preserve">i </w:t>
      </w:r>
      <w:r>
        <w:rPr>
          <w:rStyle w:val="defaultparagraphfont-000028"/>
          <w:rFonts w:eastAsia="Times New Roman"/>
          <w:b w:val="0"/>
          <w:bCs w:val="0"/>
        </w:rPr>
        <w:t xml:space="preserve">prateće osoblje sportaša </w:t>
      </w:r>
      <w:r>
        <w:rPr>
          <w:rStyle w:val="defaultparagraphfont-000026"/>
          <w:rFonts w:eastAsia="Times New Roman"/>
          <w:b w:val="0"/>
          <w:bCs w:val="0"/>
        </w:rPr>
        <w:t xml:space="preserve">koji su članovi ili nositelji licence bilo kojeg </w:t>
      </w:r>
      <w:r>
        <w:rPr>
          <w:rStyle w:val="defaultparagraphfont-000028"/>
          <w:rFonts w:eastAsia="Times New Roman"/>
          <w:b w:val="0"/>
          <w:bCs w:val="0"/>
        </w:rPr>
        <w:t xml:space="preserve">nacionalnog saveza </w:t>
      </w:r>
      <w:r>
        <w:rPr>
          <w:rStyle w:val="defaultparagraphfont-000026"/>
          <w:rFonts w:eastAsia="Times New Roman"/>
          <w:b w:val="0"/>
          <w:bCs w:val="0"/>
        </w:rPr>
        <w:t xml:space="preserve">Republike Hrvatske ili bilo kojeg člana ili podružnice nekog </w:t>
      </w:r>
      <w:r>
        <w:rPr>
          <w:rStyle w:val="defaultparagraphfont-000028"/>
          <w:rFonts w:eastAsia="Times New Roman"/>
          <w:b w:val="0"/>
          <w:bCs w:val="0"/>
        </w:rPr>
        <w:t xml:space="preserve">nacionalnog saveza </w:t>
      </w:r>
      <w:r>
        <w:rPr>
          <w:rStyle w:val="defaultparagraphfont-000026"/>
          <w:rFonts w:eastAsia="Times New Roman"/>
          <w:b w:val="0"/>
          <w:bCs w:val="0"/>
        </w:rPr>
        <w:t>Republike Hrvatske (uključujući sve klubove, momčadi, udruge ili lige);</w:t>
      </w:r>
      <w:r>
        <w:rPr>
          <w:rFonts w:ascii="Arial" w:eastAsia="Times New Roman" w:hAnsi="Arial" w:cs="Arial"/>
          <w:sz w:val="20"/>
          <w:szCs w:val="20"/>
        </w:rPr>
        <w:t xml:space="preserve"> </w:t>
      </w:r>
    </w:p>
    <w:p w14:paraId="1DE56656"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000035"/>
          <w:rFonts w:eastAsia="Times New Roman"/>
          <w:b w:val="0"/>
          <w:bCs w:val="0"/>
        </w:rPr>
        <w:t>(II)</w:t>
      </w:r>
      <w:r>
        <w:rPr>
          <w:rFonts w:ascii="Arial" w:eastAsia="Times New Roman" w:hAnsi="Arial" w:cs="Arial"/>
          <w:sz w:val="20"/>
          <w:szCs w:val="20"/>
        </w:rPr>
        <w:t xml:space="preserve"> </w:t>
      </w:r>
      <w:r>
        <w:rPr>
          <w:rStyle w:val="defaultparagraphfont-000026"/>
          <w:rFonts w:eastAsia="Times New Roman"/>
          <w:b w:val="0"/>
          <w:bCs w:val="0"/>
        </w:rPr>
        <w:t xml:space="preserve">sve </w:t>
      </w:r>
      <w:r>
        <w:rPr>
          <w:rStyle w:val="defaultparagraphfont-000028"/>
          <w:rFonts w:eastAsia="Times New Roman"/>
          <w:b w:val="0"/>
          <w:bCs w:val="0"/>
        </w:rPr>
        <w:t xml:space="preserve">sportaše </w:t>
      </w:r>
      <w:r>
        <w:rPr>
          <w:rStyle w:val="defaultparagraphfont-000026"/>
          <w:rFonts w:eastAsia="Times New Roman"/>
          <w:b w:val="0"/>
          <w:bCs w:val="0"/>
        </w:rPr>
        <w:t xml:space="preserve">i </w:t>
      </w:r>
      <w:r>
        <w:rPr>
          <w:rStyle w:val="defaultparagraphfont-000028"/>
          <w:rFonts w:eastAsia="Times New Roman"/>
          <w:b w:val="0"/>
          <w:bCs w:val="0"/>
        </w:rPr>
        <w:t xml:space="preserve">prateće osoblje sportaša </w:t>
      </w:r>
      <w:r>
        <w:rPr>
          <w:rStyle w:val="defaultparagraphfont-000026"/>
          <w:rFonts w:eastAsia="Times New Roman"/>
          <w:b w:val="0"/>
          <w:bCs w:val="0"/>
        </w:rPr>
        <w:t xml:space="preserve">koji u tom svojstvu sudjeluju na </w:t>
      </w:r>
      <w:r>
        <w:rPr>
          <w:rStyle w:val="defaultparagraphfont-000028"/>
          <w:rFonts w:eastAsia="Times New Roman"/>
          <w:b w:val="0"/>
          <w:bCs w:val="0"/>
        </w:rPr>
        <w:t xml:space="preserve">sportskim događajima </w:t>
      </w:r>
      <w:r>
        <w:rPr>
          <w:rStyle w:val="defaultparagraphfont-000026"/>
          <w:rFonts w:eastAsia="Times New Roman"/>
          <w:b w:val="0"/>
          <w:bCs w:val="0"/>
        </w:rPr>
        <w:t xml:space="preserve">, </w:t>
      </w:r>
      <w:r>
        <w:rPr>
          <w:rStyle w:val="defaultparagraphfont-000028"/>
          <w:rFonts w:eastAsia="Times New Roman"/>
          <w:b w:val="0"/>
          <w:bCs w:val="0"/>
        </w:rPr>
        <w:t xml:space="preserve">natjecanjima </w:t>
      </w:r>
      <w:r>
        <w:rPr>
          <w:rStyle w:val="defaultparagraphfont-000026"/>
          <w:rFonts w:eastAsia="Times New Roman"/>
          <w:b w:val="0"/>
          <w:bCs w:val="0"/>
        </w:rPr>
        <w:t xml:space="preserve">i drugim aktivnostima koje organizira, saziva, ovlašćuje ili priznaje bilo koji </w:t>
      </w:r>
      <w:r>
        <w:rPr>
          <w:rStyle w:val="defaultparagraphfont-000028"/>
          <w:rFonts w:eastAsia="Times New Roman"/>
          <w:b w:val="0"/>
          <w:bCs w:val="0"/>
        </w:rPr>
        <w:t xml:space="preserve">nacionalni savez </w:t>
      </w:r>
      <w:r>
        <w:rPr>
          <w:rStyle w:val="defaultparagraphfont-000026"/>
          <w:rFonts w:eastAsia="Times New Roman"/>
          <w:b w:val="0"/>
          <w:bCs w:val="0"/>
        </w:rPr>
        <w:t xml:space="preserve">Republike Hrvatske ili bilo koji član ili podružnica nekog </w:t>
      </w:r>
      <w:r>
        <w:rPr>
          <w:rStyle w:val="defaultparagraphfont-000028"/>
          <w:rFonts w:eastAsia="Times New Roman"/>
          <w:b w:val="0"/>
          <w:bCs w:val="0"/>
        </w:rPr>
        <w:t xml:space="preserve">nacionalnog saveza </w:t>
      </w:r>
      <w:r>
        <w:rPr>
          <w:rStyle w:val="defaultparagraphfont-000026"/>
          <w:rFonts w:eastAsia="Times New Roman"/>
          <w:b w:val="0"/>
          <w:bCs w:val="0"/>
        </w:rPr>
        <w:t>Republike Hrvatske (uključujući sve klubove, momčadi, udruge ili lige), neovisno o lokaciji održavanja;</w:t>
      </w:r>
      <w:r>
        <w:rPr>
          <w:rFonts w:ascii="Arial" w:eastAsia="Times New Roman" w:hAnsi="Arial" w:cs="Arial"/>
          <w:sz w:val="20"/>
          <w:szCs w:val="20"/>
        </w:rPr>
        <w:t xml:space="preserve"> </w:t>
      </w:r>
    </w:p>
    <w:p w14:paraId="0493A552"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000035"/>
          <w:rFonts w:eastAsia="Times New Roman"/>
          <w:b w:val="0"/>
          <w:bCs w:val="0"/>
        </w:rPr>
        <w:t>(III)</w:t>
      </w:r>
      <w:r>
        <w:rPr>
          <w:rFonts w:ascii="Arial" w:eastAsia="Times New Roman" w:hAnsi="Arial" w:cs="Arial"/>
          <w:sz w:val="20"/>
          <w:szCs w:val="20"/>
        </w:rPr>
        <w:t xml:space="preserve"> </w:t>
      </w:r>
      <w:r>
        <w:rPr>
          <w:rStyle w:val="defaultparagraphfont-000026"/>
          <w:rFonts w:eastAsia="Times New Roman"/>
          <w:b w:val="0"/>
          <w:bCs w:val="0"/>
        </w:rPr>
        <w:t xml:space="preserve">bilo kojeg drugog </w:t>
      </w:r>
      <w:r>
        <w:rPr>
          <w:rStyle w:val="defaultparagraphfont-000028"/>
          <w:rFonts w:eastAsia="Times New Roman"/>
          <w:b w:val="0"/>
          <w:bCs w:val="0"/>
        </w:rPr>
        <w:t xml:space="preserve">sportaša </w:t>
      </w:r>
      <w:r>
        <w:rPr>
          <w:rStyle w:val="defaultparagraphfont-000026"/>
          <w:rFonts w:eastAsia="Times New Roman"/>
          <w:b w:val="0"/>
          <w:bCs w:val="0"/>
        </w:rPr>
        <w:t xml:space="preserve">ili </w:t>
      </w:r>
      <w:r>
        <w:rPr>
          <w:rStyle w:val="defaultparagraphfont-000028"/>
          <w:rFonts w:eastAsia="Times New Roman"/>
          <w:b w:val="0"/>
          <w:bCs w:val="0"/>
        </w:rPr>
        <w:t xml:space="preserve">prateću osobu sportaša </w:t>
      </w:r>
      <w:r>
        <w:rPr>
          <w:rStyle w:val="defaultparagraphfont-000026"/>
          <w:rFonts w:eastAsia="Times New Roman"/>
          <w:b w:val="0"/>
          <w:bCs w:val="0"/>
        </w:rPr>
        <w:t xml:space="preserve">ili drugu </w:t>
      </w:r>
      <w:r>
        <w:rPr>
          <w:rStyle w:val="defaultparagraphfont-000028"/>
          <w:rFonts w:eastAsia="Times New Roman"/>
          <w:b w:val="0"/>
          <w:bCs w:val="0"/>
        </w:rPr>
        <w:t xml:space="preserve">osobu </w:t>
      </w:r>
      <w:r>
        <w:rPr>
          <w:rStyle w:val="defaultparagraphfont-000026"/>
          <w:rFonts w:eastAsia="Times New Roman"/>
          <w:b w:val="0"/>
          <w:bCs w:val="0"/>
        </w:rPr>
        <w:t xml:space="preserve">za koju je, na temelju akreditacije, dozvole ili drugog ugovornog </w:t>
      </w:r>
      <w:r>
        <w:rPr>
          <w:rStyle w:val="defaultparagraphfont-000028"/>
          <w:rFonts w:eastAsia="Times New Roman"/>
          <w:b w:val="0"/>
          <w:bCs w:val="0"/>
        </w:rPr>
        <w:t xml:space="preserve">sporazuma </w:t>
      </w:r>
      <w:r>
        <w:rPr>
          <w:rStyle w:val="defaultparagraphfont-000026"/>
          <w:rFonts w:eastAsia="Times New Roman"/>
          <w:b w:val="0"/>
          <w:bCs w:val="0"/>
        </w:rPr>
        <w:t xml:space="preserve">ili drugačije, u borbi protiv dopinga nadležan bilo koji </w:t>
      </w:r>
      <w:r>
        <w:rPr>
          <w:rStyle w:val="defaultparagraphfont-000028"/>
          <w:rFonts w:eastAsia="Times New Roman"/>
          <w:b w:val="0"/>
          <w:bCs w:val="0"/>
        </w:rPr>
        <w:t xml:space="preserve">nacionalni savez </w:t>
      </w:r>
      <w:r>
        <w:rPr>
          <w:rStyle w:val="defaultparagraphfont-000026"/>
          <w:rFonts w:eastAsia="Times New Roman"/>
          <w:b w:val="0"/>
          <w:bCs w:val="0"/>
        </w:rPr>
        <w:t xml:space="preserve">Republike Hrvatske ili bilo koji član ili podružnica nekog </w:t>
      </w:r>
      <w:r>
        <w:rPr>
          <w:rStyle w:val="defaultparagraphfont-000028"/>
          <w:rFonts w:eastAsia="Times New Roman"/>
          <w:b w:val="0"/>
          <w:bCs w:val="0"/>
        </w:rPr>
        <w:t xml:space="preserve">nacionalnog saveza </w:t>
      </w:r>
      <w:r>
        <w:rPr>
          <w:rStyle w:val="defaultparagraphfont-000026"/>
          <w:rFonts w:eastAsia="Times New Roman"/>
          <w:b w:val="0"/>
          <w:bCs w:val="0"/>
        </w:rPr>
        <w:t>Republike Hrvatske (uključujući sve klubove, momčadi, udruge ili lige);</w:t>
      </w:r>
      <w:r>
        <w:rPr>
          <w:rFonts w:ascii="Arial" w:eastAsia="Times New Roman" w:hAnsi="Arial" w:cs="Arial"/>
          <w:sz w:val="20"/>
          <w:szCs w:val="20"/>
        </w:rPr>
        <w:t xml:space="preserve"> </w:t>
      </w:r>
    </w:p>
    <w:p w14:paraId="2F39F77B"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000035"/>
          <w:rFonts w:eastAsia="Times New Roman"/>
          <w:b w:val="0"/>
          <w:bCs w:val="0"/>
        </w:rPr>
        <w:t>(IV)</w:t>
      </w:r>
      <w:r>
        <w:rPr>
          <w:rFonts w:ascii="Arial" w:eastAsia="Times New Roman" w:hAnsi="Arial" w:cs="Arial"/>
          <w:sz w:val="20"/>
          <w:szCs w:val="20"/>
        </w:rPr>
        <w:t xml:space="preserve"> </w:t>
      </w:r>
      <w:r>
        <w:rPr>
          <w:rStyle w:val="defaultparagraphfont-000026"/>
          <w:rFonts w:eastAsia="Times New Roman"/>
          <w:b w:val="0"/>
          <w:bCs w:val="0"/>
        </w:rPr>
        <w:t xml:space="preserve">sve </w:t>
      </w:r>
      <w:r>
        <w:rPr>
          <w:rStyle w:val="defaultparagraphfont-000028"/>
          <w:rFonts w:eastAsia="Times New Roman"/>
          <w:b w:val="0"/>
          <w:bCs w:val="0"/>
        </w:rPr>
        <w:t xml:space="preserve">sportaše </w:t>
      </w:r>
      <w:r>
        <w:rPr>
          <w:rStyle w:val="defaultparagraphfont-000026"/>
          <w:rFonts w:eastAsia="Times New Roman"/>
          <w:b w:val="0"/>
          <w:bCs w:val="0"/>
        </w:rPr>
        <w:t xml:space="preserve">i </w:t>
      </w:r>
      <w:r>
        <w:rPr>
          <w:rStyle w:val="defaultparagraphfont-000028"/>
          <w:rFonts w:eastAsia="Times New Roman"/>
          <w:b w:val="0"/>
          <w:bCs w:val="0"/>
        </w:rPr>
        <w:t xml:space="preserve">prateće osoblje sportaša </w:t>
      </w:r>
      <w:r>
        <w:rPr>
          <w:rStyle w:val="defaultparagraphfont-000026"/>
          <w:rFonts w:eastAsia="Times New Roman"/>
          <w:b w:val="0"/>
          <w:bCs w:val="0"/>
        </w:rPr>
        <w:t xml:space="preserve">koji sudjeluju u bilo kojem svojstvu u bilo kojim aktivnostima koje organizira, održava, saziva ili ovlašćuje organizator </w:t>
      </w:r>
      <w:r>
        <w:rPr>
          <w:rStyle w:val="defaultparagraphfont-000028"/>
          <w:rFonts w:eastAsia="Times New Roman"/>
          <w:b w:val="0"/>
          <w:bCs w:val="0"/>
        </w:rPr>
        <w:t xml:space="preserve">nacionalnog sportskog događaja </w:t>
      </w:r>
      <w:r>
        <w:rPr>
          <w:rStyle w:val="defaultparagraphfont-000026"/>
          <w:rFonts w:eastAsia="Times New Roman"/>
          <w:b w:val="0"/>
          <w:bCs w:val="0"/>
        </w:rPr>
        <w:t xml:space="preserve">ili nacionalne lige koja nije povezana s </w:t>
      </w:r>
      <w:r>
        <w:rPr>
          <w:rStyle w:val="defaultparagraphfont-000028"/>
          <w:rFonts w:eastAsia="Times New Roman"/>
          <w:b w:val="0"/>
          <w:bCs w:val="0"/>
        </w:rPr>
        <w:t xml:space="preserve">nacionalnim savezom </w:t>
      </w:r>
      <w:r>
        <w:rPr>
          <w:rStyle w:val="defaultparagraphfont-000026"/>
          <w:rFonts w:eastAsia="Times New Roman"/>
          <w:b w:val="0"/>
          <w:bCs w:val="0"/>
        </w:rPr>
        <w:t>;</w:t>
      </w:r>
      <w:r>
        <w:rPr>
          <w:rFonts w:ascii="Arial" w:eastAsia="Times New Roman" w:hAnsi="Arial" w:cs="Arial"/>
          <w:sz w:val="20"/>
          <w:szCs w:val="20"/>
        </w:rPr>
        <w:t xml:space="preserve"> </w:t>
      </w:r>
    </w:p>
    <w:p w14:paraId="5DD80877" w14:textId="77777777" w:rsidR="00000000" w:rsidRDefault="00000000">
      <w:pPr>
        <w:pStyle w:val="normal-000040"/>
      </w:pPr>
      <w:r>
        <w:rPr>
          <w:rStyle w:val="000041"/>
        </w:rPr>
        <w:t> </w:t>
      </w:r>
      <w:r>
        <w:t xml:space="preserve"> </w:t>
      </w:r>
    </w:p>
    <w:p w14:paraId="43C9B4D1" w14:textId="77777777" w:rsidR="00000000" w:rsidRDefault="00000000">
      <w:pPr>
        <w:pStyle w:val="footnotetext"/>
      </w:pPr>
      <w:r>
        <w:rPr>
          <w:rStyle w:val="defaultparagraphfont-000042"/>
        </w:rPr>
        <w:t xml:space="preserve">[Komentar točke (iv): Ta organizacijska tijela treba uključiti u antidopinški program.] </w:t>
      </w:r>
    </w:p>
    <w:p w14:paraId="2C2A8BDF" w14:textId="77777777" w:rsidR="00000000" w:rsidRDefault="00000000">
      <w:pPr>
        <w:pStyle w:val="normal-000040"/>
      </w:pPr>
      <w:r>
        <w:rPr>
          <w:rStyle w:val="000043"/>
        </w:rPr>
        <w:t> </w:t>
      </w:r>
      <w:r>
        <w:t xml:space="preserve"> </w:t>
      </w:r>
    </w:p>
    <w:p w14:paraId="7744AA99" w14:textId="77777777" w:rsidR="00000000" w:rsidRDefault="00000000">
      <w:pPr>
        <w:pStyle w:val="normal-000044"/>
      </w:pPr>
      <w:r>
        <w:rPr>
          <w:rStyle w:val="000041"/>
        </w:rPr>
        <w:t> </w:t>
      </w:r>
      <w:r>
        <w:t xml:space="preserve"> </w:t>
      </w:r>
    </w:p>
    <w:p w14:paraId="20519F74"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000035"/>
          <w:rFonts w:eastAsia="Times New Roman"/>
          <w:b w:val="0"/>
          <w:bCs w:val="0"/>
        </w:rPr>
        <w:t>(V)</w:t>
      </w:r>
      <w:r>
        <w:rPr>
          <w:rFonts w:ascii="Arial" w:eastAsia="Times New Roman" w:hAnsi="Arial" w:cs="Arial"/>
          <w:sz w:val="20"/>
          <w:szCs w:val="20"/>
        </w:rPr>
        <w:t xml:space="preserve"> </w:t>
      </w:r>
      <w:r>
        <w:rPr>
          <w:rStyle w:val="defaultparagraphfont-000028"/>
          <w:rFonts w:eastAsia="Times New Roman"/>
          <w:b w:val="0"/>
          <w:bCs w:val="0"/>
        </w:rPr>
        <w:t xml:space="preserve">rekreativne sportaše </w:t>
      </w:r>
      <w:r>
        <w:rPr>
          <w:rStyle w:val="defaultparagraphfont-000026"/>
          <w:rFonts w:eastAsia="Times New Roman"/>
          <w:b w:val="0"/>
          <w:bCs w:val="0"/>
        </w:rPr>
        <w:t xml:space="preserve">, tj. svaku </w:t>
      </w:r>
      <w:r>
        <w:rPr>
          <w:rStyle w:val="defaultparagraphfont-000028"/>
          <w:rFonts w:eastAsia="Times New Roman"/>
          <w:b w:val="0"/>
          <w:bCs w:val="0"/>
        </w:rPr>
        <w:t xml:space="preserve">osobu </w:t>
      </w:r>
      <w:r>
        <w:rPr>
          <w:rStyle w:val="defaultparagraphfont-000026"/>
          <w:rFonts w:eastAsia="Times New Roman"/>
          <w:b w:val="0"/>
          <w:bCs w:val="0"/>
        </w:rPr>
        <w:t xml:space="preserve">koja s ciljem rekreacije sudjeluje u sportskim ili fitnes aktivnostima, a koja se ne natječe </w:t>
      </w:r>
      <w:r>
        <w:rPr>
          <w:rStyle w:val="defaultparagraphfont-000028"/>
          <w:rFonts w:eastAsia="Times New Roman"/>
          <w:b w:val="0"/>
          <w:bCs w:val="0"/>
        </w:rPr>
        <w:t xml:space="preserve">na natjecanjima </w:t>
      </w:r>
      <w:r>
        <w:rPr>
          <w:rStyle w:val="defaultparagraphfont-000026"/>
          <w:rFonts w:eastAsia="Times New Roman"/>
          <w:b w:val="0"/>
          <w:bCs w:val="0"/>
        </w:rPr>
        <w:t xml:space="preserve">ili </w:t>
      </w:r>
      <w:r>
        <w:rPr>
          <w:rStyle w:val="defaultparagraphfont-000028"/>
          <w:rFonts w:eastAsia="Times New Roman"/>
          <w:b w:val="0"/>
          <w:bCs w:val="0"/>
        </w:rPr>
        <w:t xml:space="preserve">sportskim događajima </w:t>
      </w:r>
      <w:r>
        <w:rPr>
          <w:rStyle w:val="defaultparagraphfont-000026"/>
          <w:rFonts w:eastAsia="Times New Roman"/>
          <w:b w:val="0"/>
          <w:bCs w:val="0"/>
        </w:rPr>
        <w:t xml:space="preserve">koje organizira, priznaje ili kojih je domaćin </w:t>
      </w:r>
      <w:r>
        <w:rPr>
          <w:rStyle w:val="defaultparagraphfont-000028"/>
          <w:rFonts w:eastAsia="Times New Roman"/>
          <w:b w:val="0"/>
          <w:bCs w:val="0"/>
        </w:rPr>
        <w:t xml:space="preserve">nacionalni sportski savez </w:t>
      </w:r>
      <w:r>
        <w:rPr>
          <w:rStyle w:val="defaultparagraphfont-000026"/>
          <w:rFonts w:eastAsia="Times New Roman"/>
          <w:b w:val="0"/>
          <w:bCs w:val="0"/>
        </w:rPr>
        <w:t xml:space="preserve">ili bilo koja pridružena ili nepridružena udruga, organizacija, klub, tim ili liga, i koja u roku od pet (5) godina prije počinjenja bilo kakvog kršenja antidopinškog pravila nije bila </w:t>
      </w:r>
      <w:r>
        <w:rPr>
          <w:rStyle w:val="defaultparagraphfont-000028"/>
          <w:rFonts w:eastAsia="Times New Roman"/>
          <w:b w:val="0"/>
          <w:bCs w:val="0"/>
        </w:rPr>
        <w:t xml:space="preserve">sportaš međunarodne razine </w:t>
      </w:r>
      <w:r>
        <w:rPr>
          <w:rStyle w:val="defaultparagraphfont-000026"/>
          <w:rFonts w:eastAsia="Times New Roman"/>
          <w:b w:val="0"/>
          <w:bCs w:val="0"/>
        </w:rPr>
        <w:t xml:space="preserve">(kako je definirano pravilima svakog Međunarodnog saveza u skladu s </w:t>
      </w:r>
      <w:r>
        <w:rPr>
          <w:rStyle w:val="defaultparagraphfont-000028"/>
          <w:rFonts w:eastAsia="Times New Roman"/>
          <w:b w:val="0"/>
          <w:bCs w:val="0"/>
        </w:rPr>
        <w:t xml:space="preserve">Međunarodnim standardom za testiranje i istrage </w:t>
      </w:r>
      <w:r>
        <w:rPr>
          <w:rStyle w:val="defaultparagraphfont-000026"/>
          <w:rFonts w:eastAsia="Times New Roman"/>
          <w:b w:val="0"/>
          <w:bCs w:val="0"/>
        </w:rPr>
        <w:t xml:space="preserve">) ili </w:t>
      </w:r>
      <w:r>
        <w:rPr>
          <w:rStyle w:val="defaultparagraphfont-000028"/>
          <w:rFonts w:eastAsia="Times New Roman"/>
          <w:b w:val="0"/>
          <w:bCs w:val="0"/>
        </w:rPr>
        <w:t xml:space="preserve">sportaš nacionalne razine </w:t>
      </w:r>
      <w:r>
        <w:rPr>
          <w:rStyle w:val="defaultparagraphfont-000026"/>
          <w:rFonts w:eastAsia="Times New Roman"/>
          <w:b w:val="0"/>
          <w:bCs w:val="0"/>
        </w:rPr>
        <w:t xml:space="preserve">(kako je definirano od strane HZJZ-a ili druge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 xml:space="preserve">u skladu s </w:t>
      </w:r>
      <w:r>
        <w:rPr>
          <w:rStyle w:val="defaultparagraphfont-000028"/>
          <w:rFonts w:eastAsia="Times New Roman"/>
          <w:b w:val="0"/>
          <w:bCs w:val="0"/>
        </w:rPr>
        <w:t xml:space="preserve">Međunarodnim standardom za testiranje i istrage </w:t>
      </w:r>
      <w:r>
        <w:rPr>
          <w:rStyle w:val="defaultparagraphfont-000026"/>
          <w:rFonts w:eastAsia="Times New Roman"/>
          <w:b w:val="0"/>
          <w:bCs w:val="0"/>
        </w:rPr>
        <w:t xml:space="preserve">); nije predstavljala Republiku Hrvatsku ili bilo koju drugu zemlju na </w:t>
      </w:r>
      <w:r>
        <w:rPr>
          <w:rStyle w:val="defaultparagraphfont-000028"/>
          <w:rFonts w:eastAsia="Times New Roman"/>
          <w:b w:val="0"/>
          <w:bCs w:val="0"/>
        </w:rPr>
        <w:t xml:space="preserve">međunarodnom sportskom događaju </w:t>
      </w:r>
      <w:r>
        <w:rPr>
          <w:rStyle w:val="defaultparagraphfont-000026"/>
          <w:rFonts w:eastAsia="Times New Roman"/>
          <w:b w:val="0"/>
          <w:bCs w:val="0"/>
        </w:rPr>
        <w:t xml:space="preserve">u otvorenoj kategoriji; niti je bila uključena u bilo koju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ili drugu skupinu </w:t>
      </w:r>
      <w:r>
        <w:rPr>
          <w:rStyle w:val="defaultparagraphfont-000028"/>
          <w:rFonts w:eastAsia="Times New Roman"/>
          <w:b w:val="0"/>
          <w:bCs w:val="0"/>
        </w:rPr>
        <w:t xml:space="preserve">sportaša </w:t>
      </w:r>
      <w:r>
        <w:rPr>
          <w:rStyle w:val="defaultparagraphfont-000026"/>
          <w:rFonts w:eastAsia="Times New Roman"/>
          <w:b w:val="0"/>
          <w:bCs w:val="0"/>
        </w:rPr>
        <w:t xml:space="preserve">koji su dužni slati podatke o lokaciji od strane bilo kojeg međunarodnog saveza, HZJZ-a ili druge </w:t>
      </w:r>
      <w:r>
        <w:rPr>
          <w:rStyle w:val="defaultparagraphfont-000028"/>
          <w:rFonts w:eastAsia="Times New Roman"/>
          <w:b w:val="0"/>
          <w:bCs w:val="0"/>
        </w:rPr>
        <w:t xml:space="preserve">nacionalne organizacije za borbu protiv dopinga. </w:t>
      </w:r>
    </w:p>
    <w:p w14:paraId="765EDFF5" w14:textId="77777777" w:rsidR="00000000" w:rsidRDefault="00000000">
      <w:pPr>
        <w:pStyle w:val="normal-000045"/>
      </w:pPr>
      <w:r>
        <w:rPr>
          <w:rStyle w:val="000010"/>
        </w:rPr>
        <w:t> </w:t>
      </w:r>
      <w:r>
        <w:t xml:space="preserve"> </w:t>
      </w:r>
    </w:p>
    <w:p w14:paraId="30C2AA66" w14:textId="77777777" w:rsidR="00000000" w:rsidRDefault="00000000">
      <w:pPr>
        <w:pStyle w:val="normal-000046"/>
      </w:pPr>
      <w:r>
        <w:rPr>
          <w:rStyle w:val="defaultparagraphfont-000042"/>
        </w:rPr>
        <w:t xml:space="preserve">[Komentar točke (v): Značenje izraza otvorena kategorija je natjecanje koje isključuje podjelu na juniorske kategorije ili dobne skupine.] </w:t>
      </w:r>
    </w:p>
    <w:p w14:paraId="370FD037" w14:textId="77777777" w:rsidR="00000000" w:rsidRDefault="00000000">
      <w:pPr>
        <w:pStyle w:val="listparagraph"/>
      </w:pPr>
      <w:r>
        <w:rPr>
          <w:rStyle w:val="000010"/>
        </w:rPr>
        <w:t> </w:t>
      </w:r>
      <w:r>
        <w:t xml:space="preserve"> </w:t>
      </w:r>
    </w:p>
    <w:p w14:paraId="74B39A8E" w14:textId="77777777" w:rsidR="00000000" w:rsidRDefault="00000000">
      <w:pPr>
        <w:pStyle w:val="listparagraph-000047"/>
      </w:pPr>
      <w:r>
        <w:rPr>
          <w:rStyle w:val="000010"/>
        </w:rPr>
        <w:t> </w:t>
      </w:r>
      <w:r>
        <w:t xml:space="preserve"> </w:t>
      </w:r>
    </w:p>
    <w:p w14:paraId="293D2BDA"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000035"/>
          <w:rFonts w:eastAsia="Times New Roman"/>
          <w:b w:val="0"/>
          <w:bCs w:val="0"/>
        </w:rPr>
        <w:t>(d)</w:t>
      </w:r>
      <w:r>
        <w:rPr>
          <w:rFonts w:ascii="Arial" w:eastAsia="Times New Roman" w:hAnsi="Arial" w:cs="Arial"/>
          <w:sz w:val="20"/>
          <w:szCs w:val="20"/>
        </w:rPr>
        <w:t xml:space="preserve"> </w:t>
      </w:r>
      <w:r>
        <w:rPr>
          <w:rStyle w:val="defaultparagraphfont-000026"/>
          <w:rFonts w:eastAsia="Times New Roman"/>
          <w:b w:val="0"/>
          <w:bCs w:val="0"/>
        </w:rPr>
        <w:t xml:space="preserve">sve ostale </w:t>
      </w:r>
      <w:r>
        <w:rPr>
          <w:rStyle w:val="defaultparagraphfont-000028"/>
          <w:rFonts w:eastAsia="Times New Roman"/>
          <w:b w:val="0"/>
          <w:bCs w:val="0"/>
        </w:rPr>
        <w:t xml:space="preserve">osobe </w:t>
      </w:r>
      <w:r>
        <w:rPr>
          <w:rStyle w:val="defaultparagraphfont-000026"/>
          <w:rFonts w:eastAsia="Times New Roman"/>
          <w:b w:val="0"/>
          <w:bCs w:val="0"/>
        </w:rPr>
        <w:t xml:space="preserve">za koje HZJZ utvrdi potrebu antidopinškog postupanja, uključujući sve </w:t>
      </w:r>
      <w:r>
        <w:rPr>
          <w:rStyle w:val="defaultparagraphfont-000028"/>
          <w:rFonts w:eastAsia="Times New Roman"/>
          <w:b w:val="0"/>
          <w:bCs w:val="0"/>
        </w:rPr>
        <w:t xml:space="preserve">sportaše </w:t>
      </w:r>
      <w:r>
        <w:rPr>
          <w:rStyle w:val="defaultparagraphfont-000026"/>
          <w:rFonts w:eastAsia="Times New Roman"/>
          <w:b w:val="0"/>
          <w:bCs w:val="0"/>
        </w:rPr>
        <w:t>koji su državljani Republike Hrvatske ili u njoj imaju dozvolu boravka; i</w:t>
      </w:r>
      <w:r>
        <w:rPr>
          <w:rFonts w:ascii="Arial" w:eastAsia="Times New Roman" w:hAnsi="Arial" w:cs="Arial"/>
          <w:sz w:val="20"/>
          <w:szCs w:val="20"/>
        </w:rPr>
        <w:t xml:space="preserve"> </w:t>
      </w:r>
    </w:p>
    <w:p w14:paraId="2AC8243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000035"/>
          <w:rFonts w:eastAsia="Times New Roman"/>
          <w:b w:val="0"/>
          <w:bCs w:val="0"/>
        </w:rPr>
        <w:t>(e)</w:t>
      </w:r>
      <w:r>
        <w:rPr>
          <w:rFonts w:ascii="Arial" w:eastAsia="Times New Roman" w:hAnsi="Arial" w:cs="Arial"/>
          <w:sz w:val="20"/>
          <w:szCs w:val="20"/>
        </w:rPr>
        <w:t xml:space="preserve"> </w:t>
      </w:r>
      <w:r>
        <w:rPr>
          <w:rStyle w:val="defaultparagraphfont-000026"/>
          <w:rFonts w:eastAsia="Times New Roman"/>
          <w:b w:val="0"/>
          <w:bCs w:val="0"/>
        </w:rPr>
        <w:t xml:space="preserve">sve </w:t>
      </w:r>
      <w:r>
        <w:rPr>
          <w:rStyle w:val="defaultparagraphfont-000028"/>
          <w:rFonts w:eastAsia="Times New Roman"/>
          <w:b w:val="0"/>
          <w:bCs w:val="0"/>
        </w:rPr>
        <w:t xml:space="preserve">sportaše </w:t>
      </w:r>
      <w:r>
        <w:rPr>
          <w:rStyle w:val="defaultparagraphfont-000026"/>
          <w:rFonts w:eastAsia="Times New Roman"/>
          <w:b w:val="0"/>
          <w:bCs w:val="0"/>
        </w:rPr>
        <w:t>koji se nalaze u Republici Hrvatskoj, bilo radi natjecanja, treninga ili drugih razloga.</w:t>
      </w:r>
      <w:r>
        <w:rPr>
          <w:rFonts w:ascii="Arial" w:eastAsia="Times New Roman" w:hAnsi="Arial" w:cs="Arial"/>
          <w:sz w:val="20"/>
          <w:szCs w:val="20"/>
        </w:rPr>
        <w:t xml:space="preserve"> </w:t>
      </w:r>
    </w:p>
    <w:p w14:paraId="5B20FEAE" w14:textId="77777777" w:rsidR="00000000" w:rsidRDefault="00000000">
      <w:pPr>
        <w:pStyle w:val="listparagraph-000048"/>
      </w:pPr>
      <w:r>
        <w:rPr>
          <w:rStyle w:val="000010"/>
        </w:rPr>
        <w:t> </w:t>
      </w:r>
      <w:r>
        <w:t xml:space="preserve"> </w:t>
      </w:r>
    </w:p>
    <w:p w14:paraId="1BD750B9" w14:textId="77777777" w:rsidR="00000000" w:rsidRDefault="00000000">
      <w:pPr>
        <w:pStyle w:val="listparagraph-000048"/>
      </w:pPr>
      <w:r>
        <w:rPr>
          <w:rStyle w:val="defaultparagraphfont-000026"/>
        </w:rPr>
        <w:t xml:space="preserve">Sukladno navedenom, svaka gore navedena </w:t>
      </w:r>
      <w:r>
        <w:rPr>
          <w:rStyle w:val="defaultparagraphfont-000028"/>
        </w:rPr>
        <w:t xml:space="preserve">osoba </w:t>
      </w:r>
      <w:r>
        <w:rPr>
          <w:rStyle w:val="defaultparagraphfont-000026"/>
        </w:rPr>
        <w:t xml:space="preserve">, kao uvjet sudjelovanja i bavljenja sportom u Republici Hrvatskoj, prihvaća ova Pravila kao obvezujuća, a time prihvaća i nadležnost HZJZ-a za provedbu ovih Pravila, uključujući sve </w:t>
      </w:r>
      <w:r>
        <w:rPr>
          <w:rStyle w:val="defaultparagraphfont-000028"/>
        </w:rPr>
        <w:t xml:space="preserve">posljedice </w:t>
      </w:r>
      <w:r>
        <w:rPr>
          <w:rStyle w:val="defaultparagraphfont-000026"/>
        </w:rPr>
        <w:t>njihovog kršenja, kao i nadležnost Stegovnog i Žalbenog vijeća navedenih u poglavljima 8 i 13 za saslušanje i odlučivanje u slučajevima i žalbama pokrenutima u skladu s ovim Pravilima.</w:t>
      </w:r>
      <w:r>
        <w:t xml:space="preserve"> </w:t>
      </w:r>
    </w:p>
    <w:p w14:paraId="2E40982F" w14:textId="77777777" w:rsidR="00000000" w:rsidRDefault="00000000">
      <w:pPr>
        <w:pStyle w:val="listparagraph-000048"/>
      </w:pPr>
      <w:r>
        <w:rPr>
          <w:rStyle w:val="000010"/>
        </w:rPr>
        <w:t> </w:t>
      </w:r>
      <w:r>
        <w:t xml:space="preserve"> </w:t>
      </w:r>
    </w:p>
    <w:p w14:paraId="7F1B07C8" w14:textId="77777777" w:rsidR="00000000" w:rsidRDefault="00000000">
      <w:pPr>
        <w:pStyle w:val="listparagraph-000049"/>
      </w:pPr>
      <w:r>
        <w:rPr>
          <w:rStyle w:val="defaultparagraphfont-000042"/>
        </w:rPr>
        <w:t xml:space="preserve">[Komentar: U slučaju kada se odredbama </w:t>
      </w:r>
      <w:r>
        <w:rPr>
          <w:rStyle w:val="Istaknuto"/>
          <w:color w:val="008000"/>
          <w:sz w:val="16"/>
          <w:szCs w:val="16"/>
        </w:rPr>
        <w:t>Kodeksa</w:t>
      </w:r>
      <w:r>
        <w:rPr>
          <w:color w:val="008000"/>
          <w:sz w:val="16"/>
          <w:szCs w:val="16"/>
        </w:rPr>
        <w:t xml:space="preserve"> </w:t>
      </w:r>
      <w:r>
        <w:rPr>
          <w:rStyle w:val="defaultparagraphfont-000042"/>
        </w:rPr>
        <w:t xml:space="preserve">obvezuje osoba koja ne pripada kategoriji sportaša ili pratećeg osoblja sportaša, takva osoba, naravno, ne podliježe prikupljanju uzorka ni testiranju i ne podliježe odredbama kršenja antidopinških pravila u skladu s </w:t>
      </w:r>
      <w:r>
        <w:rPr>
          <w:rStyle w:val="Istaknuto"/>
          <w:color w:val="008000"/>
          <w:sz w:val="16"/>
          <w:szCs w:val="16"/>
        </w:rPr>
        <w:t>Kodeksom</w:t>
      </w:r>
      <w:r>
        <w:rPr>
          <w:color w:val="008000"/>
          <w:sz w:val="16"/>
          <w:szCs w:val="16"/>
        </w:rPr>
        <w:t xml:space="preserve"> </w:t>
      </w:r>
      <w:r>
        <w:rPr>
          <w:rStyle w:val="defaultparagraphfont-000042"/>
        </w:rPr>
        <w:t xml:space="preserve">zbog korištenja ili posjedovanja zabranjene tvari ili zabranjene metode. Umjesto toga, takvu je osobu moguće kazniti samo za kršenje odredbi </w:t>
      </w:r>
      <w:r>
        <w:rPr>
          <w:rStyle w:val="Istaknuto"/>
          <w:color w:val="008000"/>
          <w:sz w:val="16"/>
          <w:szCs w:val="16"/>
        </w:rPr>
        <w:t>Kodeksa</w:t>
      </w:r>
      <w:r>
        <w:rPr>
          <w:color w:val="008000"/>
          <w:sz w:val="16"/>
          <w:szCs w:val="16"/>
        </w:rPr>
        <w:t xml:space="preserve"> </w:t>
      </w:r>
      <w:r>
        <w:rPr>
          <w:rStyle w:val="defaultparagraphfont-000042"/>
        </w:rPr>
        <w:t xml:space="preserve">2.5 ( </w:t>
      </w:r>
      <w:r>
        <w:rPr>
          <w:rStyle w:val="Istaknuto"/>
          <w:color w:val="008000"/>
          <w:sz w:val="16"/>
          <w:szCs w:val="16"/>
        </w:rPr>
        <w:t xml:space="preserve">Krivotvorenje </w:t>
      </w:r>
      <w:r>
        <w:rPr>
          <w:rStyle w:val="defaultparagraphfont-000042"/>
        </w:rPr>
        <w:t xml:space="preserve">), 2.7 (Nedopušteno trgovanje), 2.8 (Primjena), 2.9 (Sudioništvo), 2.10 (Zabranjeno udruživanje) i 2.11 (Osvećivanje). Nadalje, takva osoba ima dodatne uloge i odgovornosti u skladu s odredbom </w:t>
      </w:r>
      <w:r>
        <w:rPr>
          <w:rStyle w:val="Istaknuto"/>
          <w:color w:val="008000"/>
          <w:sz w:val="16"/>
          <w:szCs w:val="16"/>
        </w:rPr>
        <w:t>Kodeksa</w:t>
      </w:r>
      <w:r>
        <w:rPr>
          <w:color w:val="008000"/>
          <w:sz w:val="16"/>
          <w:szCs w:val="16"/>
        </w:rPr>
        <w:t xml:space="preserve"> </w:t>
      </w:r>
      <w:r>
        <w:rPr>
          <w:rStyle w:val="defaultparagraphfont-000042"/>
        </w:rPr>
        <w:t xml:space="preserve">21.3. Također, obveza zahtijevanja od zaposlenika da se obveže </w:t>
      </w:r>
      <w:r>
        <w:rPr>
          <w:rStyle w:val="Istaknuto"/>
          <w:color w:val="008000"/>
          <w:sz w:val="16"/>
          <w:szCs w:val="16"/>
        </w:rPr>
        <w:t>Kodeks</w:t>
      </w:r>
      <w:r>
        <w:rPr>
          <w:rStyle w:val="Istaknuto"/>
          <w:color w:val="008000"/>
        </w:rPr>
        <w:t xml:space="preserve"> </w:t>
      </w:r>
      <w:r>
        <w:rPr>
          <w:rStyle w:val="Istaknuto"/>
          <w:color w:val="008000"/>
          <w:sz w:val="16"/>
          <w:szCs w:val="16"/>
        </w:rPr>
        <w:t>om</w:t>
      </w:r>
      <w:r>
        <w:rPr>
          <w:rStyle w:val="Istaknuto"/>
          <w:color w:val="008000"/>
        </w:rPr>
        <w:t xml:space="preserve"> </w:t>
      </w:r>
      <w:r>
        <w:rPr>
          <w:rStyle w:val="defaultparagraphfont-000042"/>
        </w:rPr>
        <w:t xml:space="preserve">podliježe važećem zakonu. HZJZ će osigurati da, u skladu s poglavljem 19 ovih Pravila, svi dogovori s njegovim članovima upravnog odbora, ravnateljima, službenicima, određenim djelatnicima i volonterima te trećim stranama i njihovim djelatnicima – temeljem zaposlenja, ugovora ili drugačije – sadrže izričite odredbe u skladu s kojima su ova Pravila za takve osobe obvezujuća te se slažu da će postupati u skladu s ovim Pravilima i prihvaćaju nadležnost HZJZ-a za rješavanje antidopinških slučajeva.] </w:t>
      </w:r>
    </w:p>
    <w:p w14:paraId="4B067326" w14:textId="77777777" w:rsidR="00000000" w:rsidRDefault="00000000">
      <w:pPr>
        <w:pStyle w:val="listparagraph-000048"/>
      </w:pPr>
      <w:r>
        <w:rPr>
          <w:rStyle w:val="000010"/>
        </w:rPr>
        <w:t> </w:t>
      </w:r>
      <w:r>
        <w:t xml:space="preserve"> </w:t>
      </w:r>
    </w:p>
    <w:p w14:paraId="517C5D6F" w14:textId="77777777" w:rsidR="00000000" w:rsidRDefault="00000000">
      <w:pPr>
        <w:pStyle w:val="normal-000022"/>
      </w:pPr>
      <w:r>
        <w:rPr>
          <w:rStyle w:val="000010"/>
        </w:rPr>
        <w:t> </w:t>
      </w:r>
      <w:r>
        <w:t xml:space="preserve"> </w:t>
      </w:r>
    </w:p>
    <w:p w14:paraId="2B1942FE" w14:textId="77777777" w:rsidR="00000000" w:rsidRDefault="00000000">
      <w:pPr>
        <w:pStyle w:val="normal-000022"/>
      </w:pPr>
      <w:r>
        <w:rPr>
          <w:rStyle w:val="defaultparagraphfont-000026"/>
        </w:rPr>
        <w:t xml:space="preserve">U skupini gore navedenih </w:t>
      </w:r>
      <w:r>
        <w:rPr>
          <w:rStyle w:val="defaultparagraphfont-000028"/>
        </w:rPr>
        <w:t xml:space="preserve">sportaša </w:t>
      </w:r>
      <w:r>
        <w:rPr>
          <w:rStyle w:val="defaultparagraphfont-000026"/>
        </w:rPr>
        <w:t xml:space="preserve">za koje su ova Pravila obvezujuća i koji su obvezni postupati u skladu s njima, sljedeći će se </w:t>
      </w:r>
      <w:r>
        <w:rPr>
          <w:rStyle w:val="defaultparagraphfont-000028"/>
        </w:rPr>
        <w:t xml:space="preserve">sportaši </w:t>
      </w:r>
      <w:r>
        <w:rPr>
          <w:rStyle w:val="defaultparagraphfont-000026"/>
        </w:rPr>
        <w:t xml:space="preserve">smatrati </w:t>
      </w:r>
      <w:r>
        <w:rPr>
          <w:rStyle w:val="defaultparagraphfont-000028"/>
        </w:rPr>
        <w:t xml:space="preserve">sportašima nacionalne razine </w:t>
      </w:r>
      <w:r>
        <w:rPr>
          <w:rStyle w:val="defaultparagraphfont-000026"/>
        </w:rPr>
        <w:t xml:space="preserve">za potrebe ovih Pravila te će se na te </w:t>
      </w:r>
      <w:r>
        <w:rPr>
          <w:rStyle w:val="defaultparagraphfont-000028"/>
        </w:rPr>
        <w:t xml:space="preserve">sportaše </w:t>
      </w:r>
      <w:r>
        <w:rPr>
          <w:rStyle w:val="defaultparagraphfont-000026"/>
        </w:rPr>
        <w:t xml:space="preserve">primjenjivati specifične odredbe ovih Pravila koje se primjenjuju na </w:t>
      </w:r>
      <w:r>
        <w:rPr>
          <w:rStyle w:val="defaultparagraphfont-000028"/>
        </w:rPr>
        <w:t xml:space="preserve">sportaše nacionalne razine </w:t>
      </w:r>
      <w:r>
        <w:rPr>
          <w:rStyle w:val="defaultparagraphfont-000026"/>
        </w:rPr>
        <w:t xml:space="preserve">(npr. </w:t>
      </w:r>
      <w:r>
        <w:rPr>
          <w:rStyle w:val="defaultparagraphfont-000028"/>
        </w:rPr>
        <w:t xml:space="preserve">testiranje </w:t>
      </w:r>
      <w:r>
        <w:rPr>
          <w:rStyle w:val="defaultparagraphfont-000026"/>
        </w:rPr>
        <w:t xml:space="preserve">, </w:t>
      </w:r>
      <w:r>
        <w:rPr>
          <w:rStyle w:val="defaultparagraphfont-000028"/>
        </w:rPr>
        <w:t xml:space="preserve">terapijska izuzeća </w:t>
      </w:r>
      <w:r>
        <w:rPr>
          <w:rStyle w:val="defaultparagraphfont-000026"/>
        </w:rPr>
        <w:t xml:space="preserve">, podaci o lokaciji i </w:t>
      </w:r>
      <w:r>
        <w:rPr>
          <w:rStyle w:val="defaultparagraphfont-000028"/>
        </w:rPr>
        <w:t xml:space="preserve">postupanje s rezultatima </w:t>
      </w:r>
      <w:r>
        <w:rPr>
          <w:rStyle w:val="defaultparagraphfont-000026"/>
        </w:rPr>
        <w:t xml:space="preserve">): </w:t>
      </w:r>
    </w:p>
    <w:p w14:paraId="032BD1AF" w14:textId="77777777" w:rsidR="00000000" w:rsidRDefault="00000000">
      <w:pPr>
        <w:pStyle w:val="normal-000022"/>
      </w:pPr>
      <w:r>
        <w:rPr>
          <w:rStyle w:val="000010"/>
        </w:rPr>
        <w:t> </w:t>
      </w:r>
      <w:r>
        <w:t xml:space="preserve"> </w:t>
      </w:r>
    </w:p>
    <w:p w14:paraId="4317DE05" w14:textId="77777777" w:rsidR="00000000" w:rsidRDefault="00000000">
      <w:pPr>
        <w:pStyle w:val="000051"/>
        <w:spacing w:before="0"/>
      </w:pPr>
      <w:r>
        <w:rPr>
          <w:rStyle w:val="000035"/>
        </w:rPr>
        <w:t>(a)</w:t>
      </w:r>
      <w:r>
        <w:t xml:space="preserve"> </w:t>
      </w:r>
      <w:r>
        <w:rPr>
          <w:rStyle w:val="defaultparagraphfont-000028"/>
        </w:rPr>
        <w:t xml:space="preserve">sportaši </w:t>
      </w:r>
      <w:r>
        <w:rPr>
          <w:rStyle w:val="defaultparagraphfont-000026"/>
        </w:rPr>
        <w:t xml:space="preserve">sljedećeg ranga: Nacionalne lige za </w:t>
      </w:r>
      <w:r>
        <w:rPr>
          <w:rStyle w:val="defaultparagraphfont-000028"/>
        </w:rPr>
        <w:t xml:space="preserve">sportaše </w:t>
      </w:r>
      <w:r>
        <w:rPr>
          <w:rStyle w:val="defaultparagraphfont-000026"/>
        </w:rPr>
        <w:t xml:space="preserve">u </w:t>
      </w:r>
      <w:r>
        <w:rPr>
          <w:rStyle w:val="defaultparagraphfont-000028"/>
        </w:rPr>
        <w:t xml:space="preserve">timskim sportovima </w:t>
      </w:r>
      <w:r>
        <w:rPr>
          <w:rStyle w:val="defaultparagraphfont-000026"/>
        </w:rPr>
        <w:t xml:space="preserve">, I., II. i III., kategorija </w:t>
      </w:r>
      <w:r>
        <w:rPr>
          <w:rStyle w:val="defaultparagraphfont-000028"/>
        </w:rPr>
        <w:t xml:space="preserve">sportaša </w:t>
      </w:r>
      <w:r>
        <w:rPr>
          <w:rStyle w:val="defaultparagraphfont-000026"/>
        </w:rPr>
        <w:t xml:space="preserve">prema kriteriju Hrvatskog olimpijskog odbora za </w:t>
      </w:r>
      <w:r>
        <w:rPr>
          <w:rStyle w:val="defaultparagraphfont-000028"/>
        </w:rPr>
        <w:t xml:space="preserve">pojedinačne sportove </w:t>
      </w:r>
      <w:r>
        <w:rPr>
          <w:rStyle w:val="defaultparagraphfont-000026"/>
        </w:rPr>
        <w:t>;</w:t>
      </w:r>
      <w:r>
        <w:t xml:space="preserve"> </w:t>
      </w:r>
    </w:p>
    <w:p w14:paraId="05AD4F8C" w14:textId="77777777" w:rsidR="00000000" w:rsidRDefault="00000000">
      <w:pPr>
        <w:pStyle w:val="normal-000053"/>
        <w:spacing w:before="0"/>
      </w:pPr>
      <w:r>
        <w:rPr>
          <w:rStyle w:val="defaultparagraphfont-000026"/>
        </w:rPr>
        <w:t>(b)</w:t>
      </w:r>
      <w:r>
        <w:t xml:space="preserve"> </w:t>
      </w:r>
      <w:r>
        <w:rPr>
          <w:rStyle w:val="defaultparagraphfont-000028"/>
        </w:rPr>
        <w:t xml:space="preserve">sportaši </w:t>
      </w:r>
      <w:r>
        <w:rPr>
          <w:rStyle w:val="defaultparagraphfont-000026"/>
        </w:rPr>
        <w:t xml:space="preserve">sa sljedećim licencama: Licence </w:t>
      </w:r>
      <w:r>
        <w:rPr>
          <w:rStyle w:val="defaultparagraphfont-000028"/>
        </w:rPr>
        <w:t xml:space="preserve">nacionalnih sportskih saveza </w:t>
      </w:r>
      <w:r>
        <w:rPr>
          <w:rStyle w:val="defaultparagraphfont-000026"/>
        </w:rPr>
        <w:t>u Republici Hrvatskoj;</w:t>
      </w:r>
      <w:r>
        <w:t xml:space="preserve"> </w:t>
      </w:r>
    </w:p>
    <w:p w14:paraId="64D15D49" w14:textId="77777777" w:rsidR="00000000" w:rsidRDefault="00000000">
      <w:pPr>
        <w:pStyle w:val="normal-000053"/>
        <w:spacing w:before="0"/>
      </w:pPr>
      <w:r>
        <w:rPr>
          <w:rStyle w:val="defaultparagraphfont-000026"/>
        </w:rPr>
        <w:t>(c)</w:t>
      </w:r>
      <w:r>
        <w:t xml:space="preserve"> </w:t>
      </w:r>
      <w:r>
        <w:rPr>
          <w:rStyle w:val="defaultparagraphfont-000028"/>
        </w:rPr>
        <w:t xml:space="preserve">sportaši </w:t>
      </w:r>
      <w:r>
        <w:rPr>
          <w:rStyle w:val="defaultparagraphfont-000026"/>
        </w:rPr>
        <w:t xml:space="preserve">koji se natječu na sljedećim </w:t>
      </w:r>
      <w:r>
        <w:rPr>
          <w:rStyle w:val="defaultparagraphfont-000028"/>
        </w:rPr>
        <w:t xml:space="preserve">nacionalnim sportskim događajima </w:t>
      </w:r>
      <w:r>
        <w:rPr>
          <w:rStyle w:val="defaultparagraphfont-000026"/>
        </w:rPr>
        <w:t>: nacionalna prvenstva i nacionalni kupovi.</w:t>
      </w:r>
      <w:r>
        <w:t xml:space="preserve"> </w:t>
      </w:r>
    </w:p>
    <w:p w14:paraId="4EF4B8E6" w14:textId="77777777" w:rsidR="00000000" w:rsidRDefault="00000000">
      <w:pPr>
        <w:pStyle w:val="normal-000022"/>
      </w:pPr>
      <w:r>
        <w:rPr>
          <w:rStyle w:val="000010"/>
        </w:rPr>
        <w:t> </w:t>
      </w:r>
      <w:r>
        <w:t xml:space="preserve"> </w:t>
      </w:r>
    </w:p>
    <w:p w14:paraId="1D66214E" w14:textId="77777777" w:rsidR="00000000" w:rsidRDefault="00000000">
      <w:pPr>
        <w:pStyle w:val="normal-000022"/>
      </w:pPr>
      <w:r>
        <w:rPr>
          <w:rStyle w:val="defaultparagraphfont-000026"/>
        </w:rPr>
        <w:t xml:space="preserve">Međutim, ako su takvi </w:t>
      </w:r>
      <w:r>
        <w:rPr>
          <w:rStyle w:val="defaultparagraphfont-000028"/>
        </w:rPr>
        <w:t xml:space="preserve">sportaši </w:t>
      </w:r>
      <w:r>
        <w:rPr>
          <w:rStyle w:val="defaultparagraphfont-000026"/>
        </w:rPr>
        <w:t xml:space="preserve">klasificirani kao </w:t>
      </w:r>
      <w:r>
        <w:rPr>
          <w:rStyle w:val="defaultparagraphfont-000028"/>
        </w:rPr>
        <w:t xml:space="preserve">sportaši međunarodne razine </w:t>
      </w:r>
      <w:r>
        <w:rPr>
          <w:rStyle w:val="defaultparagraphfont-000026"/>
        </w:rPr>
        <w:t xml:space="preserve">od strane svog nadležnog međunarodnog saveza, isti će se i za potrebe ovih Pravila smatrati </w:t>
      </w:r>
      <w:r>
        <w:rPr>
          <w:rStyle w:val="defaultparagraphfont-000028"/>
        </w:rPr>
        <w:t xml:space="preserve">sportašima međunarodne razine </w:t>
      </w:r>
      <w:r>
        <w:rPr>
          <w:rStyle w:val="defaultparagraphfont-000026"/>
        </w:rPr>
        <w:t xml:space="preserve">, a ne </w:t>
      </w:r>
      <w:r>
        <w:rPr>
          <w:rStyle w:val="defaultparagraphfont-000028"/>
        </w:rPr>
        <w:t xml:space="preserve">sportašima nacionalne razine </w:t>
      </w:r>
      <w:r>
        <w:rPr>
          <w:rStyle w:val="defaultparagraphfont-000026"/>
        </w:rPr>
        <w:t>.</w:t>
      </w:r>
      <w:r>
        <w:t xml:space="preserve"> </w:t>
      </w:r>
    </w:p>
    <w:p w14:paraId="72186754" w14:textId="77777777" w:rsidR="00000000" w:rsidRDefault="00000000">
      <w:pPr>
        <w:pStyle w:val="normal0"/>
      </w:pPr>
      <w:r>
        <w:rPr>
          <w:rStyle w:val="000010"/>
        </w:rPr>
        <w:t> </w:t>
      </w:r>
      <w:r>
        <w:t xml:space="preserve"> </w:t>
      </w:r>
    </w:p>
    <w:p w14:paraId="2D40F1FC"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 DEFINICIJA DOPINGA </w:t>
      </w:r>
    </w:p>
    <w:p w14:paraId="2F901CC0" w14:textId="77777777" w:rsidR="00000000" w:rsidRDefault="00000000">
      <w:pPr>
        <w:pStyle w:val="normal0"/>
      </w:pPr>
      <w:r>
        <w:rPr>
          <w:rStyle w:val="000010"/>
        </w:rPr>
        <w:t> </w:t>
      </w:r>
      <w:r>
        <w:t xml:space="preserve"> </w:t>
      </w:r>
    </w:p>
    <w:p w14:paraId="46ABC12D" w14:textId="77777777" w:rsidR="00000000" w:rsidRDefault="00000000">
      <w:pPr>
        <w:pStyle w:val="normal-000022"/>
      </w:pPr>
      <w:r>
        <w:rPr>
          <w:rStyle w:val="defaultparagraphfont-000026"/>
        </w:rPr>
        <w:t>Doping je kršenje jednog ili više antidopinških pravila definiranih odredbama od 2.1 do 2.11 ovih Pravila.</w:t>
      </w:r>
      <w:r>
        <w:t xml:space="preserve"> </w:t>
      </w:r>
    </w:p>
    <w:p w14:paraId="461EA381" w14:textId="77777777" w:rsidR="00000000" w:rsidRDefault="00000000">
      <w:pPr>
        <w:pStyle w:val="normal-000022"/>
      </w:pPr>
      <w:r>
        <w:rPr>
          <w:rStyle w:val="000010"/>
        </w:rPr>
        <w:t> </w:t>
      </w:r>
      <w:r>
        <w:t xml:space="preserve"> </w:t>
      </w:r>
    </w:p>
    <w:p w14:paraId="207362A2"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2 KRŠENJA ANTIDOPINŠKIH PRAVILA </w:t>
      </w:r>
    </w:p>
    <w:p w14:paraId="059BA15E" w14:textId="77777777" w:rsidR="00000000" w:rsidRDefault="00000000">
      <w:pPr>
        <w:pStyle w:val="normal-000022"/>
      </w:pPr>
      <w:r>
        <w:rPr>
          <w:rStyle w:val="000010"/>
        </w:rPr>
        <w:t> </w:t>
      </w:r>
      <w:r>
        <w:t xml:space="preserve"> </w:t>
      </w:r>
    </w:p>
    <w:p w14:paraId="3E8A55AF" w14:textId="77777777" w:rsidR="00000000" w:rsidRDefault="00000000">
      <w:pPr>
        <w:pStyle w:val="normal-000022"/>
      </w:pPr>
      <w:r>
        <w:rPr>
          <w:rStyle w:val="defaultparagraphfont-000026"/>
        </w:rPr>
        <w:t>Svrha je poglavlja 2 definirati okolnosti i ponašanja koja predstavljanju kršenja antidopinških pravila. Saslušanja u slučajevima dopinga provodit će se na temelju tvrdnje da je prekršeno jedno ili više tih specifičnih pravila.</w:t>
      </w:r>
      <w:r>
        <w:t xml:space="preserve"> </w:t>
      </w:r>
    </w:p>
    <w:p w14:paraId="5C05FFCD" w14:textId="77777777" w:rsidR="00000000" w:rsidRDefault="00000000">
      <w:pPr>
        <w:pStyle w:val="normal-000022"/>
      </w:pPr>
      <w:r>
        <w:rPr>
          <w:rStyle w:val="000010"/>
        </w:rPr>
        <w:t> </w:t>
      </w:r>
      <w:r>
        <w:t xml:space="preserve"> </w:t>
      </w:r>
    </w:p>
    <w:p w14:paraId="6D334485" w14:textId="77777777" w:rsidR="00000000" w:rsidRDefault="00000000">
      <w:pPr>
        <w:pStyle w:val="normal-000022"/>
      </w:pPr>
      <w:r>
        <w:rPr>
          <w:rStyle w:val="defaultparagraphfont-000028"/>
        </w:rPr>
        <w:t xml:space="preserve">Sportaši </w:t>
      </w:r>
      <w:r>
        <w:rPr>
          <w:rStyle w:val="defaultparagraphfont-000026"/>
        </w:rPr>
        <w:t xml:space="preserve">ili druge </w:t>
      </w:r>
      <w:r>
        <w:rPr>
          <w:rStyle w:val="defaultparagraphfont-000028"/>
        </w:rPr>
        <w:t xml:space="preserve">osobe </w:t>
      </w:r>
      <w:r>
        <w:rPr>
          <w:rStyle w:val="defaultparagraphfont-000026"/>
        </w:rPr>
        <w:t xml:space="preserve">dužni su znati što predstavlja kršenje antidopinškog pravila i biti upoznati s tvarima i metodama navedenim na </w:t>
      </w:r>
      <w:r>
        <w:rPr>
          <w:rStyle w:val="defaultparagraphfont-000028"/>
        </w:rPr>
        <w:t xml:space="preserve">Popisu zabranjenih sredstava </w:t>
      </w:r>
      <w:r>
        <w:rPr>
          <w:rStyle w:val="defaultparagraphfont-000026"/>
        </w:rPr>
        <w:t>koji je javno objavljen</w:t>
      </w:r>
      <w:r>
        <w:t xml:space="preserve"> </w:t>
      </w:r>
      <w:r>
        <w:rPr>
          <w:rStyle w:val="defaultparagraphfont-000026"/>
        </w:rPr>
        <w:t xml:space="preserve">(dalje u tekstu: </w:t>
      </w:r>
      <w:r>
        <w:rPr>
          <w:rStyle w:val="defaultparagraphfont-000028"/>
        </w:rPr>
        <w:t xml:space="preserve">Popis </w:t>
      </w:r>
      <w:r>
        <w:rPr>
          <w:rStyle w:val="defaultparagraphfont-000026"/>
        </w:rPr>
        <w:t>)</w:t>
      </w:r>
      <w:r>
        <w:t xml:space="preserve"> </w:t>
      </w:r>
      <w:r>
        <w:rPr>
          <w:rStyle w:val="defaultparagraphfont-000026"/>
        </w:rPr>
        <w:t>.</w:t>
      </w:r>
      <w:r>
        <w:t xml:space="preserve"> </w:t>
      </w:r>
    </w:p>
    <w:p w14:paraId="62D8957B" w14:textId="77777777" w:rsidR="00000000" w:rsidRDefault="00000000">
      <w:pPr>
        <w:pStyle w:val="normal-000022"/>
      </w:pPr>
      <w:r>
        <w:rPr>
          <w:rStyle w:val="000010"/>
        </w:rPr>
        <w:t> </w:t>
      </w:r>
      <w:r>
        <w:t xml:space="preserve"> </w:t>
      </w:r>
    </w:p>
    <w:p w14:paraId="29EB7091" w14:textId="77777777" w:rsidR="00000000" w:rsidRDefault="00000000">
      <w:pPr>
        <w:pStyle w:val="normal-000022"/>
      </w:pPr>
      <w:r>
        <w:rPr>
          <w:rStyle w:val="defaultparagraphfont-000026"/>
        </w:rPr>
        <w:t>Kršenja antidopinških pravila jesu:</w:t>
      </w:r>
      <w:r>
        <w:t xml:space="preserve"> </w:t>
      </w:r>
    </w:p>
    <w:p w14:paraId="484A3F32" w14:textId="77777777" w:rsidR="00000000" w:rsidRDefault="00000000">
      <w:pPr>
        <w:pStyle w:val="normal-000022"/>
      </w:pPr>
      <w:r>
        <w:rPr>
          <w:rStyle w:val="000010"/>
        </w:rPr>
        <w:t> </w:t>
      </w:r>
      <w:r>
        <w:t xml:space="preserve"> </w:t>
      </w:r>
    </w:p>
    <w:p w14:paraId="636736C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 </w:t>
      </w:r>
      <w:r>
        <w:rPr>
          <w:rStyle w:val="Naglaeno"/>
          <w:rFonts w:ascii="Arial" w:eastAsia="Times New Roman" w:hAnsi="Arial" w:cs="Arial"/>
          <w:b/>
          <w:bCs/>
          <w:sz w:val="20"/>
          <w:szCs w:val="20"/>
        </w:rPr>
        <w:t xml:space="preserve">Prisutnost </w:t>
      </w:r>
      <w:r>
        <w:rPr>
          <w:rStyle w:val="defaultparagraphfont-000029"/>
          <w:rFonts w:eastAsia="Times New Roman"/>
          <w:b/>
          <w:bCs/>
        </w:rPr>
        <w:t xml:space="preserve">zabranjene tvari </w:t>
      </w:r>
      <w:r>
        <w:rPr>
          <w:rStyle w:val="defaultparagraphfont-000025"/>
          <w:rFonts w:eastAsia="Times New Roman"/>
          <w:b/>
          <w:bCs/>
        </w:rPr>
        <w:t xml:space="preserve">ili njezinih </w:t>
      </w:r>
      <w:r>
        <w:rPr>
          <w:rStyle w:val="Istaknuto"/>
          <w:rFonts w:ascii="Arial" w:eastAsia="Times New Roman" w:hAnsi="Arial" w:cs="Arial"/>
          <w:sz w:val="20"/>
          <w:szCs w:val="20"/>
        </w:rPr>
        <w:t>metabolita</w:t>
      </w:r>
      <w:r>
        <w:rPr>
          <w:rFonts w:ascii="Arial" w:eastAsia="Times New Roman" w:hAnsi="Arial" w:cs="Arial"/>
          <w:sz w:val="20"/>
          <w:szCs w:val="20"/>
        </w:rPr>
        <w:t xml:space="preserve"> </w:t>
      </w:r>
      <w:r>
        <w:rPr>
          <w:rStyle w:val="defaultparagraphfont-000025"/>
          <w:rFonts w:eastAsia="Times New Roman"/>
          <w:b/>
          <w:bCs/>
        </w:rPr>
        <w:t xml:space="preserve">ili </w:t>
      </w:r>
      <w:r>
        <w:rPr>
          <w:rStyle w:val="Istaknuto"/>
          <w:rFonts w:ascii="Arial" w:eastAsia="Times New Roman" w:hAnsi="Arial" w:cs="Arial"/>
          <w:sz w:val="20"/>
          <w:szCs w:val="20"/>
        </w:rPr>
        <w:t>markera</w:t>
      </w:r>
      <w:r>
        <w:rPr>
          <w:rFonts w:ascii="Arial" w:eastAsia="Times New Roman" w:hAnsi="Arial" w:cs="Arial"/>
          <w:sz w:val="20"/>
          <w:szCs w:val="20"/>
        </w:rPr>
        <w:t xml:space="preserve"> </w:t>
      </w:r>
      <w:r>
        <w:rPr>
          <w:rStyle w:val="defaultparagraphfont-000025"/>
          <w:rFonts w:eastAsia="Times New Roman"/>
          <w:b/>
          <w:bCs/>
        </w:rPr>
        <w:t xml:space="preserve">u </w:t>
      </w:r>
      <w:r>
        <w:rPr>
          <w:rStyle w:val="defaultparagraphfont-000029"/>
          <w:rFonts w:eastAsia="Times New Roman"/>
          <w:b/>
          <w:bCs/>
        </w:rPr>
        <w:t xml:space="preserve">sportaševu uzorku </w:t>
      </w:r>
    </w:p>
    <w:p w14:paraId="09AE6E48" w14:textId="77777777" w:rsidR="00000000" w:rsidRDefault="00000000">
      <w:pPr>
        <w:pStyle w:val="normal-000022"/>
      </w:pPr>
      <w:r>
        <w:rPr>
          <w:rStyle w:val="000010"/>
        </w:rPr>
        <w:t> </w:t>
      </w:r>
      <w:r>
        <w:t xml:space="preserve"> </w:t>
      </w:r>
    </w:p>
    <w:p w14:paraId="03C973C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2.1.1 </w:t>
      </w:r>
      <w:r>
        <w:rPr>
          <w:rStyle w:val="defaultparagraphfont-000026"/>
          <w:rFonts w:eastAsia="Times New Roman"/>
          <w:b w:val="0"/>
          <w:bCs w:val="0"/>
        </w:rPr>
        <w:t xml:space="preserve">Osobna je odgovornost </w:t>
      </w:r>
      <w:r>
        <w:rPr>
          <w:rStyle w:val="defaultparagraphfont-000028"/>
          <w:rFonts w:eastAsia="Times New Roman"/>
          <w:b w:val="0"/>
          <w:bCs w:val="0"/>
        </w:rPr>
        <w:t xml:space="preserve">sportaša </w:t>
      </w:r>
      <w:r>
        <w:rPr>
          <w:rStyle w:val="defaultparagraphfont-000026"/>
          <w:rFonts w:eastAsia="Times New Roman"/>
          <w:b w:val="0"/>
          <w:bCs w:val="0"/>
        </w:rPr>
        <w:t xml:space="preserve">osigurati da u njegov organizam ne uđe nikakva </w:t>
      </w:r>
      <w:r>
        <w:rPr>
          <w:rStyle w:val="defaultparagraphfont-000028"/>
          <w:rFonts w:eastAsia="Times New Roman"/>
          <w:b w:val="0"/>
          <w:bCs w:val="0"/>
        </w:rPr>
        <w:t xml:space="preserve">zabranjena tvar </w:t>
      </w:r>
      <w:r>
        <w:rPr>
          <w:rStyle w:val="defaultparagraphfont-000026"/>
          <w:rFonts w:eastAsia="Times New Roman"/>
          <w:b w:val="0"/>
          <w:bCs w:val="0"/>
        </w:rPr>
        <w:t xml:space="preserve">. </w:t>
      </w:r>
      <w:r>
        <w:rPr>
          <w:rStyle w:val="defaultparagraphfont-000028"/>
          <w:rFonts w:eastAsia="Times New Roman"/>
          <w:b w:val="0"/>
          <w:bCs w:val="0"/>
        </w:rPr>
        <w:t xml:space="preserve">Sportaši </w:t>
      </w:r>
      <w:r>
        <w:rPr>
          <w:rStyle w:val="defaultparagraphfont-000026"/>
          <w:rFonts w:eastAsia="Times New Roman"/>
          <w:b w:val="0"/>
          <w:bCs w:val="0"/>
        </w:rPr>
        <w:t xml:space="preserve">su odgovorni za svaku </w:t>
      </w:r>
      <w:r>
        <w:rPr>
          <w:rStyle w:val="defaultparagraphfont-000028"/>
          <w:rFonts w:eastAsia="Times New Roman"/>
          <w:b w:val="0"/>
          <w:bCs w:val="0"/>
        </w:rPr>
        <w:t xml:space="preserve">zabranjenu tvar </w:t>
      </w:r>
      <w:r>
        <w:rPr>
          <w:rStyle w:val="defaultparagraphfont-000026"/>
          <w:rFonts w:eastAsia="Times New Roman"/>
          <w:b w:val="0"/>
          <w:bCs w:val="0"/>
        </w:rPr>
        <w:t xml:space="preserve">ili njezine </w:t>
      </w:r>
      <w:r>
        <w:rPr>
          <w:rStyle w:val="Istaknuto"/>
          <w:rFonts w:ascii="Arial" w:eastAsia="Times New Roman" w:hAnsi="Arial" w:cs="Arial"/>
          <w:b w:val="0"/>
          <w:bCs w:val="0"/>
          <w:color w:val="000000"/>
          <w:sz w:val="20"/>
          <w:szCs w:val="20"/>
        </w:rPr>
        <w:t>metabolite</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w:t>
      </w:r>
      <w:r>
        <w:rPr>
          <w:rStyle w:val="Istaknuto"/>
          <w:rFonts w:ascii="Arial" w:eastAsia="Times New Roman" w:hAnsi="Arial" w:cs="Arial"/>
          <w:b w:val="0"/>
          <w:bCs w:val="0"/>
          <w:color w:val="000000"/>
          <w:sz w:val="20"/>
          <w:szCs w:val="20"/>
        </w:rPr>
        <w:t>markere</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koji se pronađu u njihovim </w:t>
      </w:r>
      <w:r>
        <w:rPr>
          <w:rStyle w:val="defaultparagraphfont-000028"/>
          <w:rFonts w:eastAsia="Times New Roman"/>
          <w:b w:val="0"/>
          <w:bCs w:val="0"/>
        </w:rPr>
        <w:t xml:space="preserve">uzorcima </w:t>
      </w:r>
      <w:r>
        <w:rPr>
          <w:rStyle w:val="defaultparagraphfont-000026"/>
          <w:rFonts w:eastAsia="Times New Roman"/>
          <w:b w:val="0"/>
          <w:bCs w:val="0"/>
        </w:rPr>
        <w:t xml:space="preserve">. Nije nužno dokazati </w:t>
      </w:r>
      <w:r>
        <w:rPr>
          <w:rStyle w:val="defaultparagraphfont-000028"/>
          <w:rFonts w:eastAsia="Times New Roman"/>
          <w:b w:val="0"/>
          <w:bCs w:val="0"/>
        </w:rPr>
        <w:t xml:space="preserve">sportaševu </w:t>
      </w:r>
      <w:r>
        <w:rPr>
          <w:rStyle w:val="defaultparagraphfont-000026"/>
          <w:rFonts w:eastAsia="Times New Roman"/>
          <w:b w:val="0"/>
          <w:bCs w:val="0"/>
        </w:rPr>
        <w:t xml:space="preserve">namjeru, </w:t>
      </w:r>
      <w:r>
        <w:rPr>
          <w:rStyle w:val="defaultparagraphfont-000028"/>
          <w:rFonts w:eastAsia="Times New Roman"/>
          <w:b w:val="0"/>
          <w:bCs w:val="0"/>
        </w:rPr>
        <w:t xml:space="preserve">krivnju </w:t>
      </w:r>
      <w:r>
        <w:rPr>
          <w:rStyle w:val="defaultparagraphfont-000026"/>
          <w:rFonts w:eastAsia="Times New Roman"/>
          <w:b w:val="0"/>
          <w:bCs w:val="0"/>
        </w:rPr>
        <w:t xml:space="preserve">, </w:t>
      </w:r>
      <w:r>
        <w:rPr>
          <w:rStyle w:val="defaultparagraphfont-000028"/>
          <w:rFonts w:eastAsia="Times New Roman"/>
          <w:b w:val="0"/>
          <w:bCs w:val="0"/>
        </w:rPr>
        <w:t xml:space="preserve">nesavjesno ponašanje </w:t>
      </w:r>
      <w:r>
        <w:rPr>
          <w:rStyle w:val="defaultparagraphfont-000026"/>
          <w:rFonts w:eastAsia="Times New Roman"/>
          <w:b w:val="0"/>
          <w:bCs w:val="0"/>
        </w:rPr>
        <w:t xml:space="preserve">ili svjesno </w:t>
      </w:r>
      <w:r>
        <w:rPr>
          <w:rStyle w:val="Istaknuto"/>
          <w:rFonts w:ascii="Arial" w:eastAsia="Times New Roman" w:hAnsi="Arial" w:cs="Arial"/>
          <w:b w:val="0"/>
          <w:bCs w:val="0"/>
          <w:color w:val="000000"/>
          <w:sz w:val="20"/>
          <w:szCs w:val="20"/>
        </w:rPr>
        <w:t xml:space="preserve">korištenje </w:t>
      </w:r>
      <w:r>
        <w:rPr>
          <w:rStyle w:val="defaultparagraphfont-000026"/>
          <w:rFonts w:eastAsia="Times New Roman"/>
          <w:b w:val="0"/>
          <w:bCs w:val="0"/>
        </w:rPr>
        <w:t>kako bi se utvrdilo da je prekršeno antidopinško pravilo sukladno odredbi 2.1.</w:t>
      </w:r>
      <w:r>
        <w:rPr>
          <w:rFonts w:ascii="Arial" w:eastAsia="Times New Roman" w:hAnsi="Arial" w:cs="Arial"/>
          <w:sz w:val="20"/>
          <w:szCs w:val="20"/>
        </w:rPr>
        <w:t xml:space="preserve"> </w:t>
      </w:r>
    </w:p>
    <w:p w14:paraId="626B9F43" w14:textId="77777777" w:rsidR="00000000" w:rsidRDefault="00000000">
      <w:pPr>
        <w:pStyle w:val="normal-000059"/>
      </w:pPr>
      <w:r>
        <w:rPr>
          <w:rStyle w:val="000010"/>
        </w:rPr>
        <w:t> </w:t>
      </w:r>
      <w:r>
        <w:t xml:space="preserve"> </w:t>
      </w:r>
    </w:p>
    <w:p w14:paraId="55C9C4D9" w14:textId="77777777" w:rsidR="00000000" w:rsidRDefault="00000000">
      <w:pPr>
        <w:pStyle w:val="normal-000060"/>
      </w:pPr>
      <w:r>
        <w:rPr>
          <w:rStyle w:val="defaultparagraphfont-000042"/>
        </w:rPr>
        <w:t xml:space="preserve">[Komentar odredbe 2.1.1: Do kršenja antidopinškog pravila sukladno ovoj odredbi dolazi bez obzira na krivnju sportaša. To se pravilo u mnogim odlukama CAS-a naziva pravilo „stroge odgovornosti“. </w:t>
      </w:r>
      <w:r>
        <w:rPr>
          <w:rStyle w:val="Istaknuto"/>
          <w:color w:val="008000"/>
        </w:rPr>
        <w:t>Krivnja</w:t>
      </w:r>
      <w:r>
        <w:rPr>
          <w:color w:val="008000"/>
        </w:rPr>
        <w:t xml:space="preserve"> </w:t>
      </w:r>
      <w:r>
        <w:rPr>
          <w:rStyle w:val="defaultparagraphfont-000042"/>
        </w:rPr>
        <w:t xml:space="preserve">sportaša uzima se u obzir pri određivanju posljedica kršenja ovog antidopinškog pravila sukladno poglavlju 10. CAS se dosljedno pridržava tog načela.] </w:t>
      </w:r>
    </w:p>
    <w:p w14:paraId="3891AE2C" w14:textId="77777777" w:rsidR="00000000" w:rsidRDefault="00000000">
      <w:pPr>
        <w:pStyle w:val="normal-000059"/>
      </w:pPr>
      <w:r>
        <w:rPr>
          <w:rStyle w:val="000061"/>
        </w:rPr>
        <w:t xml:space="preserve">  </w:t>
      </w:r>
    </w:p>
    <w:p w14:paraId="47D392B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2.1.2 </w:t>
      </w:r>
      <w:r>
        <w:rPr>
          <w:rStyle w:val="defaultparagraphfont-000026"/>
          <w:rFonts w:eastAsia="Times New Roman"/>
          <w:b w:val="0"/>
          <w:bCs w:val="0"/>
        </w:rPr>
        <w:t xml:space="preserve">Dokaz o kršenju antidopinškog pravila iz odredbe 2.1 predstavlja: prisutnost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njezinih </w:t>
      </w:r>
      <w:r>
        <w:rPr>
          <w:rStyle w:val="Istaknuto"/>
          <w:rFonts w:ascii="Arial" w:eastAsia="Times New Roman" w:hAnsi="Arial" w:cs="Arial"/>
          <w:b w:val="0"/>
          <w:bCs w:val="0"/>
          <w:color w:val="000000"/>
          <w:sz w:val="20"/>
          <w:szCs w:val="20"/>
        </w:rPr>
        <w:t>metabolita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w:t>
      </w:r>
      <w:r>
        <w:rPr>
          <w:rStyle w:val="Istaknuto"/>
          <w:rFonts w:ascii="Arial" w:eastAsia="Times New Roman" w:hAnsi="Arial" w:cs="Arial"/>
          <w:b w:val="0"/>
          <w:bCs w:val="0"/>
          <w:color w:val="000000"/>
          <w:sz w:val="20"/>
          <w:szCs w:val="20"/>
          <w:shd w:val="clear" w:color="auto" w:fill="FFFFFF"/>
        </w:rPr>
        <w:t>markera</w:t>
      </w:r>
      <w:r>
        <w:rPr>
          <w:rStyle w:val="Istaknuto"/>
          <w:rFonts w:ascii="Arial" w:eastAsia="Times New Roman" w:hAnsi="Arial" w:cs="Arial"/>
          <w:sz w:val="20"/>
          <w:szCs w:val="20"/>
        </w:rPr>
        <w:t xml:space="preserve"> </w:t>
      </w:r>
      <w:r>
        <w:rPr>
          <w:rStyle w:val="defaultparagraphfont-000026"/>
          <w:rFonts w:eastAsia="Times New Roman"/>
          <w:b w:val="0"/>
          <w:bCs w:val="0"/>
        </w:rPr>
        <w:t xml:space="preserve">u </w:t>
      </w:r>
      <w:r>
        <w:rPr>
          <w:rStyle w:val="defaultparagraphfont-000028"/>
          <w:rFonts w:eastAsia="Times New Roman"/>
          <w:b w:val="0"/>
          <w:bCs w:val="0"/>
        </w:rPr>
        <w:t xml:space="preserve">sportaševu uzorku </w:t>
      </w:r>
      <w:r>
        <w:rPr>
          <w:rStyle w:val="defaultparagraphfont-000026"/>
          <w:rFonts w:eastAsia="Times New Roman"/>
          <w:b w:val="0"/>
          <w:bCs w:val="0"/>
        </w:rPr>
        <w:t xml:space="preserve">A ako se </w:t>
      </w:r>
      <w:r>
        <w:rPr>
          <w:rStyle w:val="defaultparagraphfont-000028"/>
          <w:rFonts w:eastAsia="Times New Roman"/>
          <w:b w:val="0"/>
          <w:bCs w:val="0"/>
        </w:rPr>
        <w:t xml:space="preserve">sportaš </w:t>
      </w:r>
      <w:r>
        <w:rPr>
          <w:rStyle w:val="defaultparagraphfont-000026"/>
          <w:rFonts w:eastAsia="Times New Roman"/>
          <w:b w:val="0"/>
          <w:bCs w:val="0"/>
        </w:rPr>
        <w:t xml:space="preserve">odrekne analize </w:t>
      </w:r>
      <w:r>
        <w:rPr>
          <w:rStyle w:val="defaultparagraphfont-000028"/>
          <w:rFonts w:eastAsia="Times New Roman"/>
          <w:b w:val="0"/>
          <w:bCs w:val="0"/>
        </w:rPr>
        <w:t xml:space="preserve">uzorka </w:t>
      </w:r>
      <w:r>
        <w:rPr>
          <w:rStyle w:val="defaultparagraphfont-000026"/>
          <w:rFonts w:eastAsia="Times New Roman"/>
          <w:b w:val="0"/>
          <w:bCs w:val="0"/>
        </w:rPr>
        <w:t xml:space="preserve">B i </w:t>
      </w:r>
      <w:r>
        <w:rPr>
          <w:rStyle w:val="defaultparagraphfont-000028"/>
          <w:rFonts w:eastAsia="Times New Roman"/>
          <w:b w:val="0"/>
          <w:bCs w:val="0"/>
        </w:rPr>
        <w:t xml:space="preserve">uzorak </w:t>
      </w:r>
      <w:r>
        <w:rPr>
          <w:rStyle w:val="defaultparagraphfont-000026"/>
          <w:rFonts w:eastAsia="Times New Roman"/>
          <w:b w:val="0"/>
          <w:bCs w:val="0"/>
        </w:rPr>
        <w:t xml:space="preserve">B se ne analizira ili ako se </w:t>
      </w:r>
      <w:r>
        <w:rPr>
          <w:rStyle w:val="defaultparagraphfont-000028"/>
          <w:rFonts w:eastAsia="Times New Roman"/>
          <w:b w:val="0"/>
          <w:bCs w:val="0"/>
        </w:rPr>
        <w:t xml:space="preserve">sportašev uzorak </w:t>
      </w:r>
      <w:r>
        <w:rPr>
          <w:rStyle w:val="defaultparagraphfont-000026"/>
          <w:rFonts w:eastAsia="Times New Roman"/>
          <w:b w:val="0"/>
          <w:bCs w:val="0"/>
        </w:rPr>
        <w:t xml:space="preserve">B analizira i njegova analiza potvrdi prisutnost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njezinih </w:t>
      </w:r>
      <w:r>
        <w:rPr>
          <w:rStyle w:val="Istaknuto"/>
          <w:rFonts w:ascii="Arial" w:eastAsia="Times New Roman" w:hAnsi="Arial" w:cs="Arial"/>
          <w:b w:val="0"/>
          <w:bCs w:val="0"/>
          <w:color w:val="000000"/>
          <w:sz w:val="20"/>
          <w:szCs w:val="20"/>
        </w:rPr>
        <w:t>metabolita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w:t>
      </w:r>
      <w:r>
        <w:rPr>
          <w:rStyle w:val="Istaknuto"/>
          <w:rFonts w:ascii="Arial" w:eastAsia="Times New Roman" w:hAnsi="Arial" w:cs="Arial"/>
          <w:b w:val="0"/>
          <w:bCs w:val="0"/>
          <w:color w:val="000000"/>
          <w:sz w:val="20"/>
          <w:szCs w:val="20"/>
        </w:rPr>
        <w:t>markera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otkrivenih u </w:t>
      </w:r>
      <w:r>
        <w:rPr>
          <w:rStyle w:val="defaultparagraphfont-000028"/>
          <w:rFonts w:eastAsia="Times New Roman"/>
          <w:b w:val="0"/>
          <w:bCs w:val="0"/>
        </w:rPr>
        <w:t xml:space="preserve">sportaševu uzorku </w:t>
      </w:r>
      <w:r>
        <w:rPr>
          <w:rStyle w:val="defaultparagraphfont-000026"/>
          <w:rFonts w:eastAsia="Times New Roman"/>
          <w:b w:val="0"/>
          <w:bCs w:val="0"/>
        </w:rPr>
        <w:t xml:space="preserve">A ili ako se </w:t>
      </w:r>
      <w:r>
        <w:rPr>
          <w:rStyle w:val="defaultparagraphfont-000028"/>
          <w:rFonts w:eastAsia="Times New Roman"/>
          <w:b w:val="0"/>
          <w:bCs w:val="0"/>
        </w:rPr>
        <w:t xml:space="preserve">sportašev uzorak </w:t>
      </w:r>
      <w:r>
        <w:rPr>
          <w:rStyle w:val="defaultparagraphfont-000026"/>
          <w:rFonts w:eastAsia="Times New Roman"/>
          <w:b w:val="0"/>
          <w:bCs w:val="0"/>
        </w:rPr>
        <w:t xml:space="preserve">A ili B podijeli na dva (2) dijela, a analiza dijela podijeljenog </w:t>
      </w:r>
      <w:r>
        <w:rPr>
          <w:rStyle w:val="defaultparagraphfont-000028"/>
          <w:rFonts w:eastAsia="Times New Roman"/>
          <w:b w:val="0"/>
          <w:bCs w:val="0"/>
        </w:rPr>
        <w:t xml:space="preserve">uzorka </w:t>
      </w:r>
      <w:r>
        <w:rPr>
          <w:rStyle w:val="defaultparagraphfont-000026"/>
          <w:rFonts w:eastAsia="Times New Roman"/>
          <w:b w:val="0"/>
          <w:bCs w:val="0"/>
        </w:rPr>
        <w:t>za potvrdu potvrdi prisutnost</w:t>
      </w:r>
      <w:r>
        <w:rPr>
          <w:rFonts w:ascii="Arial" w:eastAsia="Times New Roman" w:hAnsi="Arial" w:cs="Arial"/>
          <w:sz w:val="20"/>
          <w:szCs w:val="20"/>
        </w:rPr>
        <w:t xml:space="preserve"> </w:t>
      </w:r>
      <w:r>
        <w:rPr>
          <w:rStyle w:val="deltaviewmovedestination-000062"/>
          <w:rFonts w:eastAsia="Times New Roman"/>
          <w:b w:val="0"/>
          <w:bCs w:val="0"/>
        </w:rPr>
        <w:t xml:space="preserve">zabranjene tvari </w:t>
      </w:r>
      <w:r>
        <w:rPr>
          <w:rStyle w:val="deltaviewmovedestination"/>
          <w:rFonts w:eastAsia="Times New Roman"/>
          <w:b w:val="0"/>
          <w:bCs w:val="0"/>
        </w:rPr>
        <w:t>ili njezinih</w:t>
      </w:r>
      <w:r>
        <w:rPr>
          <w:rFonts w:ascii="Arial" w:eastAsia="Times New Roman" w:hAnsi="Arial" w:cs="Arial"/>
          <w:sz w:val="20"/>
          <w:szCs w:val="20"/>
        </w:rPr>
        <w:t xml:space="preserve"> </w:t>
      </w:r>
      <w:r>
        <w:rPr>
          <w:rStyle w:val="Istaknuto"/>
          <w:rFonts w:ascii="Arial" w:eastAsia="Times New Roman" w:hAnsi="Arial" w:cs="Arial"/>
          <w:b w:val="0"/>
          <w:bCs w:val="0"/>
          <w:color w:val="000000"/>
          <w:sz w:val="20"/>
          <w:szCs w:val="20"/>
        </w:rPr>
        <w:t>metabolita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w:t>
      </w:r>
      <w:r>
        <w:rPr>
          <w:rStyle w:val="Istaknuto"/>
          <w:rFonts w:ascii="Arial" w:eastAsia="Times New Roman" w:hAnsi="Arial" w:cs="Arial"/>
          <w:b w:val="0"/>
          <w:bCs w:val="0"/>
          <w:color w:val="000000"/>
          <w:sz w:val="20"/>
          <w:szCs w:val="20"/>
        </w:rPr>
        <w:t>markera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otkrivenih u prvom dijelu podijeljena </w:t>
      </w:r>
      <w:r>
        <w:rPr>
          <w:rStyle w:val="defaultparagraphfont-000028"/>
          <w:rFonts w:eastAsia="Times New Roman"/>
          <w:b w:val="0"/>
          <w:bCs w:val="0"/>
        </w:rPr>
        <w:t xml:space="preserve">uzorka </w:t>
      </w:r>
      <w:r>
        <w:rPr>
          <w:rStyle w:val="defaultparagraphfont-000026"/>
          <w:rFonts w:eastAsia="Times New Roman"/>
          <w:b w:val="0"/>
          <w:bCs w:val="0"/>
        </w:rPr>
        <w:t xml:space="preserve">ili se </w:t>
      </w:r>
      <w:r>
        <w:rPr>
          <w:rStyle w:val="defaultparagraphfont-000028"/>
          <w:rFonts w:eastAsia="Times New Roman"/>
          <w:b w:val="0"/>
          <w:bCs w:val="0"/>
        </w:rPr>
        <w:t xml:space="preserve">sportaš </w:t>
      </w:r>
      <w:r>
        <w:rPr>
          <w:rStyle w:val="defaultparagraphfont-000026"/>
          <w:rFonts w:eastAsia="Times New Roman"/>
          <w:b w:val="0"/>
          <w:bCs w:val="0"/>
        </w:rPr>
        <w:t xml:space="preserve">odrekne analize dijela podijeljenog </w:t>
      </w:r>
      <w:r>
        <w:rPr>
          <w:rStyle w:val="defaultparagraphfont-000028"/>
          <w:rFonts w:eastAsia="Times New Roman"/>
          <w:b w:val="0"/>
          <w:bCs w:val="0"/>
        </w:rPr>
        <w:t xml:space="preserve">uzorka </w:t>
      </w:r>
      <w:r>
        <w:rPr>
          <w:rStyle w:val="defaultparagraphfont-000026"/>
          <w:rFonts w:eastAsia="Times New Roman"/>
          <w:b w:val="0"/>
          <w:bCs w:val="0"/>
        </w:rPr>
        <w:t>za potvrdu.</w:t>
      </w:r>
      <w:r>
        <w:rPr>
          <w:rFonts w:ascii="Arial" w:eastAsia="Times New Roman" w:hAnsi="Arial" w:cs="Arial"/>
          <w:sz w:val="20"/>
          <w:szCs w:val="20"/>
        </w:rPr>
        <w:t xml:space="preserve"> </w:t>
      </w:r>
    </w:p>
    <w:p w14:paraId="1AAF7FCC" w14:textId="77777777" w:rsidR="00000000" w:rsidRDefault="00000000">
      <w:pPr>
        <w:pStyle w:val="normal-000059"/>
      </w:pPr>
      <w:r>
        <w:rPr>
          <w:rStyle w:val="000010"/>
        </w:rPr>
        <w:t> </w:t>
      </w:r>
      <w:r>
        <w:t xml:space="preserve"> </w:t>
      </w:r>
    </w:p>
    <w:p w14:paraId="59C67360" w14:textId="77777777" w:rsidR="00000000" w:rsidRDefault="00000000">
      <w:pPr>
        <w:pStyle w:val="normal-000060"/>
      </w:pPr>
      <w:r>
        <w:rPr>
          <w:rStyle w:val="defaultparagraphfont-000042"/>
        </w:rPr>
        <w:t xml:space="preserve">[Komentar odredbe 2.1.2: Organizacija za borbu protiv dopinga odgovorna za postupanje s rezultatima može dati uzorak B na analizu čak i ako sportaš to ne zatraži.] </w:t>
      </w:r>
    </w:p>
    <w:p w14:paraId="2D45018B" w14:textId="77777777" w:rsidR="00000000" w:rsidRDefault="00000000">
      <w:pPr>
        <w:pStyle w:val="normal-000059"/>
      </w:pPr>
      <w:r>
        <w:rPr>
          <w:rStyle w:val="000010"/>
        </w:rPr>
        <w:t> </w:t>
      </w:r>
      <w:r>
        <w:t xml:space="preserve"> </w:t>
      </w:r>
    </w:p>
    <w:p w14:paraId="4B58F8E7" w14:textId="77777777" w:rsidR="00000000" w:rsidRDefault="00000000">
      <w:pPr>
        <w:pStyle w:val="normal-000059"/>
      </w:pPr>
      <w:r>
        <w:rPr>
          <w:rStyle w:val="000010"/>
        </w:rPr>
        <w:t> </w:t>
      </w:r>
      <w:r>
        <w:t xml:space="preserve"> </w:t>
      </w:r>
    </w:p>
    <w:p w14:paraId="2F5193BB" w14:textId="77777777" w:rsidR="00000000" w:rsidRDefault="00000000">
      <w:pPr>
        <w:pStyle w:val="normal-000059"/>
      </w:pPr>
      <w:r>
        <w:rPr>
          <w:rStyle w:val="000010"/>
        </w:rPr>
        <w:t> </w:t>
      </w:r>
      <w:r>
        <w:t xml:space="preserve"> </w:t>
      </w:r>
    </w:p>
    <w:p w14:paraId="679D304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2.1.3 </w:t>
      </w:r>
      <w:r>
        <w:rPr>
          <w:rStyle w:val="defaultparagraphfont-000026"/>
          <w:rFonts w:eastAsia="Times New Roman"/>
          <w:b w:val="0"/>
          <w:bCs w:val="0"/>
        </w:rPr>
        <w:t xml:space="preserve">Prisutnost bilo koje prijavljene količine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njezinih </w:t>
      </w:r>
      <w:r>
        <w:rPr>
          <w:rStyle w:val="Istaknuto"/>
          <w:rFonts w:ascii="Arial" w:eastAsia="Times New Roman" w:hAnsi="Arial" w:cs="Arial"/>
          <w:b w:val="0"/>
          <w:bCs w:val="0"/>
          <w:color w:val="000000"/>
          <w:sz w:val="20"/>
          <w:szCs w:val="20"/>
        </w:rPr>
        <w:t>metabolita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w:t>
      </w:r>
      <w:r>
        <w:rPr>
          <w:rStyle w:val="Istaknuto"/>
          <w:rFonts w:ascii="Arial" w:eastAsia="Times New Roman" w:hAnsi="Arial" w:cs="Arial"/>
          <w:b w:val="0"/>
          <w:bCs w:val="0"/>
          <w:color w:val="000000"/>
          <w:sz w:val="20"/>
          <w:szCs w:val="20"/>
        </w:rPr>
        <w:t>markera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 </w:t>
      </w:r>
      <w:r>
        <w:rPr>
          <w:rStyle w:val="defaultparagraphfont-000028"/>
          <w:rFonts w:eastAsia="Times New Roman"/>
          <w:b w:val="0"/>
          <w:bCs w:val="0"/>
        </w:rPr>
        <w:t xml:space="preserve">sportaševu uzorku </w:t>
      </w:r>
      <w:r>
        <w:rPr>
          <w:rStyle w:val="defaultparagraphfont-000026"/>
          <w:rFonts w:eastAsia="Times New Roman"/>
          <w:b w:val="0"/>
          <w:bCs w:val="0"/>
        </w:rPr>
        <w:t xml:space="preserve">predstavlja i smatra se kršenjem antidopinškog pravila, osim kad je riječ o tvarima za koje je </w:t>
      </w:r>
      <w:r>
        <w:rPr>
          <w:rStyle w:val="Istaknuto"/>
          <w:rFonts w:ascii="Arial" w:eastAsia="Times New Roman" w:hAnsi="Arial" w:cs="Arial"/>
          <w:b w:val="0"/>
          <w:bCs w:val="0"/>
          <w:color w:val="000000"/>
          <w:sz w:val="20"/>
          <w:szCs w:val="20"/>
        </w:rPr>
        <w:t xml:space="preserve">količinski prag </w:t>
      </w:r>
      <w:r>
        <w:rPr>
          <w:rStyle w:val="defaultparagraphfont-000026"/>
          <w:rFonts w:eastAsia="Times New Roman"/>
          <w:b w:val="0"/>
          <w:bCs w:val="0"/>
        </w:rPr>
        <w:t xml:space="preserve">propisan u </w:t>
      </w:r>
      <w:r>
        <w:rPr>
          <w:rStyle w:val="defaultparagraphfont-000028"/>
          <w:rFonts w:eastAsia="Times New Roman"/>
          <w:b w:val="0"/>
          <w:bCs w:val="0"/>
        </w:rPr>
        <w:t xml:space="preserve">Popisu </w:t>
      </w:r>
      <w:r>
        <w:rPr>
          <w:rStyle w:val="defaultparagraphfont-000026"/>
          <w:rFonts w:eastAsia="Times New Roman"/>
          <w:b w:val="0"/>
          <w:bCs w:val="0"/>
        </w:rPr>
        <w:t xml:space="preserve">ili </w:t>
      </w:r>
      <w:r>
        <w:rPr>
          <w:rStyle w:val="defaultparagraphfont-000028"/>
          <w:rFonts w:eastAsia="Times New Roman"/>
          <w:b w:val="0"/>
          <w:bCs w:val="0"/>
        </w:rPr>
        <w:t xml:space="preserve">tehničkom dokumentu </w:t>
      </w:r>
      <w:r>
        <w:rPr>
          <w:rStyle w:val="defaultparagraphfont-000026"/>
          <w:rFonts w:eastAsia="Times New Roman"/>
          <w:b w:val="0"/>
          <w:bCs w:val="0"/>
        </w:rPr>
        <w:t>.</w:t>
      </w:r>
      <w:r>
        <w:rPr>
          <w:rFonts w:ascii="Arial" w:eastAsia="Times New Roman" w:hAnsi="Arial" w:cs="Arial"/>
          <w:sz w:val="20"/>
          <w:szCs w:val="20"/>
        </w:rPr>
        <w:t xml:space="preserve"> </w:t>
      </w:r>
    </w:p>
    <w:p w14:paraId="14529267" w14:textId="77777777" w:rsidR="00000000" w:rsidRDefault="00000000">
      <w:pPr>
        <w:pStyle w:val="normal-000059"/>
      </w:pPr>
      <w:r>
        <w:rPr>
          <w:rStyle w:val="000010"/>
        </w:rPr>
        <w:t> </w:t>
      </w:r>
      <w:r>
        <w:t xml:space="preserve"> </w:t>
      </w:r>
    </w:p>
    <w:p w14:paraId="3EC7352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2.1.4 </w:t>
      </w:r>
      <w:r>
        <w:rPr>
          <w:rStyle w:val="Istaknuto"/>
          <w:rFonts w:ascii="Arial" w:eastAsia="Times New Roman" w:hAnsi="Arial" w:cs="Arial"/>
          <w:b w:val="0"/>
          <w:bCs w:val="0"/>
          <w:color w:val="000000"/>
          <w:sz w:val="20"/>
          <w:szCs w:val="20"/>
        </w:rPr>
        <w:t>Popisom,</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međunarodnim standardima </w:t>
      </w:r>
      <w:r>
        <w:rPr>
          <w:rStyle w:val="defaultparagraphfont-000026"/>
          <w:rFonts w:eastAsia="Times New Roman"/>
          <w:b w:val="0"/>
          <w:bCs w:val="0"/>
        </w:rPr>
        <w:t xml:space="preserve">ili </w:t>
      </w:r>
      <w:r>
        <w:rPr>
          <w:rStyle w:val="defaultparagraphfont-000028"/>
          <w:rFonts w:eastAsia="Times New Roman"/>
          <w:b w:val="0"/>
          <w:bCs w:val="0"/>
        </w:rPr>
        <w:t xml:space="preserve">tehničkim dokumentima </w:t>
      </w:r>
      <w:r>
        <w:rPr>
          <w:rStyle w:val="defaultparagraphfont-000026"/>
          <w:rFonts w:eastAsia="Times New Roman"/>
          <w:b w:val="0"/>
          <w:bCs w:val="0"/>
        </w:rPr>
        <w:t xml:space="preserve">mogu se definirati posebni kriteriji za prijavu ili procjenu određenih </w:t>
      </w:r>
      <w:r>
        <w:rPr>
          <w:rStyle w:val="defaultparagraphfont-000028"/>
          <w:rFonts w:eastAsia="Times New Roman"/>
          <w:b w:val="0"/>
          <w:bCs w:val="0"/>
        </w:rPr>
        <w:t xml:space="preserve">zabranjenih tvari </w:t>
      </w:r>
      <w:r>
        <w:rPr>
          <w:rStyle w:val="defaultparagraphfont-000026"/>
          <w:rFonts w:eastAsia="Times New Roman"/>
          <w:b w:val="0"/>
          <w:bCs w:val="0"/>
        </w:rPr>
        <w:t>, kao iznimku od općeg pravila iz odredbe 2.1.</w:t>
      </w:r>
      <w:r>
        <w:rPr>
          <w:rFonts w:ascii="Arial" w:eastAsia="Times New Roman" w:hAnsi="Arial" w:cs="Arial"/>
          <w:sz w:val="20"/>
          <w:szCs w:val="20"/>
        </w:rPr>
        <w:t xml:space="preserve"> </w:t>
      </w:r>
    </w:p>
    <w:p w14:paraId="7B4E50A2" w14:textId="77777777" w:rsidR="00000000" w:rsidRDefault="00000000">
      <w:pPr>
        <w:pStyle w:val="normal-000022"/>
      </w:pPr>
      <w:r>
        <w:rPr>
          <w:rStyle w:val="000010"/>
        </w:rPr>
        <w:t> </w:t>
      </w:r>
      <w:r>
        <w:t xml:space="preserve"> </w:t>
      </w:r>
    </w:p>
    <w:p w14:paraId="06785DA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2.2 </w:t>
      </w:r>
      <w:r>
        <w:rPr>
          <w:rStyle w:val="defaultparagraphfont-000029"/>
          <w:rFonts w:eastAsia="Times New Roman"/>
          <w:b/>
          <w:bCs/>
        </w:rPr>
        <w:t xml:space="preserve">Sportaševo </w:t>
      </w:r>
      <w:r>
        <w:rPr>
          <w:rStyle w:val="Istaknuto"/>
          <w:rFonts w:ascii="Arial" w:eastAsia="Times New Roman" w:hAnsi="Arial" w:cs="Arial"/>
          <w:sz w:val="20"/>
          <w:szCs w:val="20"/>
        </w:rPr>
        <w:t xml:space="preserve">korištenje </w:t>
      </w:r>
      <w:r>
        <w:rPr>
          <w:rStyle w:val="defaultparagraphfont-000025"/>
          <w:rFonts w:eastAsia="Times New Roman"/>
          <w:b/>
          <w:bCs/>
        </w:rPr>
        <w:t xml:space="preserve">ili </w:t>
      </w:r>
      <w:r>
        <w:rPr>
          <w:rStyle w:val="defaultparagraphfont-000029"/>
          <w:rFonts w:eastAsia="Times New Roman"/>
          <w:b/>
          <w:bCs/>
        </w:rPr>
        <w:t xml:space="preserve">pokušaj korištenja zabranjene tvari </w:t>
      </w:r>
      <w:r>
        <w:rPr>
          <w:rStyle w:val="defaultparagraphfont-000025"/>
          <w:rFonts w:eastAsia="Times New Roman"/>
          <w:b/>
          <w:bCs/>
        </w:rPr>
        <w:t xml:space="preserve">ili </w:t>
      </w:r>
      <w:r>
        <w:rPr>
          <w:rStyle w:val="defaultparagraphfont-000029"/>
          <w:rFonts w:eastAsia="Times New Roman"/>
          <w:b/>
          <w:bCs/>
        </w:rPr>
        <w:t xml:space="preserve">zabranjene metode </w:t>
      </w:r>
    </w:p>
    <w:p w14:paraId="52AD7A74" w14:textId="77777777" w:rsidR="00000000" w:rsidRDefault="00000000">
      <w:pPr>
        <w:pStyle w:val="normal-000064"/>
      </w:pPr>
      <w:r>
        <w:rPr>
          <w:rStyle w:val="000023"/>
        </w:rPr>
        <w:t xml:space="preserve">  </w:t>
      </w:r>
    </w:p>
    <w:p w14:paraId="643F831D" w14:textId="77777777" w:rsidR="00000000" w:rsidRDefault="00000000">
      <w:pPr>
        <w:pStyle w:val="normal-000065"/>
      </w:pPr>
      <w:r>
        <w:rPr>
          <w:rStyle w:val="defaultparagraphfont-000042"/>
        </w:rPr>
        <w:t xml:space="preserve">[Komentar odredbe 2.2: </w:t>
      </w:r>
      <w:r>
        <w:rPr>
          <w:rStyle w:val="Istaknuto"/>
          <w:color w:val="008000"/>
        </w:rPr>
        <w:t>Korištenje</w:t>
      </w:r>
      <w:r>
        <w:rPr>
          <w:color w:val="008000"/>
        </w:rPr>
        <w:t xml:space="preserve"> </w:t>
      </w:r>
      <w:r>
        <w:rPr>
          <w:rStyle w:val="defaultparagraphfont-000042"/>
        </w:rPr>
        <w:t xml:space="preserve">ili pokušaj korištenja zabranjene tvari ili zabranjene metode uvijek su se mogli utvrditi na bilo koji pouzdan način. Kako je navedeno u komentaru odredbe 3.2, za razliku od dokaza potrebnog za utvrđivanje kršenja antidopinškog pravila sukladno odredbi 2.1, </w:t>
      </w:r>
      <w:r>
        <w:rPr>
          <w:rStyle w:val="Istaknuto"/>
          <w:color w:val="008000"/>
        </w:rPr>
        <w:t xml:space="preserve">korištenje </w:t>
      </w:r>
      <w:r>
        <w:rPr>
          <w:rStyle w:val="defaultparagraphfont-000042"/>
        </w:rPr>
        <w:t xml:space="preserve">ili pokušaj korištenja može se utvrditi i drugim pouzdanim sredstvima kao što su sportaševo priznanje, izjave svjedoka, dokumenti, zaključci izvedeni iz longitudinalnog profiliranja, uključujući podatke prikupljene kao dio biološke putovnice sportaša, ili drugi laboratorijski podaci koji inače ne ispunjavaju sve uvjete za utvrđivanje „prisutnosti“ zabranjene tvari sukladno odredbi 2.1. Na primjer, </w:t>
      </w:r>
      <w:r>
        <w:rPr>
          <w:rStyle w:val="Istaknuto"/>
          <w:color w:val="008000"/>
        </w:rPr>
        <w:t>korištenje</w:t>
      </w:r>
      <w:r>
        <w:rPr>
          <w:color w:val="008000"/>
        </w:rPr>
        <w:t xml:space="preserve"> </w:t>
      </w:r>
      <w:r>
        <w:rPr>
          <w:rStyle w:val="defaultparagraphfont-000042"/>
        </w:rPr>
        <w:t xml:space="preserve">se može utvrditi na temelju pouzdanih laboratorijskih podataka iz analize uzorka A (bez potvrde  analizom uzorka B) ili samo iz analize uzorka B ako organizacija za borbu protiv dopinga dostavi zadovoljavajuće objašnjenje nedostatka potvrde u drugom uzorku.] </w:t>
      </w:r>
    </w:p>
    <w:p w14:paraId="7395DA9B" w14:textId="77777777" w:rsidR="00000000" w:rsidRDefault="00000000">
      <w:pPr>
        <w:pStyle w:val="normal-000065"/>
      </w:pPr>
      <w:r>
        <w:rPr>
          <w:rStyle w:val="000041"/>
        </w:rPr>
        <w:t> </w:t>
      </w:r>
      <w:r>
        <w:t xml:space="preserve"> </w:t>
      </w:r>
    </w:p>
    <w:p w14:paraId="56F05BCD" w14:textId="77777777" w:rsidR="00000000" w:rsidRDefault="00000000">
      <w:pPr>
        <w:pStyle w:val="normal-000066"/>
      </w:pPr>
      <w:r>
        <w:rPr>
          <w:rStyle w:val="000067"/>
          <w:vertAlign w:val="superscript"/>
        </w:rPr>
        <w:t xml:space="preserve">  </w:t>
      </w:r>
    </w:p>
    <w:p w14:paraId="5DFEAC1A" w14:textId="77777777" w:rsidR="00000000" w:rsidRDefault="00000000">
      <w:pPr>
        <w:pStyle w:val="normal-000022"/>
      </w:pPr>
      <w:r>
        <w:rPr>
          <w:rStyle w:val="000010"/>
        </w:rPr>
        <w:t> </w:t>
      </w:r>
      <w:r>
        <w:t xml:space="preserve"> </w:t>
      </w:r>
    </w:p>
    <w:p w14:paraId="0E1D391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2.2.1 </w:t>
      </w:r>
      <w:r>
        <w:rPr>
          <w:rStyle w:val="defaultparagraphfont-000026"/>
          <w:rFonts w:eastAsia="Times New Roman"/>
          <w:b w:val="0"/>
          <w:bCs w:val="0"/>
        </w:rPr>
        <w:t xml:space="preserve">Osobna je odgovornost </w:t>
      </w:r>
      <w:r>
        <w:rPr>
          <w:rStyle w:val="defaultparagraphfont-000028"/>
          <w:rFonts w:eastAsia="Times New Roman"/>
          <w:b w:val="0"/>
          <w:bCs w:val="0"/>
        </w:rPr>
        <w:t xml:space="preserve">sportaša </w:t>
      </w:r>
      <w:r>
        <w:rPr>
          <w:rStyle w:val="defaultparagraphfont-000026"/>
          <w:rFonts w:eastAsia="Times New Roman"/>
          <w:b w:val="0"/>
          <w:bCs w:val="0"/>
        </w:rPr>
        <w:t xml:space="preserve">osigurati da u njegov organizam ne uđe nikakva </w:t>
      </w:r>
      <w:r>
        <w:rPr>
          <w:rStyle w:val="defaultparagraphfont-000028"/>
          <w:rFonts w:eastAsia="Times New Roman"/>
          <w:b w:val="0"/>
          <w:bCs w:val="0"/>
        </w:rPr>
        <w:t xml:space="preserve">zabranjena tvar </w:t>
      </w:r>
      <w:r>
        <w:rPr>
          <w:rStyle w:val="defaultparagraphfont-000026"/>
          <w:rFonts w:eastAsia="Times New Roman"/>
          <w:b w:val="0"/>
          <w:bCs w:val="0"/>
        </w:rPr>
        <w:t xml:space="preserve">i da ne koristi nijednu </w:t>
      </w:r>
      <w:r>
        <w:rPr>
          <w:rStyle w:val="defaultparagraphfont-000028"/>
          <w:rFonts w:eastAsia="Times New Roman"/>
          <w:b w:val="0"/>
          <w:bCs w:val="0"/>
        </w:rPr>
        <w:t xml:space="preserve">zabranjenu metodu </w:t>
      </w:r>
      <w:r>
        <w:rPr>
          <w:rStyle w:val="defaultparagraphfont-000026"/>
          <w:rFonts w:eastAsia="Times New Roman"/>
          <w:b w:val="0"/>
          <w:bCs w:val="0"/>
        </w:rPr>
        <w:t xml:space="preserve">. Nije nužno dokazati </w:t>
      </w:r>
      <w:r>
        <w:rPr>
          <w:rStyle w:val="defaultparagraphfont-000028"/>
          <w:rFonts w:eastAsia="Times New Roman"/>
          <w:b w:val="0"/>
          <w:bCs w:val="0"/>
        </w:rPr>
        <w:t xml:space="preserve">sportaševu </w:t>
      </w:r>
      <w:r>
        <w:rPr>
          <w:rStyle w:val="defaultparagraphfont-000026"/>
          <w:rFonts w:eastAsia="Times New Roman"/>
          <w:b w:val="0"/>
          <w:bCs w:val="0"/>
        </w:rPr>
        <w:t xml:space="preserve">namjeru, </w:t>
      </w:r>
      <w:r>
        <w:rPr>
          <w:rStyle w:val="defaultparagraphfont-000028"/>
          <w:rFonts w:eastAsia="Times New Roman"/>
          <w:b w:val="0"/>
          <w:bCs w:val="0"/>
        </w:rPr>
        <w:t xml:space="preserve">krivnju </w:t>
      </w:r>
      <w:r>
        <w:rPr>
          <w:rStyle w:val="defaultparagraphfont-000026"/>
          <w:rFonts w:eastAsia="Times New Roman"/>
          <w:b w:val="0"/>
          <w:bCs w:val="0"/>
        </w:rPr>
        <w:t xml:space="preserve">, </w:t>
      </w:r>
      <w:r>
        <w:rPr>
          <w:rStyle w:val="defaultparagraphfont-000028"/>
          <w:rFonts w:eastAsia="Times New Roman"/>
          <w:b w:val="0"/>
          <w:bCs w:val="0"/>
        </w:rPr>
        <w:t xml:space="preserve">nesavjesno ponašanje </w:t>
      </w:r>
      <w:r>
        <w:rPr>
          <w:rStyle w:val="defaultparagraphfont-000026"/>
          <w:rFonts w:eastAsia="Times New Roman"/>
          <w:b w:val="0"/>
          <w:bCs w:val="0"/>
        </w:rPr>
        <w:t xml:space="preserve">ili svjesno </w:t>
      </w:r>
      <w:r>
        <w:rPr>
          <w:rStyle w:val="Istaknuto"/>
          <w:rFonts w:ascii="Arial" w:eastAsia="Times New Roman" w:hAnsi="Arial" w:cs="Arial"/>
          <w:b w:val="0"/>
          <w:bCs w:val="0"/>
          <w:color w:val="000000"/>
          <w:sz w:val="20"/>
          <w:szCs w:val="20"/>
        </w:rPr>
        <w:t>korištenje</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da bi se utvrdilo kršenje antidopinškog pravila </w:t>
      </w:r>
      <w:r>
        <w:rPr>
          <w:rStyle w:val="Istaknuto"/>
          <w:rFonts w:ascii="Arial" w:eastAsia="Times New Roman" w:hAnsi="Arial" w:cs="Arial"/>
          <w:b w:val="0"/>
          <w:bCs w:val="0"/>
          <w:color w:val="000000"/>
          <w:sz w:val="20"/>
          <w:szCs w:val="20"/>
        </w:rPr>
        <w:t>korištenjem</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w:t>
      </w:r>
      <w:r>
        <w:rPr>
          <w:rFonts w:ascii="Arial" w:eastAsia="Times New Roman" w:hAnsi="Arial" w:cs="Arial"/>
          <w:sz w:val="20"/>
          <w:szCs w:val="20"/>
        </w:rPr>
        <w:t xml:space="preserve"> </w:t>
      </w:r>
    </w:p>
    <w:p w14:paraId="1224D4F2" w14:textId="77777777" w:rsidR="00000000" w:rsidRDefault="00000000">
      <w:pPr>
        <w:pStyle w:val="normal-000069"/>
      </w:pPr>
      <w:r>
        <w:rPr>
          <w:rStyle w:val="000021"/>
        </w:rPr>
        <w:t> </w:t>
      </w:r>
      <w:r>
        <w:t xml:space="preserve"> </w:t>
      </w:r>
    </w:p>
    <w:p w14:paraId="2A09FF5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2.2.2 </w:t>
      </w:r>
      <w:r>
        <w:rPr>
          <w:rStyle w:val="defaultparagraphfont-000026"/>
          <w:rFonts w:eastAsia="Times New Roman"/>
          <w:b w:val="0"/>
          <w:bCs w:val="0"/>
        </w:rPr>
        <w:t xml:space="preserve">Uspjeh ili neuspjeh </w:t>
      </w:r>
      <w:r>
        <w:rPr>
          <w:rStyle w:val="defaultparagraphfont-000028"/>
          <w:rFonts w:eastAsia="Times New Roman"/>
          <w:b w:val="0"/>
          <w:bCs w:val="0"/>
        </w:rPr>
        <w:t xml:space="preserve">korištenja </w:t>
      </w:r>
      <w:r>
        <w:rPr>
          <w:rStyle w:val="defaultparagraphfont-000026"/>
          <w:rFonts w:eastAsia="Times New Roman"/>
          <w:b w:val="0"/>
          <w:bCs w:val="0"/>
        </w:rPr>
        <w:t xml:space="preserve">ili </w:t>
      </w:r>
      <w:r>
        <w:rPr>
          <w:rStyle w:val="defaultparagraphfont-000028"/>
          <w:rFonts w:eastAsia="Times New Roman"/>
          <w:b w:val="0"/>
          <w:bCs w:val="0"/>
        </w:rPr>
        <w:t xml:space="preserve">pokušaja korištenja 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nije nužan. Za kršenje antidopinškog pravila dovoljno je da se </w:t>
      </w:r>
      <w:r>
        <w:rPr>
          <w:rStyle w:val="defaultparagraphfont-000028"/>
          <w:rFonts w:eastAsia="Times New Roman"/>
          <w:b w:val="0"/>
          <w:bCs w:val="0"/>
        </w:rPr>
        <w:t xml:space="preserve">zabranjenu tvar </w:t>
      </w:r>
      <w:r>
        <w:rPr>
          <w:rStyle w:val="defaultparagraphfont-000026"/>
          <w:rFonts w:eastAsia="Times New Roman"/>
          <w:b w:val="0"/>
          <w:bCs w:val="0"/>
        </w:rPr>
        <w:t xml:space="preserve">ili </w:t>
      </w:r>
      <w:r>
        <w:rPr>
          <w:rStyle w:val="defaultparagraphfont-000028"/>
          <w:rFonts w:eastAsia="Times New Roman"/>
          <w:b w:val="0"/>
          <w:bCs w:val="0"/>
        </w:rPr>
        <w:t xml:space="preserve">zabranjenu metodu </w:t>
      </w:r>
      <w:r>
        <w:rPr>
          <w:rStyle w:val="defaultparagraphfont-000026"/>
          <w:rFonts w:eastAsia="Times New Roman"/>
          <w:b w:val="0"/>
          <w:bCs w:val="0"/>
        </w:rPr>
        <w:t xml:space="preserve">koristilo ili da je došlo do </w:t>
      </w:r>
      <w:r>
        <w:rPr>
          <w:rStyle w:val="defaultparagraphfont-000028"/>
          <w:rFonts w:eastAsia="Times New Roman"/>
          <w:b w:val="0"/>
          <w:bCs w:val="0"/>
        </w:rPr>
        <w:t xml:space="preserve">pokušaja </w:t>
      </w:r>
      <w:r>
        <w:rPr>
          <w:rStyle w:val="defaultparagraphfont-000026"/>
          <w:rFonts w:eastAsia="Times New Roman"/>
          <w:b w:val="0"/>
          <w:bCs w:val="0"/>
        </w:rPr>
        <w:t xml:space="preserve">njihova </w:t>
      </w:r>
      <w:r>
        <w:rPr>
          <w:rStyle w:val="defaultparagraphfont-000028"/>
          <w:rFonts w:eastAsia="Times New Roman"/>
          <w:b w:val="0"/>
          <w:bCs w:val="0"/>
        </w:rPr>
        <w:t xml:space="preserve">korištenja </w:t>
      </w:r>
      <w:r>
        <w:rPr>
          <w:rStyle w:val="defaultparagraphfont-000026"/>
          <w:rFonts w:eastAsia="Times New Roman"/>
          <w:b w:val="0"/>
          <w:bCs w:val="0"/>
        </w:rPr>
        <w:t>.</w:t>
      </w:r>
      <w:r>
        <w:rPr>
          <w:rFonts w:ascii="Arial" w:eastAsia="Times New Roman" w:hAnsi="Arial" w:cs="Arial"/>
          <w:sz w:val="20"/>
          <w:szCs w:val="20"/>
        </w:rPr>
        <w:t xml:space="preserve"> </w:t>
      </w:r>
    </w:p>
    <w:p w14:paraId="5C965625" w14:textId="77777777" w:rsidR="00000000" w:rsidRDefault="00000000">
      <w:pPr>
        <w:pStyle w:val="normal-000059"/>
      </w:pPr>
      <w:r>
        <w:rPr>
          <w:rStyle w:val="000010"/>
        </w:rPr>
        <w:t> </w:t>
      </w:r>
      <w:r>
        <w:t xml:space="preserve"> </w:t>
      </w:r>
    </w:p>
    <w:p w14:paraId="0E73AE99" w14:textId="77777777" w:rsidR="00000000" w:rsidRDefault="00000000">
      <w:pPr>
        <w:pStyle w:val="normal-000070"/>
      </w:pPr>
      <w:r>
        <w:rPr>
          <w:rStyle w:val="defaultparagraphfont-000042"/>
        </w:rPr>
        <w:t xml:space="preserve">[Komentar odredbe 2.2.2: Za dokazivanje „pokušaja korištenja“ zabranjene tvari ili zabranjene metode potrebno je dokazati sportaševu namjeru. Činjenica da je potrebna namjera da bi se dokazalo to specifično kršenje antidopinškog pravila ne dovodi u pitanje načelo stroge odgovornosti utvrđeno za kršenja odredbe 2.1 i kršenja odredbe 2.2 u smislu korištenja zabranjene tvari ili zabranjene metode. Sportaševo </w:t>
      </w:r>
      <w:r>
        <w:rPr>
          <w:rStyle w:val="Istaknuto"/>
          <w:color w:val="008000"/>
        </w:rPr>
        <w:t>korištenje</w:t>
      </w:r>
      <w:r>
        <w:rPr>
          <w:color w:val="008000"/>
        </w:rPr>
        <w:t xml:space="preserve"> </w:t>
      </w:r>
      <w:r>
        <w:rPr>
          <w:rStyle w:val="defaultparagraphfont-000042"/>
        </w:rPr>
        <w:t xml:space="preserve">zabranjene tvari kršenje je antidopinškog pravila, osim ako  a tvar nije zabranjena </w:t>
      </w:r>
      <w:r>
        <w:rPr>
          <w:rStyle w:val="Istaknuto"/>
          <w:color w:val="008000"/>
        </w:rPr>
        <w:t>izvan natjecanja</w:t>
      </w:r>
      <w:r>
        <w:rPr>
          <w:color w:val="008000"/>
        </w:rPr>
        <w:t xml:space="preserve"> </w:t>
      </w:r>
      <w:r>
        <w:rPr>
          <w:rStyle w:val="defaultparagraphfont-000042"/>
        </w:rPr>
        <w:t xml:space="preserve">, kada ju je sportaš i koristio. (Međutim, prisutnost zabranjene tvari ili njezinih </w:t>
      </w:r>
      <w:r>
        <w:rPr>
          <w:rStyle w:val="Istaknuto"/>
          <w:color w:val="008000"/>
        </w:rPr>
        <w:t>metabolita</w:t>
      </w:r>
      <w:r>
        <w:rPr>
          <w:color w:val="008000"/>
        </w:rPr>
        <w:t xml:space="preserve"> </w:t>
      </w:r>
      <w:r>
        <w:rPr>
          <w:rStyle w:val="defaultparagraphfont-000042"/>
        </w:rPr>
        <w:t xml:space="preserve">ili </w:t>
      </w:r>
      <w:r>
        <w:rPr>
          <w:rStyle w:val="Istaknuto"/>
          <w:color w:val="008000"/>
        </w:rPr>
        <w:t>markera</w:t>
      </w:r>
      <w:r>
        <w:rPr>
          <w:color w:val="008000"/>
        </w:rPr>
        <w:t xml:space="preserve"> </w:t>
      </w:r>
      <w:r>
        <w:rPr>
          <w:rStyle w:val="defaultparagraphfont-000042"/>
        </w:rPr>
        <w:t xml:space="preserve">u uzorku uzetom </w:t>
      </w:r>
      <w:r>
        <w:rPr>
          <w:rStyle w:val="Istaknuto"/>
          <w:color w:val="008000"/>
        </w:rPr>
        <w:t>na natjecanju</w:t>
      </w:r>
      <w:r>
        <w:rPr>
          <w:color w:val="008000"/>
        </w:rPr>
        <w:t xml:space="preserve"> </w:t>
      </w:r>
      <w:r>
        <w:rPr>
          <w:rStyle w:val="defaultparagraphfont-000042"/>
        </w:rPr>
        <w:t xml:space="preserve">kršenje je odredbe 2.1 neovisno o tome kada je tvar primijenjena.)] </w:t>
      </w:r>
    </w:p>
    <w:p w14:paraId="06FDDF4E" w14:textId="77777777" w:rsidR="00000000" w:rsidRDefault="00000000">
      <w:pPr>
        <w:pStyle w:val="normal-000060"/>
      </w:pPr>
      <w:r>
        <w:rPr>
          <w:rStyle w:val="000071"/>
        </w:rPr>
        <w:t xml:space="preserve">  </w:t>
      </w:r>
    </w:p>
    <w:p w14:paraId="546C5DE5" w14:textId="77777777" w:rsidR="00000000" w:rsidRDefault="00000000">
      <w:pPr>
        <w:pStyle w:val="normal-000059"/>
      </w:pPr>
      <w:r>
        <w:rPr>
          <w:rStyle w:val="000010"/>
        </w:rPr>
        <w:t> </w:t>
      </w:r>
      <w:r>
        <w:t xml:space="preserve"> </w:t>
      </w:r>
    </w:p>
    <w:p w14:paraId="5C5AFA9F" w14:textId="77777777" w:rsidR="00000000" w:rsidRDefault="00000000">
      <w:pPr>
        <w:pStyle w:val="normal-000022"/>
      </w:pPr>
      <w:r>
        <w:rPr>
          <w:rStyle w:val="000010"/>
        </w:rPr>
        <w:t> </w:t>
      </w:r>
      <w:r>
        <w:t xml:space="preserve"> </w:t>
      </w:r>
    </w:p>
    <w:p w14:paraId="294D9D33"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2.3 </w:t>
      </w:r>
      <w:r>
        <w:rPr>
          <w:rStyle w:val="defaultparagraphfont-000029"/>
          <w:rFonts w:eastAsia="Times New Roman"/>
          <w:b/>
          <w:bCs/>
        </w:rPr>
        <w:t xml:space="preserve">Sportaševo </w:t>
      </w:r>
      <w:r>
        <w:rPr>
          <w:rStyle w:val="defaultparagraphfont-000025"/>
          <w:rFonts w:eastAsia="Times New Roman"/>
          <w:b/>
          <w:bCs/>
        </w:rPr>
        <w:t xml:space="preserve">izbjegavanje ili odbijanje davanja </w:t>
      </w:r>
      <w:r>
        <w:rPr>
          <w:rStyle w:val="defaultparagraphfont-000029"/>
          <w:rFonts w:eastAsia="Times New Roman"/>
          <w:b/>
          <w:bCs/>
        </w:rPr>
        <w:t xml:space="preserve">uzorka </w:t>
      </w:r>
      <w:r>
        <w:rPr>
          <w:rStyle w:val="defaultparagraphfont-000025"/>
          <w:rFonts w:eastAsia="Times New Roman"/>
          <w:b/>
          <w:bCs/>
        </w:rPr>
        <w:t xml:space="preserve">ili nepodvrgavanje prikupljanju </w:t>
      </w:r>
      <w:r>
        <w:rPr>
          <w:rStyle w:val="defaultparagraphfont-000029"/>
          <w:rFonts w:eastAsia="Times New Roman"/>
          <w:b/>
          <w:bCs/>
        </w:rPr>
        <w:t xml:space="preserve">uzorka </w:t>
      </w:r>
    </w:p>
    <w:p w14:paraId="21947589" w14:textId="77777777" w:rsidR="00000000" w:rsidRDefault="00000000">
      <w:pPr>
        <w:pStyle w:val="normal-000033"/>
      </w:pPr>
      <w:r>
        <w:rPr>
          <w:rStyle w:val="000010"/>
        </w:rPr>
        <w:t> </w:t>
      </w:r>
      <w:r>
        <w:t xml:space="preserve"> </w:t>
      </w:r>
    </w:p>
    <w:p w14:paraId="576DD199" w14:textId="77777777" w:rsidR="00000000" w:rsidRDefault="00000000">
      <w:pPr>
        <w:pStyle w:val="normal-000033"/>
      </w:pPr>
      <w:r>
        <w:rPr>
          <w:rStyle w:val="defaultparagraphfont-000026"/>
        </w:rPr>
        <w:t xml:space="preserve">Izbjegavanje davanja </w:t>
      </w:r>
      <w:r>
        <w:rPr>
          <w:rStyle w:val="defaultparagraphfont-000028"/>
        </w:rPr>
        <w:t xml:space="preserve">uzorka </w:t>
      </w:r>
      <w:r>
        <w:rPr>
          <w:rStyle w:val="defaultparagraphfont-000026"/>
        </w:rPr>
        <w:t xml:space="preserve">ili odbijanje davanja </w:t>
      </w:r>
      <w:r>
        <w:rPr>
          <w:rStyle w:val="defaultparagraphfont-000028"/>
        </w:rPr>
        <w:t xml:space="preserve">uzorka </w:t>
      </w:r>
      <w:r>
        <w:rPr>
          <w:rStyle w:val="defaultparagraphfont-000026"/>
        </w:rPr>
        <w:t xml:space="preserve">bez opravdanog razloga ili nepodvrgavanje prikupljanju </w:t>
      </w:r>
      <w:r>
        <w:rPr>
          <w:rStyle w:val="defaultparagraphfont-000028"/>
        </w:rPr>
        <w:t xml:space="preserve">uzorka </w:t>
      </w:r>
      <w:r>
        <w:rPr>
          <w:rStyle w:val="defaultparagraphfont-000026"/>
        </w:rPr>
        <w:t xml:space="preserve">nakon obavješćivanja od strane propisno ovlaštene </w:t>
      </w:r>
      <w:r>
        <w:rPr>
          <w:rStyle w:val="defaultparagraphfont-000028"/>
        </w:rPr>
        <w:t xml:space="preserve">osobe </w:t>
      </w:r>
      <w:r>
        <w:rPr>
          <w:rStyle w:val="defaultparagraphfont-000026"/>
        </w:rPr>
        <w:t>.</w:t>
      </w:r>
      <w:r>
        <w:t xml:space="preserve"> </w:t>
      </w:r>
    </w:p>
    <w:p w14:paraId="2B0EC9B4" w14:textId="77777777" w:rsidR="00000000" w:rsidRDefault="00000000">
      <w:pPr>
        <w:pStyle w:val="normal-000033"/>
      </w:pPr>
      <w:r>
        <w:rPr>
          <w:rStyle w:val="000010"/>
        </w:rPr>
        <w:t> </w:t>
      </w:r>
      <w:r>
        <w:t xml:space="preserve"> </w:t>
      </w:r>
    </w:p>
    <w:p w14:paraId="715CC02D" w14:textId="77777777" w:rsidR="00000000" w:rsidRDefault="00000000">
      <w:pPr>
        <w:pStyle w:val="normal-000072"/>
      </w:pPr>
      <w:r>
        <w:rPr>
          <w:rStyle w:val="000010"/>
        </w:rPr>
        <w:t> </w:t>
      </w:r>
      <w:r>
        <w:t xml:space="preserve"> </w:t>
      </w:r>
    </w:p>
    <w:p w14:paraId="0E456A9F" w14:textId="77777777" w:rsidR="00000000" w:rsidRDefault="00000000">
      <w:pPr>
        <w:pStyle w:val="normal-000060"/>
      </w:pPr>
      <w:r>
        <w:rPr>
          <w:rStyle w:val="defaultparagraphfont-000042"/>
        </w:rPr>
        <w:t xml:space="preserve">[Komentar odredbe 2.3: Na primjer, kršenje antidopinškog pravila „izbjegavanjem davanja uzorka“ postoji ako se utvrdi da sportaš namjerno izbjegava dopinškog kontrolora kako bi izbjegao obavješćivanje ili testiranje. Kršenje pravila „nepodvrgavanjem prikupljanju uzorka“ može se temeljiti na namjernom postupanju ili nesavjesnom postupanju sportaša, dok „izbjegavanje“ ili „odbijanje“ davanja uzorka znači namjerno postupanje sportaša.] </w:t>
      </w:r>
    </w:p>
    <w:p w14:paraId="18181B5F" w14:textId="77777777" w:rsidR="00000000" w:rsidRDefault="00000000">
      <w:pPr>
        <w:pStyle w:val="normal-000022"/>
      </w:pPr>
      <w:r>
        <w:rPr>
          <w:rStyle w:val="000010"/>
        </w:rPr>
        <w:t> </w:t>
      </w:r>
      <w:r>
        <w:t xml:space="preserve"> </w:t>
      </w:r>
    </w:p>
    <w:p w14:paraId="6FDEDB8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 </w:t>
      </w:r>
      <w:r>
        <w:rPr>
          <w:rStyle w:val="defaultparagraphfont-000029"/>
          <w:rFonts w:eastAsia="Times New Roman"/>
          <w:b/>
          <w:bCs/>
        </w:rPr>
        <w:t xml:space="preserve">Sportašev </w:t>
      </w:r>
      <w:r>
        <w:rPr>
          <w:rStyle w:val="defaultparagraphfont-000025"/>
          <w:rFonts w:eastAsia="Times New Roman"/>
          <w:b/>
          <w:bCs/>
        </w:rPr>
        <w:t xml:space="preserve">propust u dostavljanju podataka o lokaciji </w:t>
      </w:r>
    </w:p>
    <w:p w14:paraId="5398F04F" w14:textId="77777777" w:rsidR="00000000" w:rsidRDefault="00000000">
      <w:pPr>
        <w:pStyle w:val="normal-000033"/>
      </w:pPr>
      <w:r>
        <w:rPr>
          <w:rStyle w:val="000023"/>
        </w:rPr>
        <w:t xml:space="preserve">  </w:t>
      </w:r>
    </w:p>
    <w:p w14:paraId="2D47E2F0" w14:textId="77777777" w:rsidR="00000000" w:rsidRDefault="00000000">
      <w:pPr>
        <w:pStyle w:val="normal-000033"/>
      </w:pPr>
      <w:r>
        <w:rPr>
          <w:rStyle w:val="defaultparagraphfont-000026"/>
        </w:rPr>
        <w:t xml:space="preserve">Bilo koja kombinacija triju (3) propuštenih </w:t>
      </w:r>
      <w:r>
        <w:rPr>
          <w:rStyle w:val="defaultparagraphfont-000028"/>
        </w:rPr>
        <w:t xml:space="preserve">testiranja </w:t>
      </w:r>
      <w:r>
        <w:rPr>
          <w:rStyle w:val="defaultparagraphfont-000026"/>
        </w:rPr>
        <w:t xml:space="preserve">i/ili propusta u dostavljanju podataka o lokaciji </w:t>
      </w:r>
      <w:r>
        <w:rPr>
          <w:rStyle w:val="defaultparagraphfont-000028"/>
        </w:rPr>
        <w:t xml:space="preserve">sportaša </w:t>
      </w:r>
      <w:r>
        <w:rPr>
          <w:rStyle w:val="defaultparagraphfont-000026"/>
        </w:rPr>
        <w:t xml:space="preserve">koji je u </w:t>
      </w:r>
      <w:r>
        <w:rPr>
          <w:rStyle w:val="defaultparagraphfont-000028"/>
        </w:rPr>
        <w:t xml:space="preserve">skupini određenoj za testiranje </w:t>
      </w:r>
      <w:r>
        <w:rPr>
          <w:rStyle w:val="defaultparagraphfont-000026"/>
        </w:rPr>
        <w:t>u razdoblju od dvanaest</w:t>
      </w:r>
      <w:r>
        <w:t xml:space="preserve"> </w:t>
      </w:r>
      <w:r>
        <w:rPr>
          <w:rStyle w:val="defaultparagraphfont-000026"/>
        </w:rPr>
        <w:t xml:space="preserve">(12) mjeseci, kako je definirano u </w:t>
      </w:r>
      <w:r>
        <w:rPr>
          <w:rStyle w:val="defaultparagraphfont-000028"/>
        </w:rPr>
        <w:t xml:space="preserve">Međunarodnom standardu za postupanje s rezultatima </w:t>
      </w:r>
      <w:r>
        <w:rPr>
          <w:rStyle w:val="defaultparagraphfont-000026"/>
        </w:rPr>
        <w:t>.</w:t>
      </w:r>
      <w:r>
        <w:t xml:space="preserve"> </w:t>
      </w:r>
    </w:p>
    <w:p w14:paraId="39D9DBAB" w14:textId="77777777" w:rsidR="00000000" w:rsidRDefault="00000000">
      <w:pPr>
        <w:pStyle w:val="normal-000033"/>
      </w:pPr>
      <w:r>
        <w:rPr>
          <w:rStyle w:val="000010"/>
        </w:rPr>
        <w:t> </w:t>
      </w:r>
      <w:r>
        <w:t xml:space="preserve"> </w:t>
      </w:r>
    </w:p>
    <w:p w14:paraId="75CCF7B9"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2.5 </w:t>
      </w:r>
      <w:r>
        <w:rPr>
          <w:rStyle w:val="defaultparagraphfont-000029"/>
          <w:rFonts w:eastAsia="Times New Roman"/>
          <w:b/>
          <w:bCs/>
        </w:rPr>
        <w:t xml:space="preserve">Krivotvorenje </w:t>
      </w:r>
      <w:r>
        <w:rPr>
          <w:rStyle w:val="defaultparagraphfont-000025"/>
          <w:rFonts w:eastAsia="Times New Roman"/>
          <w:b/>
          <w:bCs/>
        </w:rPr>
        <w:t xml:space="preserve">ili </w:t>
      </w:r>
      <w:r>
        <w:rPr>
          <w:rStyle w:val="defaultparagraphfont-000029"/>
          <w:rFonts w:eastAsia="Times New Roman"/>
          <w:b/>
          <w:bCs/>
        </w:rPr>
        <w:t xml:space="preserve">pokušaj krivotvorenja </w:t>
      </w:r>
      <w:r>
        <w:rPr>
          <w:rStyle w:val="defaultparagraphfont-000025"/>
          <w:rFonts w:eastAsia="Times New Roman"/>
          <w:b/>
          <w:bCs/>
        </w:rPr>
        <w:t xml:space="preserve">bilo kojeg dijela </w:t>
      </w:r>
      <w:r>
        <w:rPr>
          <w:rStyle w:val="defaultparagraphfont-000029"/>
          <w:rFonts w:eastAsia="Times New Roman"/>
          <w:b/>
          <w:bCs/>
        </w:rPr>
        <w:t xml:space="preserve">dopinške kontrole </w:t>
      </w:r>
      <w:r>
        <w:rPr>
          <w:rStyle w:val="defaultparagraphfont-000025"/>
          <w:rFonts w:eastAsia="Times New Roman"/>
          <w:b/>
          <w:bCs/>
        </w:rPr>
        <w:t xml:space="preserve">od strane </w:t>
      </w:r>
      <w:r>
        <w:rPr>
          <w:rStyle w:val="defaultparagraphfont-000029"/>
          <w:rFonts w:eastAsia="Times New Roman"/>
          <w:b/>
          <w:bCs/>
        </w:rPr>
        <w:t xml:space="preserve">sportaša </w:t>
      </w:r>
      <w:r>
        <w:rPr>
          <w:rStyle w:val="defaultparagraphfont-000025"/>
          <w:rFonts w:eastAsia="Times New Roman"/>
          <w:b/>
          <w:bCs/>
        </w:rPr>
        <w:t xml:space="preserve">ili druge </w:t>
      </w:r>
      <w:r>
        <w:rPr>
          <w:rStyle w:val="defaultparagraphfont-000029"/>
          <w:rFonts w:eastAsia="Times New Roman"/>
          <w:b/>
          <w:bCs/>
        </w:rPr>
        <w:t xml:space="preserve">osobe </w:t>
      </w:r>
    </w:p>
    <w:p w14:paraId="534874C8" w14:textId="77777777" w:rsidR="00000000" w:rsidRDefault="00000000">
      <w:pPr>
        <w:pStyle w:val="normal-000033"/>
      </w:pPr>
      <w:r>
        <w:rPr>
          <w:rStyle w:val="000010"/>
        </w:rPr>
        <w:t> </w:t>
      </w:r>
      <w:r>
        <w:t xml:space="preserve"> </w:t>
      </w:r>
    </w:p>
    <w:p w14:paraId="1DB5112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2.6 </w:t>
      </w:r>
      <w:r>
        <w:rPr>
          <w:rStyle w:val="defaultparagraphfont-000029"/>
          <w:rFonts w:eastAsia="Times New Roman"/>
          <w:b/>
          <w:bCs/>
        </w:rPr>
        <w:t xml:space="preserve">Posjedovanje zabranjene tvari </w:t>
      </w:r>
      <w:r>
        <w:rPr>
          <w:rStyle w:val="defaultparagraphfont-000025"/>
          <w:rFonts w:eastAsia="Times New Roman"/>
          <w:b/>
          <w:bCs/>
        </w:rPr>
        <w:t xml:space="preserve">ili </w:t>
      </w:r>
      <w:r>
        <w:rPr>
          <w:rStyle w:val="defaultparagraphfont-000029"/>
          <w:rFonts w:eastAsia="Times New Roman"/>
          <w:b/>
          <w:bCs/>
        </w:rPr>
        <w:t xml:space="preserve">zabranjene metode </w:t>
      </w:r>
      <w:r>
        <w:rPr>
          <w:rStyle w:val="defaultparagraphfont-000025"/>
          <w:rFonts w:eastAsia="Times New Roman"/>
          <w:b/>
          <w:bCs/>
        </w:rPr>
        <w:t xml:space="preserve">od strane </w:t>
      </w:r>
      <w:r>
        <w:rPr>
          <w:rStyle w:val="defaultparagraphfont-000029"/>
          <w:rFonts w:eastAsia="Times New Roman"/>
          <w:b/>
          <w:bCs/>
        </w:rPr>
        <w:t xml:space="preserve">sportaša </w:t>
      </w:r>
      <w:r>
        <w:rPr>
          <w:rStyle w:val="defaultparagraphfont-000025"/>
          <w:rFonts w:eastAsia="Times New Roman"/>
          <w:b/>
          <w:bCs/>
        </w:rPr>
        <w:t xml:space="preserve">ili </w:t>
      </w:r>
      <w:r>
        <w:rPr>
          <w:rStyle w:val="defaultparagraphfont-000029"/>
          <w:rFonts w:eastAsia="Times New Roman"/>
          <w:b/>
          <w:bCs/>
        </w:rPr>
        <w:t xml:space="preserve">pratećeg osoblja sportaša </w:t>
      </w:r>
    </w:p>
    <w:p w14:paraId="466089C5" w14:textId="77777777" w:rsidR="00000000" w:rsidRDefault="00000000">
      <w:pPr>
        <w:pStyle w:val="normal-000022"/>
      </w:pPr>
      <w:r>
        <w:rPr>
          <w:rStyle w:val="000010"/>
        </w:rPr>
        <w:t> </w:t>
      </w:r>
      <w:r>
        <w:t xml:space="preserve"> </w:t>
      </w:r>
    </w:p>
    <w:p w14:paraId="00921AA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2.6.1 </w:t>
      </w:r>
      <w:r>
        <w:rPr>
          <w:rStyle w:val="defaultparagraphfont-000028"/>
          <w:rFonts w:eastAsia="Times New Roman"/>
          <w:b w:val="0"/>
          <w:bCs w:val="0"/>
        </w:rPr>
        <w:t xml:space="preserve">Posjedovanje </w:t>
      </w:r>
      <w:r>
        <w:rPr>
          <w:rStyle w:val="defaultparagraphfont-000026"/>
          <w:rFonts w:eastAsia="Times New Roman"/>
          <w:b w:val="0"/>
          <w:bCs w:val="0"/>
        </w:rPr>
        <w:t xml:space="preserve">bilo koje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od strane </w:t>
      </w:r>
      <w:r>
        <w:rPr>
          <w:rStyle w:val="defaultparagraphfont-000028"/>
          <w:rFonts w:eastAsia="Times New Roman"/>
          <w:b w:val="0"/>
          <w:bCs w:val="0"/>
        </w:rPr>
        <w:t xml:space="preserve">sportaša </w:t>
      </w:r>
      <w:r>
        <w:rPr>
          <w:rStyle w:val="Istaknuto"/>
          <w:rFonts w:ascii="Arial" w:eastAsia="Times New Roman" w:hAnsi="Arial" w:cs="Arial"/>
          <w:b w:val="0"/>
          <w:bCs w:val="0"/>
          <w:color w:val="000000"/>
          <w:sz w:val="20"/>
          <w:szCs w:val="20"/>
        </w:rPr>
        <w:t>na natjecanju</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w:t>
      </w:r>
      <w:r>
        <w:rPr>
          <w:rStyle w:val="defaultparagraphfont-000028"/>
          <w:rFonts w:eastAsia="Times New Roman"/>
          <w:b w:val="0"/>
          <w:bCs w:val="0"/>
        </w:rPr>
        <w:t xml:space="preserve">posjedovanje </w:t>
      </w:r>
      <w:r>
        <w:rPr>
          <w:rStyle w:val="defaultparagraphfont-000026"/>
          <w:rFonts w:eastAsia="Times New Roman"/>
          <w:b w:val="0"/>
          <w:bCs w:val="0"/>
        </w:rPr>
        <w:t xml:space="preserve">bilo koje </w:t>
      </w:r>
      <w:r>
        <w:rPr>
          <w:rStyle w:val="defaultparagraphfont-000028"/>
          <w:rFonts w:eastAsia="Times New Roman"/>
          <w:b w:val="0"/>
          <w:bCs w:val="0"/>
        </w:rPr>
        <w:t xml:space="preserve">tvari </w:t>
      </w:r>
      <w:r>
        <w:rPr>
          <w:rStyle w:val="defaultparagraphfont-000026"/>
          <w:rFonts w:eastAsia="Times New Roman"/>
          <w:b w:val="0"/>
          <w:bCs w:val="0"/>
        </w:rPr>
        <w:t xml:space="preserve">ili </w:t>
      </w:r>
      <w:r>
        <w:rPr>
          <w:rStyle w:val="defaultparagraphfont-000028"/>
          <w:rFonts w:eastAsia="Times New Roman"/>
          <w:b w:val="0"/>
          <w:bCs w:val="0"/>
        </w:rPr>
        <w:t xml:space="preserve">metode </w:t>
      </w:r>
      <w:r>
        <w:rPr>
          <w:rStyle w:val="defaultparagraphfont-000026"/>
          <w:rFonts w:eastAsia="Times New Roman"/>
          <w:b w:val="0"/>
          <w:bCs w:val="0"/>
        </w:rPr>
        <w:t xml:space="preserve">zabranjene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od strane </w:t>
      </w:r>
      <w:r>
        <w:rPr>
          <w:rStyle w:val="defaultparagraphfont-000028"/>
          <w:rFonts w:eastAsia="Times New Roman"/>
          <w:b w:val="0"/>
          <w:bCs w:val="0"/>
        </w:rPr>
        <w:t xml:space="preserve">sportaša </w:t>
      </w:r>
      <w:r>
        <w:rPr>
          <w:rStyle w:val="Istaknuto"/>
          <w:rFonts w:ascii="Arial" w:eastAsia="Times New Roman" w:hAnsi="Arial" w:cs="Arial"/>
          <w:b w:val="0"/>
          <w:bCs w:val="0"/>
          <w:color w:val="000000"/>
          <w:sz w:val="20"/>
          <w:szCs w:val="20"/>
        </w:rPr>
        <w:t xml:space="preserve">izvan natjecanja </w:t>
      </w:r>
      <w:r>
        <w:rPr>
          <w:rStyle w:val="defaultparagraphfont-000026"/>
          <w:rFonts w:eastAsia="Times New Roman"/>
          <w:b w:val="0"/>
          <w:bCs w:val="0"/>
        </w:rPr>
        <w:t xml:space="preserve">, osim ako </w:t>
      </w:r>
      <w:r>
        <w:rPr>
          <w:rStyle w:val="defaultparagraphfont-000028"/>
          <w:rFonts w:eastAsia="Times New Roman"/>
          <w:b w:val="0"/>
          <w:bCs w:val="0"/>
        </w:rPr>
        <w:t xml:space="preserve">sportaš </w:t>
      </w:r>
      <w:r>
        <w:rPr>
          <w:rStyle w:val="defaultparagraphfont-000026"/>
          <w:rFonts w:eastAsia="Times New Roman"/>
          <w:b w:val="0"/>
          <w:bCs w:val="0"/>
        </w:rPr>
        <w:t xml:space="preserve">dokaže da je </w:t>
      </w:r>
      <w:r>
        <w:rPr>
          <w:rStyle w:val="defaultparagraphfont-000028"/>
          <w:rFonts w:eastAsia="Times New Roman"/>
          <w:b w:val="0"/>
          <w:bCs w:val="0"/>
        </w:rPr>
        <w:t xml:space="preserve">posjedovanje </w:t>
      </w:r>
      <w:r>
        <w:rPr>
          <w:rStyle w:val="defaultparagraphfont-000026"/>
          <w:rFonts w:eastAsia="Times New Roman"/>
          <w:b w:val="0"/>
          <w:bCs w:val="0"/>
        </w:rPr>
        <w:t xml:space="preserve">u skladu s </w:t>
      </w:r>
      <w:r>
        <w:rPr>
          <w:rStyle w:val="defaultparagraphfont-000028"/>
          <w:rFonts w:eastAsia="Times New Roman"/>
          <w:b w:val="0"/>
          <w:bCs w:val="0"/>
        </w:rPr>
        <w:t xml:space="preserve">terapijskim izuzećem </w:t>
      </w:r>
      <w:r>
        <w:rPr>
          <w:rStyle w:val="defaultparagraphfont-000026"/>
          <w:rFonts w:eastAsia="Times New Roman"/>
          <w:b w:val="0"/>
          <w:bCs w:val="0"/>
        </w:rPr>
        <w:t>odobrenim sukladno odredbi 4.4 ili je prihvatljivo iz drugih razloga.</w:t>
      </w:r>
      <w:r>
        <w:rPr>
          <w:rFonts w:ascii="Arial" w:eastAsia="Times New Roman" w:hAnsi="Arial" w:cs="Arial"/>
          <w:sz w:val="20"/>
          <w:szCs w:val="20"/>
        </w:rPr>
        <w:t xml:space="preserve"> </w:t>
      </w:r>
    </w:p>
    <w:p w14:paraId="0015CC45" w14:textId="77777777" w:rsidR="00000000" w:rsidRDefault="00000000">
      <w:pPr>
        <w:pStyle w:val="normal-000059"/>
      </w:pPr>
      <w:r>
        <w:rPr>
          <w:rStyle w:val="000010"/>
        </w:rPr>
        <w:t> </w:t>
      </w:r>
      <w:r>
        <w:t xml:space="preserve"> </w:t>
      </w:r>
    </w:p>
    <w:p w14:paraId="5F4A24B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2.6.2 </w:t>
      </w:r>
      <w:r>
        <w:rPr>
          <w:rStyle w:val="defaultparagraphfont-000028"/>
          <w:rFonts w:eastAsia="Times New Roman"/>
          <w:b w:val="0"/>
          <w:bCs w:val="0"/>
        </w:rPr>
        <w:t xml:space="preserve">Posjedovanje </w:t>
      </w:r>
      <w:r>
        <w:rPr>
          <w:rStyle w:val="defaultparagraphfont-000026"/>
          <w:rFonts w:eastAsia="Times New Roman"/>
          <w:b w:val="0"/>
          <w:bCs w:val="0"/>
        </w:rPr>
        <w:t xml:space="preserve">bilo koje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bilo koje </w:t>
      </w:r>
      <w:r>
        <w:rPr>
          <w:rStyle w:val="defaultparagraphfont-000028"/>
          <w:rFonts w:eastAsia="Times New Roman"/>
          <w:b w:val="0"/>
          <w:bCs w:val="0"/>
        </w:rPr>
        <w:t xml:space="preserve">zabranjene metode </w:t>
      </w:r>
      <w:r>
        <w:rPr>
          <w:rStyle w:val="defaultparagraphfont-000026"/>
          <w:rFonts w:eastAsia="Times New Roman"/>
          <w:b w:val="0"/>
          <w:bCs w:val="0"/>
        </w:rPr>
        <w:t xml:space="preserve">od strane </w:t>
      </w:r>
      <w:r>
        <w:rPr>
          <w:rStyle w:val="defaultparagraphfont-000028"/>
          <w:rFonts w:eastAsia="Times New Roman"/>
          <w:b w:val="0"/>
          <w:bCs w:val="0"/>
        </w:rPr>
        <w:t xml:space="preserve">pratećeg osoblja sportaša </w:t>
      </w:r>
      <w:r>
        <w:rPr>
          <w:rStyle w:val="Istaknuto"/>
          <w:rFonts w:ascii="Arial" w:eastAsia="Times New Roman" w:hAnsi="Arial" w:cs="Arial"/>
          <w:b w:val="0"/>
          <w:bCs w:val="0"/>
          <w:color w:val="000000"/>
          <w:sz w:val="20"/>
          <w:szCs w:val="20"/>
        </w:rPr>
        <w:t xml:space="preserve">na natjecanju </w:t>
      </w:r>
      <w:r>
        <w:rPr>
          <w:rStyle w:val="defaultparagraphfont-000026"/>
          <w:rFonts w:eastAsia="Times New Roman"/>
          <w:b w:val="0"/>
          <w:bCs w:val="0"/>
        </w:rPr>
        <w:t xml:space="preserve">ili </w:t>
      </w:r>
      <w:r>
        <w:rPr>
          <w:rStyle w:val="defaultparagraphfont-000028"/>
          <w:rFonts w:eastAsia="Times New Roman"/>
          <w:b w:val="0"/>
          <w:bCs w:val="0"/>
        </w:rPr>
        <w:t xml:space="preserve">posjedovanje </w:t>
      </w:r>
      <w:r>
        <w:rPr>
          <w:rStyle w:val="defaultparagraphfont-000026"/>
          <w:rFonts w:eastAsia="Times New Roman"/>
          <w:b w:val="0"/>
          <w:bCs w:val="0"/>
        </w:rPr>
        <w:t xml:space="preserve">bilo koje </w:t>
      </w:r>
      <w:r>
        <w:rPr>
          <w:rStyle w:val="defaultparagraphfont-000028"/>
          <w:rFonts w:eastAsia="Times New Roman"/>
          <w:b w:val="0"/>
          <w:bCs w:val="0"/>
        </w:rPr>
        <w:t xml:space="preserve">tvari </w:t>
      </w:r>
      <w:r>
        <w:rPr>
          <w:rStyle w:val="defaultparagraphfont-000026"/>
          <w:rFonts w:eastAsia="Times New Roman"/>
          <w:b w:val="0"/>
          <w:bCs w:val="0"/>
        </w:rPr>
        <w:t>ili</w:t>
      </w:r>
      <w:r>
        <w:rPr>
          <w:rFonts w:ascii="Arial" w:eastAsia="Times New Roman" w:hAnsi="Arial" w:cs="Arial"/>
          <w:sz w:val="20"/>
          <w:szCs w:val="20"/>
        </w:rPr>
        <w:t xml:space="preserve"> </w:t>
      </w:r>
      <w:r>
        <w:rPr>
          <w:rStyle w:val="defaultparagraphfont-000028"/>
          <w:rFonts w:eastAsia="Times New Roman"/>
          <w:b w:val="0"/>
          <w:bCs w:val="0"/>
        </w:rPr>
        <w:t xml:space="preserve">metode </w:t>
      </w:r>
      <w:r>
        <w:rPr>
          <w:rStyle w:val="defaultparagraphfont-000026"/>
          <w:rFonts w:eastAsia="Times New Roman"/>
          <w:b w:val="0"/>
          <w:bCs w:val="0"/>
        </w:rPr>
        <w:t xml:space="preserve">zabranjene </w:t>
      </w:r>
      <w:r>
        <w:rPr>
          <w:rStyle w:val="Istaknuto"/>
          <w:rFonts w:ascii="Arial" w:eastAsia="Times New Roman" w:hAnsi="Arial" w:cs="Arial"/>
          <w:b w:val="0"/>
          <w:bCs w:val="0"/>
          <w:color w:val="000000"/>
          <w:sz w:val="20"/>
          <w:szCs w:val="20"/>
        </w:rPr>
        <w:t xml:space="preserve">izvan natjecanja </w:t>
      </w:r>
      <w:r>
        <w:rPr>
          <w:rStyle w:val="defaultparagraphfont-000026"/>
          <w:rFonts w:eastAsia="Times New Roman"/>
          <w:b w:val="0"/>
          <w:bCs w:val="0"/>
        </w:rPr>
        <w:t xml:space="preserve">od strane </w:t>
      </w:r>
      <w:r>
        <w:rPr>
          <w:rStyle w:val="defaultparagraphfont-000028"/>
          <w:rFonts w:eastAsia="Times New Roman"/>
          <w:b w:val="0"/>
          <w:bCs w:val="0"/>
        </w:rPr>
        <w:t xml:space="preserve">pratećeg osoblja sportaša </w:t>
      </w:r>
      <w:r>
        <w:rPr>
          <w:rStyle w:val="Istaknuto"/>
          <w:rFonts w:ascii="Arial" w:eastAsia="Times New Roman" w:hAnsi="Arial" w:cs="Arial"/>
          <w:b w:val="0"/>
          <w:bCs w:val="0"/>
          <w:color w:val="000000"/>
          <w:sz w:val="20"/>
          <w:szCs w:val="20"/>
        </w:rPr>
        <w:t xml:space="preserve">izvan natjecanja </w:t>
      </w:r>
      <w:r>
        <w:rPr>
          <w:rStyle w:val="defaultparagraphfont-000026"/>
          <w:rFonts w:eastAsia="Times New Roman"/>
          <w:b w:val="0"/>
          <w:bCs w:val="0"/>
        </w:rPr>
        <w:t xml:space="preserve">u vezi sa </w:t>
      </w:r>
      <w:r>
        <w:rPr>
          <w:rStyle w:val="Istaknuto"/>
          <w:rFonts w:ascii="Arial" w:eastAsia="Times New Roman" w:hAnsi="Arial" w:cs="Arial"/>
          <w:b w:val="0"/>
          <w:bCs w:val="0"/>
          <w:color w:val="000000"/>
          <w:sz w:val="20"/>
          <w:szCs w:val="20"/>
        </w:rPr>
        <w:t>sportašem,</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natjecanjem </w:t>
      </w:r>
      <w:r>
        <w:rPr>
          <w:rStyle w:val="defaultparagraphfont-000026"/>
          <w:rFonts w:eastAsia="Times New Roman"/>
          <w:b w:val="0"/>
          <w:bCs w:val="0"/>
        </w:rPr>
        <w:t xml:space="preserve">ili treningom, osim ako </w:t>
      </w:r>
      <w:r>
        <w:rPr>
          <w:rStyle w:val="defaultparagraphfont-000028"/>
          <w:rFonts w:eastAsia="Times New Roman"/>
          <w:b w:val="0"/>
          <w:bCs w:val="0"/>
        </w:rPr>
        <w:t xml:space="preserve">osoba </w:t>
      </w:r>
      <w:r>
        <w:rPr>
          <w:rStyle w:val="defaultparagraphfont-000026"/>
          <w:rFonts w:eastAsia="Times New Roman"/>
          <w:b w:val="0"/>
          <w:bCs w:val="0"/>
        </w:rPr>
        <w:t xml:space="preserve">koja je dio </w:t>
      </w:r>
      <w:r>
        <w:rPr>
          <w:rStyle w:val="defaultparagraphfont-000028"/>
          <w:rFonts w:eastAsia="Times New Roman"/>
          <w:b w:val="0"/>
          <w:bCs w:val="0"/>
        </w:rPr>
        <w:t xml:space="preserve">pratećeg osoblja sportaša </w:t>
      </w:r>
      <w:r>
        <w:rPr>
          <w:rStyle w:val="defaultparagraphfont-000026"/>
          <w:rFonts w:eastAsia="Times New Roman"/>
          <w:b w:val="0"/>
          <w:bCs w:val="0"/>
        </w:rPr>
        <w:t xml:space="preserve">dokaže da je </w:t>
      </w:r>
      <w:r>
        <w:rPr>
          <w:rStyle w:val="defaultparagraphfont-000028"/>
          <w:rFonts w:eastAsia="Times New Roman"/>
          <w:b w:val="0"/>
          <w:bCs w:val="0"/>
        </w:rPr>
        <w:t xml:space="preserve">posjedovanje </w:t>
      </w:r>
      <w:r>
        <w:rPr>
          <w:rStyle w:val="defaultparagraphfont-000026"/>
          <w:rFonts w:eastAsia="Times New Roman"/>
          <w:b w:val="0"/>
          <w:bCs w:val="0"/>
        </w:rPr>
        <w:t xml:space="preserve">u skladu s </w:t>
      </w:r>
      <w:r>
        <w:rPr>
          <w:rStyle w:val="defaultparagraphfont-000028"/>
          <w:rFonts w:eastAsia="Times New Roman"/>
          <w:b w:val="0"/>
          <w:bCs w:val="0"/>
        </w:rPr>
        <w:t xml:space="preserve">terapijskim izuzećem </w:t>
      </w:r>
      <w:r>
        <w:rPr>
          <w:rStyle w:val="defaultparagraphfont-000026"/>
          <w:rFonts w:eastAsia="Times New Roman"/>
          <w:b w:val="0"/>
          <w:bCs w:val="0"/>
        </w:rPr>
        <w:t xml:space="preserve">odobrenim </w:t>
      </w:r>
      <w:r>
        <w:rPr>
          <w:rStyle w:val="defaultparagraphfont-000028"/>
          <w:rFonts w:eastAsia="Times New Roman"/>
          <w:b w:val="0"/>
          <w:bCs w:val="0"/>
        </w:rPr>
        <w:t xml:space="preserve">sportašu </w:t>
      </w:r>
      <w:r>
        <w:rPr>
          <w:rStyle w:val="defaultparagraphfont-000026"/>
          <w:rFonts w:eastAsia="Times New Roman"/>
          <w:b w:val="0"/>
          <w:bCs w:val="0"/>
        </w:rPr>
        <w:t xml:space="preserve">sukladno odredbi 4.4 ili je prihvatljivo iz drugih razloga. </w:t>
      </w:r>
    </w:p>
    <w:p w14:paraId="3A7082C6" w14:textId="77777777" w:rsidR="00000000" w:rsidRDefault="00000000">
      <w:pPr>
        <w:pStyle w:val="normal-000059"/>
      </w:pPr>
      <w:r>
        <w:rPr>
          <w:rStyle w:val="000010"/>
        </w:rPr>
        <w:t> </w:t>
      </w:r>
      <w:r>
        <w:t xml:space="preserve"> </w:t>
      </w:r>
    </w:p>
    <w:p w14:paraId="0955A8EB" w14:textId="77777777" w:rsidR="00000000" w:rsidRDefault="00000000">
      <w:pPr>
        <w:pStyle w:val="normal-000060"/>
      </w:pPr>
      <w:r>
        <w:rPr>
          <w:rStyle w:val="defaultparagraphfont-000042"/>
        </w:rPr>
        <w:t xml:space="preserve">[Komentar odredbi 2.6.1 i 2.6.2: Prihvatljivo opravdanje ne uključuje, na primjer, kupnju ili posjedovanje zabranjene tvari radi njezina davanja prijatelju ili rodbini, osim u opravdanim medicinskim okolnostima, odnosno kada ta osoba ima liječnički recept, npr. kupnja inzulina za dijete koje boluje od dijabetesa.] </w:t>
      </w:r>
    </w:p>
    <w:p w14:paraId="363E01AF" w14:textId="77777777" w:rsidR="00000000" w:rsidRDefault="00000000">
      <w:pPr>
        <w:pStyle w:val="normal-000065"/>
      </w:pPr>
      <w:r>
        <w:rPr>
          <w:rStyle w:val="000071"/>
        </w:rPr>
        <w:t xml:space="preserve">  </w:t>
      </w:r>
    </w:p>
    <w:p w14:paraId="03D366E7" w14:textId="77777777" w:rsidR="00000000" w:rsidRDefault="00000000">
      <w:pPr>
        <w:pStyle w:val="normal-000060"/>
      </w:pPr>
      <w:r>
        <w:rPr>
          <w:rStyle w:val="defaultparagraphfont-000042"/>
        </w:rPr>
        <w:t xml:space="preserve">[Komentar odredbi 2.6.1 i 2.6.2: Prihvatljivo opravdanje može uključivati, na primjer, (a) sportaša ili liječnika sportskog tima koji nosi zabranjene tvari ili zabranjene metode za akutne i hitne situacije (npr. autoinjektor adrenalina) ili (b) sportaša koji posjeduje zabranjenu tvar ili metodu za terapijske svrhe netom prije podnošenja zahtjeva za terapijsko izuzeće ili njegovog odobrenja.] </w:t>
      </w:r>
    </w:p>
    <w:p w14:paraId="601F549A" w14:textId="77777777" w:rsidR="00000000" w:rsidRDefault="00000000">
      <w:pPr>
        <w:pStyle w:val="normal-000059"/>
      </w:pPr>
      <w:r>
        <w:rPr>
          <w:rStyle w:val="000010"/>
        </w:rPr>
        <w:t> </w:t>
      </w:r>
      <w:r>
        <w:t xml:space="preserve"> </w:t>
      </w:r>
    </w:p>
    <w:p w14:paraId="2CFD89FD" w14:textId="77777777" w:rsidR="00000000" w:rsidRDefault="00000000">
      <w:pPr>
        <w:pStyle w:val="normal-000059"/>
      </w:pPr>
      <w:r>
        <w:rPr>
          <w:rStyle w:val="000010"/>
        </w:rPr>
        <w:t> </w:t>
      </w:r>
      <w:r>
        <w:t xml:space="preserve"> </w:t>
      </w:r>
    </w:p>
    <w:p w14:paraId="15A373E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2.7 </w:t>
      </w:r>
      <w:r>
        <w:rPr>
          <w:rStyle w:val="defaultparagraphfont-000029"/>
          <w:rFonts w:eastAsia="Times New Roman"/>
          <w:b/>
          <w:bCs/>
        </w:rPr>
        <w:t xml:space="preserve">Nedopušteno trgovanje </w:t>
      </w:r>
      <w:r>
        <w:rPr>
          <w:rStyle w:val="defaultparagraphfont-000025"/>
          <w:rFonts w:eastAsia="Times New Roman"/>
          <w:b/>
          <w:bCs/>
        </w:rPr>
        <w:t xml:space="preserve">ili </w:t>
      </w:r>
      <w:r>
        <w:rPr>
          <w:rStyle w:val="defaultparagraphfont-000029"/>
          <w:rFonts w:eastAsia="Times New Roman"/>
          <w:b/>
          <w:bCs/>
        </w:rPr>
        <w:t xml:space="preserve">pokušaj nedopuštenog trgovanja </w:t>
      </w:r>
      <w:r>
        <w:rPr>
          <w:rStyle w:val="defaultparagraphfont-000025"/>
          <w:rFonts w:eastAsia="Times New Roman"/>
          <w:b/>
          <w:bCs/>
        </w:rPr>
        <w:t xml:space="preserve">bilo kojom </w:t>
      </w:r>
      <w:r>
        <w:rPr>
          <w:rStyle w:val="defaultparagraphfont-000029"/>
          <w:rFonts w:eastAsia="Times New Roman"/>
          <w:b/>
          <w:bCs/>
        </w:rPr>
        <w:t xml:space="preserve">zabranjenom tvari </w:t>
      </w:r>
      <w:r>
        <w:rPr>
          <w:rStyle w:val="defaultparagraphfont-000025"/>
          <w:rFonts w:eastAsia="Times New Roman"/>
          <w:b/>
          <w:bCs/>
        </w:rPr>
        <w:t xml:space="preserve">ili </w:t>
      </w:r>
      <w:r>
        <w:rPr>
          <w:rStyle w:val="defaultparagraphfont-000029"/>
          <w:rFonts w:eastAsia="Times New Roman"/>
          <w:b/>
          <w:bCs/>
        </w:rPr>
        <w:t xml:space="preserve">zabranjenom metodom </w:t>
      </w:r>
      <w:r>
        <w:rPr>
          <w:rStyle w:val="defaultparagraphfont-000025"/>
          <w:rFonts w:eastAsia="Times New Roman"/>
          <w:b/>
          <w:bCs/>
        </w:rPr>
        <w:t xml:space="preserve">od strane </w:t>
      </w:r>
      <w:r>
        <w:rPr>
          <w:rStyle w:val="defaultparagraphfont-000029"/>
          <w:rFonts w:eastAsia="Times New Roman"/>
          <w:b/>
          <w:bCs/>
        </w:rPr>
        <w:t xml:space="preserve">sportaša </w:t>
      </w:r>
      <w:r>
        <w:rPr>
          <w:rStyle w:val="defaultparagraphfont-000025"/>
          <w:rFonts w:eastAsia="Times New Roman"/>
          <w:b/>
          <w:bCs/>
        </w:rPr>
        <w:t xml:space="preserve">ili druge </w:t>
      </w:r>
      <w:r>
        <w:rPr>
          <w:rStyle w:val="defaultparagraphfont-000029"/>
          <w:rFonts w:eastAsia="Times New Roman"/>
          <w:b/>
          <w:bCs/>
        </w:rPr>
        <w:t xml:space="preserve">osobe </w:t>
      </w:r>
    </w:p>
    <w:p w14:paraId="3AA2E360" w14:textId="77777777" w:rsidR="00000000" w:rsidRDefault="00000000">
      <w:pPr>
        <w:pStyle w:val="normal-000033"/>
      </w:pPr>
      <w:r>
        <w:rPr>
          <w:rStyle w:val="000010"/>
        </w:rPr>
        <w:t> </w:t>
      </w:r>
      <w:r>
        <w:t xml:space="preserve"> </w:t>
      </w:r>
    </w:p>
    <w:p w14:paraId="15F9AE06"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2.8 </w:t>
      </w:r>
      <w:r>
        <w:rPr>
          <w:rStyle w:val="defaultparagraphfont-000029"/>
          <w:rFonts w:eastAsia="Times New Roman"/>
          <w:b/>
          <w:bCs/>
        </w:rPr>
        <w:t xml:space="preserve">Primjena </w:t>
      </w:r>
      <w:r>
        <w:rPr>
          <w:rStyle w:val="defaultparagraphfont-000025"/>
          <w:rFonts w:eastAsia="Times New Roman"/>
          <w:b/>
          <w:bCs/>
        </w:rPr>
        <w:t xml:space="preserve">ili </w:t>
      </w:r>
      <w:r>
        <w:rPr>
          <w:rStyle w:val="defaultparagraphfont-000029"/>
          <w:rFonts w:eastAsia="Times New Roman"/>
          <w:b/>
          <w:bCs/>
        </w:rPr>
        <w:t xml:space="preserve">pokušaj primjene zabranjene tvari </w:t>
      </w:r>
      <w:r>
        <w:rPr>
          <w:rStyle w:val="defaultparagraphfont-000025"/>
          <w:rFonts w:eastAsia="Times New Roman"/>
          <w:b/>
          <w:bCs/>
        </w:rPr>
        <w:t xml:space="preserve">ili </w:t>
      </w:r>
      <w:r>
        <w:rPr>
          <w:rStyle w:val="defaultparagraphfont-000029"/>
          <w:rFonts w:eastAsia="Times New Roman"/>
          <w:b/>
          <w:bCs/>
        </w:rPr>
        <w:t xml:space="preserve">zabranjene metode sportašu na natjecanju </w:t>
      </w:r>
      <w:r>
        <w:rPr>
          <w:rStyle w:val="defaultparagraphfont-000025"/>
          <w:rFonts w:eastAsia="Times New Roman"/>
          <w:b/>
          <w:bCs/>
        </w:rPr>
        <w:t xml:space="preserve">odnosno </w:t>
      </w:r>
      <w:r>
        <w:rPr>
          <w:rStyle w:val="defaultparagraphfont-000029"/>
          <w:rFonts w:eastAsia="Times New Roman"/>
          <w:b/>
          <w:bCs/>
        </w:rPr>
        <w:t xml:space="preserve">primjena </w:t>
      </w:r>
      <w:r>
        <w:rPr>
          <w:rStyle w:val="defaultparagraphfont-000025"/>
          <w:rFonts w:eastAsia="Times New Roman"/>
          <w:b/>
          <w:bCs/>
        </w:rPr>
        <w:t xml:space="preserve">ili </w:t>
      </w:r>
      <w:r>
        <w:rPr>
          <w:rStyle w:val="defaultparagraphfont-000029"/>
          <w:rFonts w:eastAsia="Times New Roman"/>
          <w:b/>
          <w:bCs/>
        </w:rPr>
        <w:t xml:space="preserve">pokušaj primjene tvari </w:t>
      </w:r>
      <w:r>
        <w:rPr>
          <w:rStyle w:val="defaultparagraphfont-000025"/>
          <w:rFonts w:eastAsia="Times New Roman"/>
          <w:b/>
          <w:bCs/>
        </w:rPr>
        <w:t xml:space="preserve">ili </w:t>
      </w:r>
      <w:r>
        <w:rPr>
          <w:rStyle w:val="defaultparagraphfont-000029"/>
          <w:rFonts w:eastAsia="Times New Roman"/>
          <w:b/>
          <w:bCs/>
        </w:rPr>
        <w:t xml:space="preserve">metode zabranjene izvan natjecanja sportašu izvan natjecanja </w:t>
      </w:r>
      <w:r>
        <w:rPr>
          <w:rStyle w:val="defaultparagraphfont-000025"/>
          <w:rFonts w:eastAsia="Times New Roman"/>
          <w:b/>
          <w:bCs/>
        </w:rPr>
        <w:t xml:space="preserve">od strane </w:t>
      </w:r>
      <w:r>
        <w:rPr>
          <w:rStyle w:val="defaultparagraphfont-000029"/>
          <w:rFonts w:eastAsia="Times New Roman"/>
          <w:b/>
          <w:bCs/>
        </w:rPr>
        <w:t xml:space="preserve">sportaša </w:t>
      </w:r>
      <w:r>
        <w:rPr>
          <w:rStyle w:val="defaultparagraphfont-000025"/>
          <w:rFonts w:eastAsia="Times New Roman"/>
          <w:b/>
          <w:bCs/>
        </w:rPr>
        <w:t xml:space="preserve">ili druge </w:t>
      </w:r>
      <w:r>
        <w:rPr>
          <w:rStyle w:val="defaultparagraphfont-000029"/>
          <w:rFonts w:eastAsia="Times New Roman"/>
          <w:b/>
          <w:bCs/>
        </w:rPr>
        <w:t xml:space="preserve">osobe </w:t>
      </w:r>
    </w:p>
    <w:p w14:paraId="2695CEFC" w14:textId="77777777" w:rsidR="00000000" w:rsidRDefault="00000000">
      <w:pPr>
        <w:pStyle w:val="normal-000033"/>
      </w:pPr>
      <w:r>
        <w:rPr>
          <w:rStyle w:val="000010"/>
        </w:rPr>
        <w:t> </w:t>
      </w:r>
      <w:r>
        <w:t xml:space="preserve"> </w:t>
      </w:r>
    </w:p>
    <w:p w14:paraId="5C3252D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2.9 Sudioništvo ili </w:t>
      </w:r>
      <w:r>
        <w:rPr>
          <w:rStyle w:val="defaultparagraphfont-000029"/>
          <w:rFonts w:eastAsia="Times New Roman"/>
          <w:b/>
          <w:bCs/>
        </w:rPr>
        <w:t xml:space="preserve">pokušaj </w:t>
      </w:r>
      <w:r>
        <w:rPr>
          <w:rStyle w:val="defaultparagraphfont-000025"/>
          <w:rFonts w:eastAsia="Times New Roman"/>
          <w:b/>
          <w:bCs/>
        </w:rPr>
        <w:t xml:space="preserve">sudioništva </w:t>
      </w:r>
      <w:r>
        <w:rPr>
          <w:rStyle w:val="defaultparagraphfont-000029"/>
          <w:rFonts w:eastAsia="Times New Roman"/>
          <w:b/>
          <w:bCs/>
        </w:rPr>
        <w:t xml:space="preserve">sportaša </w:t>
      </w:r>
      <w:r>
        <w:rPr>
          <w:rStyle w:val="defaultparagraphfont-000025"/>
          <w:rFonts w:eastAsia="Times New Roman"/>
          <w:b/>
          <w:bCs/>
        </w:rPr>
        <w:t xml:space="preserve">ili druge </w:t>
      </w:r>
      <w:r>
        <w:rPr>
          <w:rStyle w:val="defaultparagraphfont-000029"/>
          <w:rFonts w:eastAsia="Times New Roman"/>
          <w:b/>
          <w:bCs/>
        </w:rPr>
        <w:t xml:space="preserve">osobe </w:t>
      </w:r>
    </w:p>
    <w:p w14:paraId="11A1E6C4" w14:textId="77777777" w:rsidR="00000000" w:rsidRDefault="00000000">
      <w:pPr>
        <w:pStyle w:val="normal-000033"/>
      </w:pPr>
      <w:r>
        <w:rPr>
          <w:rStyle w:val="000010"/>
        </w:rPr>
        <w:t> </w:t>
      </w:r>
      <w:r>
        <w:t xml:space="preserve"> </w:t>
      </w:r>
    </w:p>
    <w:p w14:paraId="0B1EB80F" w14:textId="77777777" w:rsidR="00000000" w:rsidRDefault="00000000">
      <w:pPr>
        <w:pStyle w:val="normal-000033"/>
      </w:pPr>
      <w:r>
        <w:t>Pomaganje,</w:t>
      </w:r>
      <w:r>
        <w:rPr>
          <w:rStyle w:val="defaultparagraphfont-000026"/>
        </w:rPr>
        <w:t xml:space="preserve"> ohrabrivanje, podupiranje, poticanje, urota, prikrivanje ili bilo koji drugi oblik namjernog sudioništva ili </w:t>
      </w:r>
      <w:r>
        <w:rPr>
          <w:rStyle w:val="defaultparagraphfont-000028"/>
        </w:rPr>
        <w:t>pokušaja</w:t>
      </w:r>
      <w:r>
        <w:rPr>
          <w:rStyle w:val="defaultparagraphfont-000026"/>
        </w:rPr>
        <w:t xml:space="preserve"> sudioništva koji uključuje kršenje antidopinškog pravila, </w:t>
      </w:r>
      <w:r>
        <w:rPr>
          <w:rStyle w:val="defaultparagraphfont-000028"/>
        </w:rPr>
        <w:t>pokušaj</w:t>
      </w:r>
      <w:r>
        <w:rPr>
          <w:rStyle w:val="defaultparagraphfont-000026"/>
        </w:rPr>
        <w:t xml:space="preserve"> kršenja antidopinškog pravila ili kršenje odredbe 10.14.1. od strane druge </w:t>
      </w:r>
      <w:r>
        <w:rPr>
          <w:rStyle w:val="defaultparagraphfont-000028"/>
        </w:rPr>
        <w:t>osobe</w:t>
      </w:r>
      <w:r>
        <w:rPr>
          <w:rStyle w:val="defaultparagraphfont-000026"/>
        </w:rPr>
        <w:t>.</w:t>
      </w:r>
    </w:p>
    <w:p w14:paraId="3487DC89" w14:textId="77777777" w:rsidR="00000000" w:rsidRDefault="00000000">
      <w:pPr>
        <w:pStyle w:val="normal-000033"/>
      </w:pPr>
      <w:r>
        <w:rPr>
          <w:rStyle w:val="000010"/>
        </w:rPr>
        <w:t> </w:t>
      </w:r>
      <w:r>
        <w:t xml:space="preserve"> </w:t>
      </w:r>
    </w:p>
    <w:p w14:paraId="5B243960" w14:textId="77777777" w:rsidR="00000000" w:rsidRDefault="00000000">
      <w:pPr>
        <w:pStyle w:val="normal-000022"/>
      </w:pPr>
      <w:r>
        <w:rPr>
          <w:rStyle w:val="defaultparagraphfont-000042"/>
        </w:rPr>
        <w:t xml:space="preserve">[Komentar odredbe 2.9: Sudioništvo ili pokušaj sudioništva može uključivati fizičku ili psihološku pomoć.] </w:t>
      </w:r>
    </w:p>
    <w:p w14:paraId="17BA0E44" w14:textId="77777777" w:rsidR="00000000" w:rsidRDefault="00000000">
      <w:pPr>
        <w:pStyle w:val="normal-000033"/>
      </w:pPr>
      <w:r>
        <w:rPr>
          <w:rStyle w:val="000010"/>
        </w:rPr>
        <w:t> </w:t>
      </w:r>
      <w:r>
        <w:t xml:space="preserve"> </w:t>
      </w:r>
    </w:p>
    <w:p w14:paraId="57C1F9E1" w14:textId="77777777" w:rsidR="00000000" w:rsidRDefault="00000000">
      <w:pPr>
        <w:pStyle w:val="normal-000033"/>
      </w:pPr>
      <w:r>
        <w:rPr>
          <w:rStyle w:val="000010"/>
        </w:rPr>
        <w:t> </w:t>
      </w:r>
      <w:r>
        <w:t xml:space="preserve"> </w:t>
      </w:r>
    </w:p>
    <w:p w14:paraId="479C08E6"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2.10 Zabranjeno udruživanje </w:t>
      </w:r>
      <w:r>
        <w:rPr>
          <w:rStyle w:val="defaultparagraphfont-000029"/>
          <w:rFonts w:eastAsia="Times New Roman"/>
          <w:b/>
          <w:bCs/>
        </w:rPr>
        <w:t xml:space="preserve">sportaša </w:t>
      </w:r>
      <w:r>
        <w:rPr>
          <w:rStyle w:val="defaultparagraphfont-000025"/>
          <w:rFonts w:eastAsia="Times New Roman"/>
          <w:b/>
          <w:bCs/>
        </w:rPr>
        <w:t xml:space="preserve">ili druge </w:t>
      </w:r>
      <w:r>
        <w:rPr>
          <w:rStyle w:val="defaultparagraphfont-000029"/>
          <w:rFonts w:eastAsia="Times New Roman"/>
          <w:b/>
          <w:bCs/>
        </w:rPr>
        <w:t xml:space="preserve">osobe </w:t>
      </w:r>
    </w:p>
    <w:p w14:paraId="480E496E" w14:textId="77777777" w:rsidR="00000000" w:rsidRDefault="00000000">
      <w:pPr>
        <w:pStyle w:val="normal-000033"/>
      </w:pPr>
      <w:r>
        <w:rPr>
          <w:rStyle w:val="000010"/>
        </w:rPr>
        <w:t> </w:t>
      </w:r>
      <w:r>
        <w:t xml:space="preserve"> </w:t>
      </w:r>
    </w:p>
    <w:p w14:paraId="6723CDA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2.10.1 </w:t>
      </w:r>
      <w:r>
        <w:rPr>
          <w:rStyle w:val="defaultparagraphfont-000026"/>
          <w:rFonts w:eastAsia="Times New Roman"/>
          <w:b w:val="0"/>
          <w:bCs w:val="0"/>
        </w:rPr>
        <w:t xml:space="preserve">Udruživanje u profesionalnom ili sportskom smislu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koja je u nadležnosti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s</w:t>
      </w:r>
      <w:r>
        <w:rPr>
          <w:rFonts w:ascii="Arial" w:eastAsia="Times New Roman" w:hAnsi="Arial" w:cs="Arial"/>
          <w:sz w:val="20"/>
          <w:szCs w:val="20"/>
        </w:rPr>
        <w:t xml:space="preserve"> </w:t>
      </w:r>
      <w:r>
        <w:rPr>
          <w:rStyle w:val="defaultparagraphfont-000028"/>
          <w:rFonts w:eastAsia="Times New Roman"/>
          <w:b w:val="0"/>
          <w:bCs w:val="0"/>
        </w:rPr>
        <w:t xml:space="preserve">osobom </w:t>
      </w:r>
      <w:r>
        <w:rPr>
          <w:rStyle w:val="defaultparagraphfont-000026"/>
          <w:rFonts w:eastAsia="Times New Roman"/>
          <w:b w:val="0"/>
          <w:bCs w:val="0"/>
        </w:rPr>
        <w:t xml:space="preserve">koja je dio </w:t>
      </w:r>
      <w:r>
        <w:rPr>
          <w:rStyle w:val="defaultparagraphfont-000028"/>
          <w:rFonts w:eastAsia="Times New Roman"/>
          <w:b w:val="0"/>
          <w:bCs w:val="0"/>
        </w:rPr>
        <w:t xml:space="preserve">pratećeg osoblja sportaša </w:t>
      </w:r>
      <w:r>
        <w:rPr>
          <w:rStyle w:val="defaultparagraphfont-000026"/>
          <w:rFonts w:eastAsia="Times New Roman"/>
          <w:b w:val="0"/>
          <w:bCs w:val="0"/>
        </w:rPr>
        <w:t>koja:</w:t>
      </w:r>
      <w:r>
        <w:rPr>
          <w:rFonts w:ascii="Arial" w:eastAsia="Times New Roman" w:hAnsi="Arial" w:cs="Arial"/>
          <w:sz w:val="20"/>
          <w:szCs w:val="20"/>
        </w:rPr>
        <w:t xml:space="preserve"> </w:t>
      </w:r>
    </w:p>
    <w:p w14:paraId="6396B2C6" w14:textId="77777777" w:rsidR="00000000" w:rsidRDefault="00000000">
      <w:pPr>
        <w:pStyle w:val="normal-000075"/>
      </w:pPr>
      <w:r>
        <w:rPr>
          <w:rStyle w:val="000076"/>
        </w:rPr>
        <w:t xml:space="preserve">  </w:t>
      </w:r>
    </w:p>
    <w:p w14:paraId="27554DF7"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2.10.1.1 </w:t>
      </w:r>
      <w:r>
        <w:rPr>
          <w:rStyle w:val="defaultparagraphfont-000026"/>
          <w:rFonts w:eastAsia="Times New Roman"/>
          <w:b w:val="0"/>
          <w:bCs w:val="0"/>
        </w:rPr>
        <w:t xml:space="preserve">je u nadležnosti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 a trenutačno joj teče razdoblje </w:t>
      </w:r>
      <w:r>
        <w:rPr>
          <w:rStyle w:val="defaultparagraphfont-000028"/>
          <w:rFonts w:eastAsia="Times New Roman"/>
          <w:b w:val="0"/>
          <w:bCs w:val="0"/>
        </w:rPr>
        <w:t xml:space="preserve">nepodobnosti </w:t>
      </w:r>
      <w:r>
        <w:rPr>
          <w:rStyle w:val="defaultparagraphfont-000026"/>
          <w:rFonts w:eastAsia="Times New Roman"/>
          <w:b w:val="0"/>
          <w:bCs w:val="0"/>
        </w:rPr>
        <w:t>; ili</w:t>
      </w:r>
      <w:r>
        <w:rPr>
          <w:rFonts w:ascii="Arial" w:eastAsia="Times New Roman" w:hAnsi="Arial" w:cs="Arial"/>
          <w:sz w:val="20"/>
          <w:szCs w:val="20"/>
        </w:rPr>
        <w:t xml:space="preserve"> </w:t>
      </w:r>
    </w:p>
    <w:p w14:paraId="0E9CD620" w14:textId="77777777" w:rsidR="00000000" w:rsidRDefault="00000000">
      <w:pPr>
        <w:pStyle w:val="normal-000075"/>
      </w:pPr>
      <w:r>
        <w:rPr>
          <w:rStyle w:val="000076"/>
        </w:rPr>
        <w:t xml:space="preserve">  </w:t>
      </w:r>
    </w:p>
    <w:p w14:paraId="31CF317D"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2.10.1.2 </w:t>
      </w:r>
      <w:r>
        <w:rPr>
          <w:rStyle w:val="defaultparagraphfont-000026"/>
          <w:rFonts w:eastAsia="Times New Roman"/>
          <w:b w:val="0"/>
          <w:bCs w:val="0"/>
        </w:rPr>
        <w:t xml:space="preserve">nije u nadležnosti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i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nije toj </w:t>
      </w:r>
      <w:r>
        <w:rPr>
          <w:rStyle w:val="defaultparagraphfont-000028"/>
          <w:rFonts w:eastAsia="Times New Roman"/>
          <w:b w:val="0"/>
          <w:bCs w:val="0"/>
        </w:rPr>
        <w:t xml:space="preserve">osobi </w:t>
      </w:r>
      <w:r>
        <w:rPr>
          <w:rStyle w:val="defaultparagraphfont-000026"/>
          <w:rFonts w:eastAsia="Times New Roman"/>
          <w:b w:val="0"/>
          <w:bCs w:val="0"/>
        </w:rPr>
        <w:t xml:space="preserve">određeno u procesu </w:t>
      </w:r>
      <w:r>
        <w:rPr>
          <w:rStyle w:val="defaultparagraphfont-000028"/>
          <w:rFonts w:eastAsia="Times New Roman"/>
          <w:b w:val="0"/>
          <w:bCs w:val="0"/>
        </w:rPr>
        <w:t xml:space="preserve">postupanja s rezultatima </w:t>
      </w:r>
      <w:r>
        <w:rPr>
          <w:rStyle w:val="defaultparagraphfont-000026"/>
          <w:rFonts w:eastAsia="Times New Roman"/>
          <w:b w:val="0"/>
          <w:bCs w:val="0"/>
        </w:rPr>
        <w:t xml:space="preserve">u skladu s </w:t>
      </w:r>
      <w:r>
        <w:rPr>
          <w:rStyle w:val="Istaknuto"/>
          <w:rFonts w:ascii="Arial" w:eastAsia="Times New Roman" w:hAnsi="Arial" w:cs="Arial"/>
          <w:b w:val="0"/>
          <w:bCs w:val="0"/>
          <w:color w:val="000000"/>
          <w:sz w:val="20"/>
          <w:szCs w:val="20"/>
        </w:rPr>
        <w:t xml:space="preserve">Kodeksom </w:t>
      </w:r>
      <w:r>
        <w:rPr>
          <w:rStyle w:val="defaultparagraphfont-000026"/>
          <w:rFonts w:eastAsia="Times New Roman"/>
          <w:b w:val="0"/>
          <w:bCs w:val="0"/>
        </w:rPr>
        <w:t xml:space="preserve">, a osuđena je u sklopu kaznenog, stegovnog ili strukovnog postupka kojim je utvrđeno da se ponašala na način koji predstavlja kršenje antidopinškog pravila, ako su pravila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primjenjiva na takvu osobu. </w:t>
      </w:r>
      <w:r>
        <w:rPr>
          <w:rStyle w:val="defaultparagraphfont-000028"/>
          <w:rFonts w:eastAsia="Times New Roman"/>
          <w:b w:val="0"/>
          <w:bCs w:val="0"/>
        </w:rPr>
        <w:t xml:space="preserve">Diskvalifikacija </w:t>
      </w:r>
      <w:r>
        <w:rPr>
          <w:rStyle w:val="defaultparagraphfont-000026"/>
          <w:rFonts w:eastAsia="Times New Roman"/>
          <w:b w:val="0"/>
          <w:bCs w:val="0"/>
        </w:rPr>
        <w:t xml:space="preserve">takve </w:t>
      </w:r>
      <w:r>
        <w:rPr>
          <w:rStyle w:val="defaultparagraphfont-000028"/>
          <w:rFonts w:eastAsia="Times New Roman"/>
          <w:b w:val="0"/>
          <w:bCs w:val="0"/>
        </w:rPr>
        <w:t xml:space="preserve">osobe </w:t>
      </w:r>
      <w:r>
        <w:rPr>
          <w:rStyle w:val="defaultparagraphfont-000026"/>
          <w:rFonts w:eastAsia="Times New Roman"/>
          <w:b w:val="0"/>
          <w:bCs w:val="0"/>
        </w:rPr>
        <w:t>bit će na snazi najmanje šest (6) godina od dana odluke o kaznenoj, strukovnoj ili stegovnoj sankciji ili za vrijeme trajanja kaznenih, stegovnih ili strukovnih sankcija; ili</w:t>
      </w:r>
      <w:r>
        <w:rPr>
          <w:rFonts w:ascii="Arial" w:eastAsia="Times New Roman" w:hAnsi="Arial" w:cs="Arial"/>
          <w:sz w:val="20"/>
          <w:szCs w:val="20"/>
        </w:rPr>
        <w:t xml:space="preserve"> </w:t>
      </w:r>
    </w:p>
    <w:p w14:paraId="74AA5429" w14:textId="77777777" w:rsidR="00000000" w:rsidRDefault="00000000">
      <w:pPr>
        <w:pStyle w:val="normal-000075"/>
      </w:pPr>
    </w:p>
    <w:p w14:paraId="456B9B3C"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2.10.1.3 </w:t>
      </w:r>
      <w:r>
        <w:rPr>
          <w:rStyle w:val="defaultparagraphfont-000026"/>
          <w:rFonts w:eastAsia="Times New Roman"/>
          <w:b w:val="0"/>
          <w:bCs w:val="0"/>
        </w:rPr>
        <w:t>služi kao predstavnik ili posrednik pojedinca opisanog u odredbi 2.10.1.1 ili 2.10.1.2.</w:t>
      </w:r>
      <w:r>
        <w:rPr>
          <w:rFonts w:ascii="Arial" w:eastAsia="Times New Roman" w:hAnsi="Arial" w:cs="Arial"/>
          <w:sz w:val="20"/>
          <w:szCs w:val="20"/>
        </w:rPr>
        <w:t xml:space="preserve"> </w:t>
      </w:r>
    </w:p>
    <w:p w14:paraId="4C2F2DD4" w14:textId="77777777" w:rsidR="00000000" w:rsidRDefault="00000000">
      <w:pPr>
        <w:pStyle w:val="normal-000075"/>
      </w:pPr>
      <w:r>
        <w:rPr>
          <w:rStyle w:val="000077"/>
        </w:rPr>
        <w:t> </w:t>
      </w:r>
      <w:r>
        <w:t xml:space="preserve"> </w:t>
      </w:r>
    </w:p>
    <w:p w14:paraId="48FE007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2.10.2 </w:t>
      </w:r>
      <w:r>
        <w:rPr>
          <w:rStyle w:val="deltaviewinsertion"/>
          <w:rFonts w:eastAsia="Times New Roman"/>
          <w:b w:val="0"/>
          <w:bCs w:val="0"/>
        </w:rPr>
        <w:t xml:space="preserve">Za utvrđivanje kršenja odredbe 2.10, </w:t>
      </w:r>
      <w:r>
        <w:rPr>
          <w:rStyle w:val="deltaviewinsertion-000079"/>
          <w:rFonts w:eastAsia="Times New Roman"/>
          <w:b w:val="0"/>
          <w:bCs w:val="0"/>
        </w:rPr>
        <w:t xml:space="preserve">organizacija za borbu protiv dopinga </w:t>
      </w:r>
      <w:r>
        <w:rPr>
          <w:rStyle w:val="deltaviewinsertion"/>
          <w:rFonts w:eastAsia="Times New Roman"/>
          <w:b w:val="0"/>
          <w:bCs w:val="0"/>
        </w:rPr>
        <w:t xml:space="preserve">mora utvrditi da je </w:t>
      </w:r>
      <w:r>
        <w:rPr>
          <w:rStyle w:val="deltaviewinsertion-000079"/>
          <w:rFonts w:eastAsia="Times New Roman"/>
          <w:b w:val="0"/>
          <w:bCs w:val="0"/>
        </w:rPr>
        <w:t xml:space="preserve">sportaš </w:t>
      </w:r>
      <w:r>
        <w:rPr>
          <w:rStyle w:val="deltaviewinsertion"/>
          <w:rFonts w:eastAsia="Times New Roman"/>
          <w:b w:val="0"/>
          <w:bCs w:val="0"/>
        </w:rPr>
        <w:t xml:space="preserve">ili druga </w:t>
      </w:r>
      <w:r>
        <w:rPr>
          <w:rStyle w:val="deltaviewinsertion-000079"/>
          <w:rFonts w:eastAsia="Times New Roman"/>
          <w:b w:val="0"/>
          <w:bCs w:val="0"/>
        </w:rPr>
        <w:t xml:space="preserve">osoba </w:t>
      </w:r>
      <w:r>
        <w:rPr>
          <w:rStyle w:val="deltaviewinsertion"/>
          <w:rFonts w:eastAsia="Times New Roman"/>
          <w:b w:val="0"/>
          <w:bCs w:val="0"/>
        </w:rPr>
        <w:t xml:space="preserve">znala za diskvalificirajući status </w:t>
      </w:r>
      <w:r>
        <w:rPr>
          <w:rStyle w:val="deltaviewinsertion-000079"/>
          <w:rFonts w:eastAsia="Times New Roman"/>
          <w:b w:val="0"/>
          <w:bCs w:val="0"/>
        </w:rPr>
        <w:t xml:space="preserve">osobe </w:t>
      </w:r>
      <w:r>
        <w:rPr>
          <w:rStyle w:val="deltaviewinsertion"/>
          <w:rFonts w:eastAsia="Times New Roman"/>
          <w:b w:val="0"/>
          <w:bCs w:val="0"/>
        </w:rPr>
        <w:t xml:space="preserve">koja je dio </w:t>
      </w:r>
      <w:r>
        <w:rPr>
          <w:rStyle w:val="deltaviewinsertion-000079"/>
          <w:rFonts w:eastAsia="Times New Roman"/>
          <w:b w:val="0"/>
          <w:bCs w:val="0"/>
        </w:rPr>
        <w:t xml:space="preserve">pratećeg osoblja sportaša </w:t>
      </w:r>
      <w:r>
        <w:rPr>
          <w:rStyle w:val="deltaviewinsertion"/>
          <w:rFonts w:eastAsia="Times New Roman"/>
          <w:b w:val="0"/>
          <w:bCs w:val="0"/>
        </w:rPr>
        <w:t>.</w:t>
      </w:r>
      <w:r>
        <w:rPr>
          <w:rFonts w:ascii="Arial" w:eastAsia="Times New Roman" w:hAnsi="Arial" w:cs="Arial"/>
          <w:sz w:val="20"/>
          <w:szCs w:val="20"/>
        </w:rPr>
        <w:t xml:space="preserve"> </w:t>
      </w:r>
    </w:p>
    <w:p w14:paraId="5364EF5B" w14:textId="77777777" w:rsidR="00000000" w:rsidRDefault="00000000">
      <w:pPr>
        <w:pStyle w:val="normal-000059"/>
      </w:pPr>
      <w:r>
        <w:rPr>
          <w:rStyle w:val="000077"/>
        </w:rPr>
        <w:t> </w:t>
      </w:r>
      <w:r>
        <w:t xml:space="preserve"> </w:t>
      </w:r>
    </w:p>
    <w:p w14:paraId="623F683F" w14:textId="77777777" w:rsidR="00000000" w:rsidRDefault="00000000">
      <w:pPr>
        <w:pStyle w:val="normal-000080"/>
      </w:pPr>
      <w:r>
        <w:rPr>
          <w:rStyle w:val="defaultparagraphfont-000026"/>
        </w:rPr>
        <w:t>Teret dokazivanja da udruživanje s</w:t>
      </w:r>
      <w:r>
        <w:t xml:space="preserve"> </w:t>
      </w:r>
      <w:r>
        <w:rPr>
          <w:rStyle w:val="defaultparagraphfont-000028"/>
        </w:rPr>
        <w:t xml:space="preserve">osobom </w:t>
      </w:r>
      <w:r>
        <w:rPr>
          <w:rStyle w:val="defaultparagraphfont-000026"/>
        </w:rPr>
        <w:t xml:space="preserve">koja je dio </w:t>
      </w:r>
      <w:r>
        <w:rPr>
          <w:rStyle w:val="defaultparagraphfont-000028"/>
        </w:rPr>
        <w:t xml:space="preserve">pratećeg osoblja sportaša </w:t>
      </w:r>
      <w:r>
        <w:rPr>
          <w:rStyle w:val="defaultparagraphfont-000026"/>
        </w:rPr>
        <w:t xml:space="preserve">opisano u odredbi 2.10.1.1 ili 2.10.1.2 nije u profesionalne ili sportske svrhe i/ili da takvo udruživanje nije bilo moguće razumno izbjeći snosi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w:t>
      </w:r>
      <w:r>
        <w:t xml:space="preserve"> </w:t>
      </w:r>
    </w:p>
    <w:p w14:paraId="358F3232" w14:textId="77777777" w:rsidR="00000000" w:rsidRDefault="00000000">
      <w:pPr>
        <w:pStyle w:val="normal-000059"/>
      </w:pPr>
      <w:r>
        <w:rPr>
          <w:rStyle w:val="000077"/>
        </w:rPr>
        <w:t> </w:t>
      </w:r>
      <w:r>
        <w:t xml:space="preserve"> </w:t>
      </w:r>
    </w:p>
    <w:p w14:paraId="518584ED" w14:textId="77777777" w:rsidR="00000000" w:rsidRDefault="00000000">
      <w:pPr>
        <w:pStyle w:val="normal-000080"/>
      </w:pPr>
      <w:r>
        <w:rPr>
          <w:rStyle w:val="defaultparagraphfont-000028"/>
        </w:rPr>
        <w:t xml:space="preserve">Organizacije za borbu protiv dopinga </w:t>
      </w:r>
      <w:r>
        <w:rPr>
          <w:rStyle w:val="defaultparagraphfont-000026"/>
        </w:rPr>
        <w:t xml:space="preserve">koje imaju saznanja o </w:t>
      </w:r>
      <w:r>
        <w:rPr>
          <w:rStyle w:val="defaultparagraphfont-000028"/>
        </w:rPr>
        <w:t xml:space="preserve">osobi </w:t>
      </w:r>
      <w:r>
        <w:rPr>
          <w:rStyle w:val="defaultparagraphfont-000026"/>
        </w:rPr>
        <w:t xml:space="preserve">koja je dio </w:t>
      </w:r>
      <w:r>
        <w:rPr>
          <w:rStyle w:val="defaultparagraphfont-000028"/>
        </w:rPr>
        <w:t xml:space="preserve">pratećeg osoblja sportaša </w:t>
      </w:r>
      <w:r>
        <w:rPr>
          <w:rStyle w:val="defaultparagraphfont-000026"/>
        </w:rPr>
        <w:t xml:space="preserve">koja zadovoljava kriterije definirane u odredbama 2.10.1.1, 2.10.1.2 ili 2.10.1.3 te će informacije proslijediti </w:t>
      </w:r>
      <w:r>
        <w:rPr>
          <w:rStyle w:val="defaultparagraphfont-000028"/>
        </w:rPr>
        <w:t xml:space="preserve">WADA </w:t>
      </w:r>
      <w:r>
        <w:rPr>
          <w:rStyle w:val="defaultparagraphfont-000026"/>
        </w:rPr>
        <w:t>-i.</w:t>
      </w:r>
      <w:r>
        <w:t xml:space="preserve"> </w:t>
      </w:r>
    </w:p>
    <w:p w14:paraId="0A494CFF" w14:textId="77777777" w:rsidR="00000000" w:rsidRDefault="00000000">
      <w:pPr>
        <w:pStyle w:val="normal-000080"/>
      </w:pPr>
      <w:r>
        <w:rPr>
          <w:rStyle w:val="000077"/>
        </w:rPr>
        <w:t> </w:t>
      </w:r>
      <w:r>
        <w:t xml:space="preserve"> </w:t>
      </w:r>
    </w:p>
    <w:p w14:paraId="391B7E65" w14:textId="77777777" w:rsidR="00000000" w:rsidRDefault="00000000">
      <w:pPr>
        <w:pStyle w:val="normal-000060"/>
      </w:pPr>
      <w:r>
        <w:rPr>
          <w:rStyle w:val="defaultparagraphfont-000042"/>
        </w:rPr>
        <w:t xml:space="preserve">[Komentar odredbe 2.10: Sportaši i druge osobe ne smiju surađivati s trenerima, liječnicima ili drugim pratećim osobljem sportaša kojima traje razdoblje nepodobnosti zbog kršenja antidopinškog pravila ili koji su osuđeni u kaznenom postupku ili profesionalno kažnjeni s vezi s dopingom. Ovo također zabranjuje udruživanje s bilo kojim drugim sportašem koji djeluje kao trener ili prateće osoblje sportaša dok traje razdoblje nepodobnosti. Neki primjeri zabranjenih vrsta udruživanja uključuju: omogućivanje treniranja, razvoj strategije, tehnike: pružanje nutricionističkog ili medicinskog savjeta; dobivanje terapije, liječenja ili recepata; davanje bilo kakvih tjelesnih proizvoda za analizu; ili omogućavanje pratećoj osobi sportaša da služi kao agent ili predstavnik. Zabranjeno udruživanje ne mora uključivati bilo kakav oblik naknade. </w:t>
      </w:r>
    </w:p>
    <w:p w14:paraId="6ECCC586" w14:textId="77777777" w:rsidR="00000000" w:rsidRDefault="00000000">
      <w:pPr>
        <w:pStyle w:val="normal-000060"/>
      </w:pPr>
      <w:r>
        <w:rPr>
          <w:rStyle w:val="defaultparagraphfont-000042"/>
        </w:rPr>
        <w:t xml:space="preserve">Iako odredba 2.10 ne zahtijeva od organizacije za borbu protiv dopinga da obavijesti sportaša ili drugu osobu o diskvalificirajućem statusu prateće osobe sportaša, takva obavijest, ako se pruži, bila bi važan dokaz da je sportaš ili druga osoba znala za diskvalificirajući status prateće osobe sportaša.] </w:t>
      </w:r>
    </w:p>
    <w:p w14:paraId="40C2A7E8" w14:textId="77777777" w:rsidR="00000000" w:rsidRDefault="00000000">
      <w:pPr>
        <w:pStyle w:val="normal-000080"/>
      </w:pPr>
      <w:r>
        <w:rPr>
          <w:rStyle w:val="000077"/>
        </w:rPr>
        <w:t> </w:t>
      </w:r>
      <w:r>
        <w:t xml:space="preserve"> </w:t>
      </w:r>
    </w:p>
    <w:p w14:paraId="06B03D6F" w14:textId="77777777" w:rsidR="00000000" w:rsidRDefault="00000000">
      <w:pPr>
        <w:pStyle w:val="normal-000022"/>
      </w:pPr>
      <w:r>
        <w:rPr>
          <w:rStyle w:val="000010"/>
        </w:rPr>
        <w:t> </w:t>
      </w:r>
      <w:r>
        <w:t xml:space="preserve"> </w:t>
      </w:r>
    </w:p>
    <w:p w14:paraId="3231901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2.11 Postupanje </w:t>
      </w:r>
      <w:r>
        <w:rPr>
          <w:rStyle w:val="defaultparagraphfont-000029"/>
          <w:rFonts w:eastAsia="Times New Roman"/>
          <w:b/>
          <w:bCs/>
        </w:rPr>
        <w:t xml:space="preserve">sportaša </w:t>
      </w:r>
      <w:r>
        <w:rPr>
          <w:rStyle w:val="defaultparagraphfont-000025"/>
          <w:rFonts w:eastAsia="Times New Roman"/>
          <w:b/>
          <w:bCs/>
        </w:rPr>
        <w:t xml:space="preserve">ili druge </w:t>
      </w:r>
      <w:r>
        <w:rPr>
          <w:rStyle w:val="defaultparagraphfont-000029"/>
          <w:rFonts w:eastAsia="Times New Roman"/>
          <w:b/>
          <w:bCs/>
        </w:rPr>
        <w:t xml:space="preserve">osobe </w:t>
      </w:r>
      <w:r>
        <w:rPr>
          <w:rStyle w:val="defaultparagraphfont-000025"/>
          <w:rFonts w:eastAsia="Times New Roman"/>
          <w:b/>
          <w:bCs/>
        </w:rPr>
        <w:t xml:space="preserve">u cilju odvraćanja od prijave nadležnim tijelima ili osvećivanje radi takve prijave </w:t>
      </w:r>
    </w:p>
    <w:p w14:paraId="32725245" w14:textId="77777777" w:rsidR="00000000" w:rsidRDefault="00000000">
      <w:pPr>
        <w:pStyle w:val="normal-000022"/>
      </w:pPr>
      <w:r>
        <w:rPr>
          <w:rStyle w:val="000023"/>
        </w:rPr>
        <w:t xml:space="preserve">  </w:t>
      </w:r>
    </w:p>
    <w:p w14:paraId="66CB0192" w14:textId="77777777" w:rsidR="00000000" w:rsidRDefault="00000000">
      <w:pPr>
        <w:pStyle w:val="normal-000033"/>
      </w:pPr>
      <w:r>
        <w:rPr>
          <w:rStyle w:val="defaultparagraphfont-000026"/>
        </w:rPr>
        <w:t xml:space="preserve">Ako takvo postupanje ne predstavlja kršenje odredbe 2.5: </w:t>
      </w:r>
    </w:p>
    <w:p w14:paraId="15083C72" w14:textId="77777777" w:rsidR="00000000" w:rsidRDefault="00000000">
      <w:pPr>
        <w:pStyle w:val="normal-000022"/>
      </w:pPr>
      <w:r>
        <w:rPr>
          <w:rStyle w:val="000010"/>
        </w:rPr>
        <w:t> </w:t>
      </w:r>
      <w:r>
        <w:t xml:space="preserve"> </w:t>
      </w:r>
    </w:p>
    <w:p w14:paraId="7803A54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2.11.1 </w:t>
      </w:r>
      <w:r>
        <w:rPr>
          <w:rStyle w:val="defaultparagraphfont-000026"/>
          <w:rFonts w:eastAsia="Times New Roman"/>
          <w:b w:val="0"/>
          <w:bCs w:val="0"/>
        </w:rPr>
        <w:t xml:space="preserve">Svako postupanje kojim se drugoj </w:t>
      </w:r>
      <w:r>
        <w:rPr>
          <w:rStyle w:val="defaultparagraphfont-000028"/>
          <w:rFonts w:eastAsia="Times New Roman"/>
          <w:b w:val="0"/>
          <w:bCs w:val="0"/>
        </w:rPr>
        <w:t xml:space="preserve">osobi </w:t>
      </w:r>
      <w:r>
        <w:rPr>
          <w:rStyle w:val="defaultparagraphfont-000026"/>
          <w:rFonts w:eastAsia="Times New Roman"/>
          <w:b w:val="0"/>
          <w:bCs w:val="0"/>
        </w:rPr>
        <w:t xml:space="preserve">prijeti ili je se želi zastrašiti s namjerom odvraćanja te </w:t>
      </w:r>
      <w:r>
        <w:rPr>
          <w:rStyle w:val="defaultparagraphfont-000028"/>
          <w:rFonts w:eastAsia="Times New Roman"/>
          <w:b w:val="0"/>
          <w:bCs w:val="0"/>
        </w:rPr>
        <w:t xml:space="preserve">osobe </w:t>
      </w:r>
      <w:r>
        <w:rPr>
          <w:rStyle w:val="defaultparagraphfont-000026"/>
          <w:rFonts w:eastAsia="Times New Roman"/>
          <w:b w:val="0"/>
          <w:bCs w:val="0"/>
        </w:rPr>
        <w:t xml:space="preserve">od prijave informacija u vezi s mogućim kršenjem antidopinškog pravila ili mogućom nesukladnosti s odredbama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 dobroj namjeri </w:t>
      </w:r>
      <w:r>
        <w:rPr>
          <w:rStyle w:val="defaultparagraphfont-000028"/>
          <w:rFonts w:eastAsia="Times New Roman"/>
          <w:b w:val="0"/>
          <w:bCs w:val="0"/>
        </w:rPr>
        <w:t xml:space="preserve">WADA </w:t>
      </w:r>
      <w:r>
        <w:rPr>
          <w:rStyle w:val="defaultparagraphfont-000026"/>
          <w:rFonts w:eastAsia="Times New Roman"/>
          <w:b w:val="0"/>
          <w:bCs w:val="0"/>
        </w:rPr>
        <w:t xml:space="preserve">-i,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 tijelu za provedbu zakona, regulatornom ili profesionalnom disciplinskom tijelu, Stegovnom vijeću ili </w:t>
      </w:r>
      <w:r>
        <w:rPr>
          <w:rStyle w:val="defaultparagraphfont-000028"/>
          <w:rFonts w:eastAsia="Times New Roman"/>
          <w:b w:val="0"/>
          <w:bCs w:val="0"/>
        </w:rPr>
        <w:t xml:space="preserve">osobi </w:t>
      </w:r>
      <w:r>
        <w:rPr>
          <w:rStyle w:val="defaultparagraphfont-000026"/>
          <w:rFonts w:eastAsia="Times New Roman"/>
          <w:b w:val="0"/>
          <w:bCs w:val="0"/>
        </w:rPr>
        <w:t xml:space="preserve">koja provodi istragu u ime </w:t>
      </w:r>
      <w:r>
        <w:rPr>
          <w:rStyle w:val="defaultparagraphfont-000028"/>
          <w:rFonts w:eastAsia="Times New Roman"/>
          <w:b w:val="0"/>
          <w:bCs w:val="0"/>
        </w:rPr>
        <w:t xml:space="preserve">WADA </w:t>
      </w:r>
      <w:r>
        <w:rPr>
          <w:rStyle w:val="defaultparagraphfont-000026"/>
          <w:rFonts w:eastAsia="Times New Roman"/>
          <w:b w:val="0"/>
          <w:bCs w:val="0"/>
        </w:rPr>
        <w:t>-e</w:t>
      </w:r>
      <w:r>
        <w:rPr>
          <w:rFonts w:ascii="Arial" w:eastAsia="Times New Roman" w:hAnsi="Arial" w:cs="Arial"/>
          <w:sz w:val="20"/>
          <w:szCs w:val="20"/>
        </w:rPr>
        <w:t xml:space="preserve"> </w:t>
      </w:r>
      <w:r>
        <w:rPr>
          <w:rStyle w:val="defaultparagraphfont-000026"/>
          <w:rFonts w:eastAsia="Times New Roman"/>
          <w:b w:val="0"/>
          <w:bCs w:val="0"/>
        </w:rPr>
        <w:t xml:space="preserve">ili </w:t>
      </w:r>
      <w:r>
        <w:rPr>
          <w:rStyle w:val="defaultparagraphfont-000028"/>
          <w:rFonts w:eastAsia="Times New Roman"/>
          <w:b w:val="0"/>
          <w:bCs w:val="0"/>
        </w:rPr>
        <w:t xml:space="preserve">organizacije za borbu protiv dopinga. </w:t>
      </w:r>
    </w:p>
    <w:p w14:paraId="3EE9442E" w14:textId="77777777" w:rsidR="00000000" w:rsidRDefault="00000000">
      <w:pPr>
        <w:pStyle w:val="normal-000082"/>
      </w:pPr>
      <w:r>
        <w:rPr>
          <w:rStyle w:val="000010"/>
        </w:rPr>
        <w:t> </w:t>
      </w:r>
      <w:r>
        <w:t xml:space="preserve"> </w:t>
      </w:r>
    </w:p>
    <w:p w14:paraId="15E95E0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2.11.2 </w:t>
      </w:r>
      <w:r>
        <w:rPr>
          <w:rStyle w:val="defaultparagraphfont-000026"/>
          <w:rFonts w:eastAsia="Times New Roman"/>
          <w:b w:val="0"/>
          <w:bCs w:val="0"/>
        </w:rPr>
        <w:t xml:space="preserve">Osvećivanje svakoj </w:t>
      </w:r>
      <w:r>
        <w:rPr>
          <w:rStyle w:val="defaultparagraphfont-000028"/>
          <w:rFonts w:eastAsia="Times New Roman"/>
          <w:b w:val="0"/>
          <w:bCs w:val="0"/>
        </w:rPr>
        <w:t xml:space="preserve">osobi </w:t>
      </w:r>
      <w:r>
        <w:rPr>
          <w:rStyle w:val="defaultparagraphfont-000026"/>
          <w:rFonts w:eastAsia="Times New Roman"/>
          <w:b w:val="0"/>
          <w:bCs w:val="0"/>
        </w:rPr>
        <w:t xml:space="preserve">koja je u dobroj namjeri u vezi s mogućim kršenjem antidopinškog pravila ili mogućom nesukladnosti s odredbama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pružila dokaz ili informacije </w:t>
      </w:r>
      <w:r>
        <w:rPr>
          <w:rStyle w:val="defaultparagraphfont-000028"/>
          <w:rFonts w:eastAsia="Times New Roman"/>
          <w:b w:val="0"/>
          <w:bCs w:val="0"/>
        </w:rPr>
        <w:t xml:space="preserve">WADA </w:t>
      </w:r>
      <w:r>
        <w:rPr>
          <w:rStyle w:val="defaultparagraphfont-000026"/>
          <w:rFonts w:eastAsia="Times New Roman"/>
          <w:b w:val="0"/>
          <w:bCs w:val="0"/>
        </w:rPr>
        <w:t>-i</w:t>
      </w:r>
      <w:r>
        <w:rPr>
          <w:rFonts w:ascii="Arial" w:eastAsia="Times New Roman" w:hAnsi="Arial" w:cs="Arial"/>
          <w:sz w:val="20"/>
          <w:szCs w:val="20"/>
        </w:rPr>
        <w:t xml:space="preserve"> </w:t>
      </w:r>
      <w:r>
        <w:rPr>
          <w:rStyle w:val="defaultparagraphfont-000026"/>
          <w:rFonts w:eastAsia="Times New Roman"/>
          <w:b w:val="0"/>
          <w:bCs w:val="0"/>
        </w:rPr>
        <w:t xml:space="preserve">,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 tijelu za provedbu zakona, regulatornom ili profesionalnom disciplinskom tijelu, Stegovnom vijeću ili </w:t>
      </w:r>
      <w:r>
        <w:rPr>
          <w:rStyle w:val="defaultparagraphfont-000028"/>
          <w:rFonts w:eastAsia="Times New Roman"/>
          <w:b w:val="0"/>
          <w:bCs w:val="0"/>
        </w:rPr>
        <w:t xml:space="preserve">osobi </w:t>
      </w:r>
      <w:r>
        <w:rPr>
          <w:rStyle w:val="defaultparagraphfont-000026"/>
          <w:rFonts w:eastAsia="Times New Roman"/>
          <w:b w:val="0"/>
          <w:bCs w:val="0"/>
        </w:rPr>
        <w:t xml:space="preserve">koja provodi istragu u ime </w:t>
      </w:r>
      <w:r>
        <w:rPr>
          <w:rStyle w:val="defaultparagraphfont-000028"/>
          <w:rFonts w:eastAsia="Times New Roman"/>
          <w:b w:val="0"/>
          <w:bCs w:val="0"/>
        </w:rPr>
        <w:t xml:space="preserve">WADA - </w:t>
      </w:r>
      <w:r>
        <w:rPr>
          <w:rStyle w:val="defaultparagraphfont-000026"/>
          <w:rFonts w:eastAsia="Times New Roman"/>
          <w:b w:val="0"/>
          <w:bCs w:val="0"/>
        </w:rPr>
        <w:t xml:space="preserve">e ili </w:t>
      </w:r>
      <w:r>
        <w:rPr>
          <w:rStyle w:val="defaultparagraphfont-000028"/>
          <w:rFonts w:eastAsia="Times New Roman"/>
          <w:b w:val="0"/>
          <w:bCs w:val="0"/>
        </w:rPr>
        <w:t xml:space="preserve">organizacije za borbu protiv dopinga. </w:t>
      </w:r>
    </w:p>
    <w:p w14:paraId="34C8C055" w14:textId="77777777" w:rsidR="00000000" w:rsidRDefault="00000000">
      <w:pPr>
        <w:pStyle w:val="normal-000022"/>
      </w:pPr>
      <w:r>
        <w:t> </w:t>
      </w:r>
    </w:p>
    <w:p w14:paraId="1487408B" w14:textId="77777777" w:rsidR="00000000" w:rsidRDefault="00000000">
      <w:pPr>
        <w:pStyle w:val="normal-000080"/>
      </w:pPr>
      <w:r>
        <w:rPr>
          <w:rStyle w:val="defaultparagraphfont-000026"/>
        </w:rPr>
        <w:t xml:space="preserve">U smislu odredbe 2.11, osvećivanje, prijetnja i zastrašivanje uključuju postupanje prema takvoj </w:t>
      </w:r>
      <w:r>
        <w:rPr>
          <w:rStyle w:val="defaultparagraphfont-000028"/>
        </w:rPr>
        <w:t xml:space="preserve">osobi </w:t>
      </w:r>
      <w:r>
        <w:rPr>
          <w:rStyle w:val="defaultparagraphfont-000026"/>
        </w:rPr>
        <w:t>koje nije učinjeno u dobroj namjeri ili je neprimjereno.</w:t>
      </w:r>
      <w:r>
        <w:t xml:space="preserve"> </w:t>
      </w:r>
    </w:p>
    <w:p w14:paraId="23C3C8CC" w14:textId="77777777" w:rsidR="00000000" w:rsidRDefault="00000000">
      <w:pPr>
        <w:pStyle w:val="normal-000080"/>
      </w:pPr>
      <w:r>
        <w:rPr>
          <w:rStyle w:val="000010"/>
        </w:rPr>
        <w:t> </w:t>
      </w:r>
      <w:r>
        <w:t xml:space="preserve"> </w:t>
      </w:r>
    </w:p>
    <w:p w14:paraId="28FB0BB5" w14:textId="77777777" w:rsidR="00000000" w:rsidRDefault="00000000">
      <w:pPr>
        <w:pStyle w:val="normal-000060"/>
      </w:pPr>
      <w:r>
        <w:rPr>
          <w:rStyle w:val="defaultparagraphfont-000042"/>
        </w:rPr>
        <w:t xml:space="preserve">[Komentar odredbe 2.11.2: Ova je odredba namijenjena zaštiti osoba koje prijavljuju u dobroj namjeri, a ne štiti osobe koje svjesno podnose lažne prijave.] </w:t>
      </w:r>
    </w:p>
    <w:p w14:paraId="41FCF12D" w14:textId="77777777" w:rsidR="00000000" w:rsidRDefault="00000000">
      <w:pPr>
        <w:pStyle w:val="normal-000060"/>
      </w:pPr>
      <w:r>
        <w:rPr>
          <w:rStyle w:val="000071"/>
        </w:rPr>
        <w:t xml:space="preserve">  </w:t>
      </w:r>
    </w:p>
    <w:p w14:paraId="1FBD1DB2" w14:textId="77777777" w:rsidR="00000000" w:rsidRDefault="00000000">
      <w:pPr>
        <w:pStyle w:val="normal-000060"/>
      </w:pPr>
      <w:r>
        <w:rPr>
          <w:rStyle w:val="defaultparagraphfont-000042"/>
        </w:rPr>
        <w:t xml:space="preserve">[Komentar odredbe 2.11.2: Osvećivanje uključuje, na primjer, radnje koje ugrožavaju fizičku ili mentalnu dobrobit ili gospodarske interese osoba koje podnose prijave, njihovih obitelji ili suradnika. Osvećivanje ne uključuje djelovanje organizacije za borbu protiv dopinga koja u dobroj namjeri tvrdi da je osoba koja podnosi prijavu prekršila antidopinško pravilo. U smislu odredbe 2.11 prijava bez dobre namjere odnosi se na prijavu od strane osobe koja zna da je prijava lažna.] </w:t>
      </w:r>
    </w:p>
    <w:p w14:paraId="3529010B"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3 DOKAZ DOPINGA </w:t>
      </w:r>
    </w:p>
    <w:p w14:paraId="0119D280" w14:textId="77777777" w:rsidR="00000000" w:rsidRDefault="00000000">
      <w:pPr>
        <w:pStyle w:val="normal-000022"/>
      </w:pPr>
      <w:r>
        <w:rPr>
          <w:rStyle w:val="000010"/>
        </w:rPr>
        <w:t> </w:t>
      </w:r>
      <w:r>
        <w:t xml:space="preserve"> </w:t>
      </w:r>
    </w:p>
    <w:p w14:paraId="56AD2143"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3.1 Tereti i standardi dokazivanja </w:t>
      </w:r>
    </w:p>
    <w:p w14:paraId="4AE1D9FD" w14:textId="77777777" w:rsidR="00000000" w:rsidRDefault="00000000">
      <w:pPr>
        <w:pStyle w:val="normal-000033"/>
      </w:pPr>
      <w:r>
        <w:rPr>
          <w:rStyle w:val="000010"/>
        </w:rPr>
        <w:t> </w:t>
      </w:r>
      <w:r>
        <w:t xml:space="preserve"> </w:t>
      </w:r>
    </w:p>
    <w:p w14:paraId="55748B43" w14:textId="77777777" w:rsidR="00000000" w:rsidRDefault="00000000">
      <w:pPr>
        <w:pStyle w:val="normal-000033"/>
      </w:pPr>
      <w:r>
        <w:rPr>
          <w:rStyle w:val="defaultparagraphfont-000026"/>
        </w:rPr>
        <w:t xml:space="preserve">HZJZ je ovlašten utvrditi i utvrđivati kršenja antidopinškog pravila. HZJZ utvrđuje kršenje antidopinškog pravila na način da na razini vjerojatnosti može uvjeriti Stegovno vijeće da kršenje postoji, uzimajući u obzir ozbiljnost iznesenih tvrdnji. Standard dokazivanja u svim slučajevima mora biti iznad granice moguće vjerojatnosti, ali manji od razumne granice sumnje u valjanost dokaza. Ako sukladno </w:t>
      </w:r>
      <w:r>
        <w:rPr>
          <w:rStyle w:val="Istaknuto"/>
          <w:color w:val="000000"/>
        </w:rPr>
        <w:t>Kodeksu</w:t>
      </w:r>
      <w:r>
        <w:rPr>
          <w:color w:val="000000"/>
        </w:rPr>
        <w:t xml:space="preserve"> </w:t>
      </w:r>
      <w:r>
        <w:rPr>
          <w:rStyle w:val="defaultparagraphfont-000026"/>
        </w:rPr>
        <w:t xml:space="preserve">teret dokazivanja snosi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za koju se tvrdi da je prekršila antidopinško pravilo, da bi se pobila pretpostavka ili da bi se utvrdile određene činjenice ili okolnosti, osim u slučajevima iz odredbi 3.2.2 i 3.2.3, standard dokazivanja bit će na temelju razina vjerojatnosti.</w:t>
      </w:r>
      <w:r>
        <w:t xml:space="preserve"> </w:t>
      </w:r>
    </w:p>
    <w:p w14:paraId="730F66B3" w14:textId="77777777" w:rsidR="00000000" w:rsidRDefault="00000000">
      <w:pPr>
        <w:pStyle w:val="normal-000033"/>
      </w:pPr>
      <w:r>
        <w:rPr>
          <w:rStyle w:val="000010"/>
        </w:rPr>
        <w:t> </w:t>
      </w:r>
      <w:r>
        <w:t xml:space="preserve"> </w:t>
      </w:r>
    </w:p>
    <w:p w14:paraId="30E3C74E" w14:textId="77777777" w:rsidR="00000000" w:rsidRDefault="00000000">
      <w:pPr>
        <w:pStyle w:val="normal-000060"/>
      </w:pPr>
      <w:r>
        <w:rPr>
          <w:rStyle w:val="defaultparagraphfont-000042"/>
        </w:rPr>
        <w:t xml:space="preserve">[Komentar odredbe 3.1: Ovaj standard dokazivanja koji mora ispuniti HZJZ usporediv je sa standardom koji se u većini država primjenjuje u slučajevima nesavjesnoga stručnog ponašanja.] </w:t>
      </w:r>
    </w:p>
    <w:p w14:paraId="2D61D2EE" w14:textId="77777777" w:rsidR="00000000" w:rsidRDefault="00000000">
      <w:pPr>
        <w:pStyle w:val="normal-000033"/>
      </w:pPr>
      <w:r>
        <w:rPr>
          <w:rStyle w:val="000010"/>
        </w:rPr>
        <w:t> </w:t>
      </w:r>
      <w:r>
        <w:t xml:space="preserve"> </w:t>
      </w:r>
    </w:p>
    <w:p w14:paraId="1CE5B4E7" w14:textId="77777777" w:rsidR="00000000" w:rsidRDefault="00000000">
      <w:pPr>
        <w:pStyle w:val="normal-000022"/>
      </w:pPr>
      <w:r>
        <w:rPr>
          <w:rStyle w:val="000010"/>
        </w:rPr>
        <w:t> </w:t>
      </w:r>
      <w:r>
        <w:t xml:space="preserve"> </w:t>
      </w:r>
    </w:p>
    <w:p w14:paraId="3359BD7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3.2 Metode utvrđivanja činjenica i vjerojatnosti pretpostavki </w:t>
      </w:r>
    </w:p>
    <w:p w14:paraId="14C72766" w14:textId="77777777" w:rsidR="00000000" w:rsidRDefault="00000000">
      <w:pPr>
        <w:pStyle w:val="normal-000033"/>
      </w:pPr>
      <w:r>
        <w:rPr>
          <w:rStyle w:val="000023"/>
        </w:rPr>
        <w:t xml:space="preserve">  </w:t>
      </w:r>
    </w:p>
    <w:p w14:paraId="373F365E" w14:textId="77777777" w:rsidR="00000000" w:rsidRDefault="00000000">
      <w:pPr>
        <w:pStyle w:val="normal-000033"/>
      </w:pPr>
      <w:r>
        <w:rPr>
          <w:rStyle w:val="defaultparagraphfont-000026"/>
        </w:rPr>
        <w:t>Činjenice vezane uz kršenja antidopinških pravila mogu se utvrditi na bilo koji pouzdan način, uključujući priznanja. U slučajevima dopinga primjenjuju se sljedeća pravila dokazivanja:</w:t>
      </w:r>
      <w:r>
        <w:t xml:space="preserve"> </w:t>
      </w:r>
    </w:p>
    <w:p w14:paraId="0F15847A" w14:textId="77777777" w:rsidR="00000000" w:rsidRDefault="00000000">
      <w:pPr>
        <w:pStyle w:val="normal-000033"/>
      </w:pPr>
      <w:r>
        <w:rPr>
          <w:rStyle w:val="000010"/>
        </w:rPr>
        <w:t> </w:t>
      </w:r>
      <w:r>
        <w:t xml:space="preserve"> </w:t>
      </w:r>
    </w:p>
    <w:p w14:paraId="4787E502" w14:textId="77777777" w:rsidR="00000000" w:rsidRDefault="00000000">
      <w:pPr>
        <w:pStyle w:val="normal-000060"/>
      </w:pPr>
      <w:r>
        <w:rPr>
          <w:rStyle w:val="defaultparagraphfont-000042"/>
        </w:rPr>
        <w:t xml:space="preserve">[Komentar odredbe 3.2: Na primjer, HZJZ može utvrditi kršenje antidopinškog pravila prema odredbi 2.2 na temelju priznanja sportaša, vjerodostojnog svjedočenja trećih osoba, pouzdanih dokumentiranih dokaza, pouzdanih laboratorijskih nalaza iz uzorka A ili B kako je predviđeno u komentarima na odredbu 2.2, ili na temelju zaključaka izvedenih iz profila niza uzoraka krvi ili urina sportaša, kao što su podaci iz biološke putovnice sportaša.] </w:t>
      </w:r>
    </w:p>
    <w:p w14:paraId="43694967" w14:textId="77777777" w:rsidR="00000000" w:rsidRDefault="00000000">
      <w:pPr>
        <w:pStyle w:val="normal-000033"/>
      </w:pPr>
      <w:r>
        <w:rPr>
          <w:rStyle w:val="000010"/>
        </w:rPr>
        <w:t> </w:t>
      </w:r>
      <w:r>
        <w:t xml:space="preserve"> </w:t>
      </w:r>
    </w:p>
    <w:p w14:paraId="3931DFCA" w14:textId="77777777" w:rsidR="00000000" w:rsidRDefault="00000000">
      <w:pPr>
        <w:pStyle w:val="normal-000022"/>
      </w:pPr>
      <w:r>
        <w:rPr>
          <w:rStyle w:val="000010"/>
        </w:rPr>
        <w:t> </w:t>
      </w:r>
      <w:r>
        <w:t xml:space="preserve"> </w:t>
      </w:r>
    </w:p>
    <w:p w14:paraId="49632D6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3.2.1 </w:t>
      </w:r>
      <w:r>
        <w:rPr>
          <w:rStyle w:val="defaultparagraphfont-000026"/>
          <w:rFonts w:eastAsia="Times New Roman"/>
          <w:b w:val="0"/>
          <w:bCs w:val="0"/>
        </w:rPr>
        <w:t xml:space="preserve">Analitičke metode ili vrijednosti granične koncentracije koje utječu na odlučivanje, a koje je odobrila </w:t>
      </w:r>
      <w:r>
        <w:rPr>
          <w:rStyle w:val="defaultparagraphfont-000028"/>
          <w:rFonts w:eastAsia="Times New Roman"/>
          <w:b w:val="0"/>
          <w:bCs w:val="0"/>
        </w:rPr>
        <w:t xml:space="preserve">WADA </w:t>
      </w:r>
      <w:r>
        <w:rPr>
          <w:rStyle w:val="defaultparagraphfont-000026"/>
          <w:rFonts w:eastAsia="Times New Roman"/>
          <w:b w:val="0"/>
          <w:bCs w:val="0"/>
        </w:rPr>
        <w:t xml:space="preserve">nakon konzultacija unutar relevantne znanstvene zajednice ili koje su predmetom recenzije ostalih stručnjaka, smatraju se znanstveno valjanima. Svaki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koja želi osporiti da su zadovoljeni uvjeti za takvu pretpostavku ili pobiti tu pretpostavku znanstvene valjanosti, prvo će o prigovoru i osnovi prigovora obavijestiti </w:t>
      </w:r>
      <w:r>
        <w:rPr>
          <w:rStyle w:val="defaultparagraphfont-000028"/>
          <w:rFonts w:eastAsia="Times New Roman"/>
          <w:b w:val="0"/>
          <w:bCs w:val="0"/>
        </w:rPr>
        <w:t xml:space="preserve">WADA </w:t>
      </w:r>
      <w:r>
        <w:rPr>
          <w:rStyle w:val="defaultparagraphfont-000026"/>
          <w:rFonts w:eastAsia="Times New Roman"/>
          <w:b w:val="0"/>
          <w:bCs w:val="0"/>
        </w:rPr>
        <w:t xml:space="preserve">-u, što je preduvjet za svaki takav prigovor. Stegovno vijeće, Žalbeno vijeće ili </w:t>
      </w:r>
      <w:r>
        <w:rPr>
          <w:rStyle w:val="defaultparagraphfont-000028"/>
          <w:rFonts w:eastAsia="Times New Roman"/>
          <w:b w:val="0"/>
          <w:bCs w:val="0"/>
        </w:rPr>
        <w:t xml:space="preserve">CAS </w:t>
      </w:r>
      <w:r>
        <w:rPr>
          <w:rStyle w:val="defaultparagraphfont-000026"/>
          <w:rFonts w:eastAsia="Times New Roman"/>
          <w:b w:val="0"/>
          <w:bCs w:val="0"/>
        </w:rPr>
        <w:t xml:space="preserve">ovlašteni su samoinicijativno obavijestiti </w:t>
      </w:r>
      <w:r>
        <w:rPr>
          <w:rStyle w:val="defaultparagraphfont-000028"/>
          <w:rFonts w:eastAsia="Times New Roman"/>
          <w:b w:val="0"/>
          <w:bCs w:val="0"/>
        </w:rPr>
        <w:t xml:space="preserve">WADA </w:t>
      </w:r>
      <w:r>
        <w:rPr>
          <w:rStyle w:val="defaultparagraphfont-000026"/>
          <w:rFonts w:eastAsia="Times New Roman"/>
          <w:b w:val="0"/>
          <w:bCs w:val="0"/>
        </w:rPr>
        <w:t xml:space="preserve">-u o takvu prigovoru. U roku od deset (10) dana od dana zaprimanja takve obavijesti i predmeta u vezi s prigovorom, </w:t>
      </w:r>
      <w:r>
        <w:rPr>
          <w:rStyle w:val="defaultparagraphfont-000028"/>
          <w:rFonts w:eastAsia="Times New Roman"/>
          <w:b w:val="0"/>
          <w:bCs w:val="0"/>
        </w:rPr>
        <w:t xml:space="preserve">WADA </w:t>
      </w:r>
      <w:r>
        <w:rPr>
          <w:rStyle w:val="defaultparagraphfont-000026"/>
          <w:rFonts w:eastAsia="Times New Roman"/>
          <w:b w:val="0"/>
          <w:bCs w:val="0"/>
        </w:rPr>
        <w:t xml:space="preserve">ima pravo intervenirati kao strana, pojaviti se kao amicus curiae ili na drugi način ponuditi dokaze u takvim postupcima. U slučajevima pred </w:t>
      </w:r>
      <w:r>
        <w:rPr>
          <w:rStyle w:val="defaultparagraphfont-000028"/>
          <w:rFonts w:eastAsia="Times New Roman"/>
          <w:b w:val="0"/>
          <w:bCs w:val="0"/>
        </w:rPr>
        <w:t xml:space="preserve">CAS </w:t>
      </w:r>
      <w:r>
        <w:rPr>
          <w:rStyle w:val="defaultparagraphfont-000026"/>
          <w:rFonts w:eastAsia="Times New Roman"/>
          <w:b w:val="0"/>
          <w:bCs w:val="0"/>
        </w:rPr>
        <w:t>-</w:t>
      </w:r>
      <w:r>
        <w:rPr>
          <w:rFonts w:ascii="Arial" w:eastAsia="Times New Roman" w:hAnsi="Arial" w:cs="Arial"/>
          <w:sz w:val="20"/>
          <w:szCs w:val="20"/>
        </w:rPr>
        <w:t xml:space="preserve"> </w:t>
      </w:r>
      <w:r>
        <w:rPr>
          <w:rStyle w:val="defaultparagraphfont-000026"/>
          <w:rFonts w:eastAsia="Times New Roman"/>
          <w:b w:val="0"/>
          <w:bCs w:val="0"/>
        </w:rPr>
        <w:t>om</w:t>
      </w:r>
      <w:r>
        <w:rPr>
          <w:rFonts w:ascii="Arial" w:eastAsia="Times New Roman" w:hAnsi="Arial" w:cs="Arial"/>
          <w:sz w:val="20"/>
          <w:szCs w:val="20"/>
        </w:rPr>
        <w:t xml:space="preserve"> </w:t>
      </w:r>
      <w:r>
        <w:rPr>
          <w:rStyle w:val="defaultparagraphfont-000026"/>
          <w:rFonts w:eastAsia="Times New Roman"/>
          <w:b w:val="0"/>
          <w:bCs w:val="0"/>
        </w:rPr>
        <w:t xml:space="preserve">, a na zahtjev </w:t>
      </w:r>
      <w:r>
        <w:rPr>
          <w:rStyle w:val="defaultparagraphfont-000028"/>
          <w:rFonts w:eastAsia="Times New Roman"/>
          <w:b w:val="0"/>
          <w:bCs w:val="0"/>
        </w:rPr>
        <w:t xml:space="preserve">WADA- </w:t>
      </w:r>
      <w:r>
        <w:rPr>
          <w:rStyle w:val="defaultparagraphfont-000026"/>
          <w:rFonts w:eastAsia="Times New Roman"/>
          <w:b w:val="0"/>
          <w:bCs w:val="0"/>
        </w:rPr>
        <w:t>e</w:t>
      </w:r>
      <w:r>
        <w:rPr>
          <w:rFonts w:ascii="Arial" w:eastAsia="Times New Roman" w:hAnsi="Arial" w:cs="Arial"/>
          <w:sz w:val="20"/>
          <w:szCs w:val="20"/>
        </w:rPr>
        <w:t xml:space="preserve"> </w:t>
      </w:r>
      <w:r>
        <w:rPr>
          <w:rStyle w:val="defaultparagraphfont-000028"/>
          <w:rFonts w:eastAsia="Times New Roman"/>
          <w:b w:val="0"/>
          <w:bCs w:val="0"/>
        </w:rPr>
        <w:t xml:space="preserve">, CAS </w:t>
      </w:r>
      <w:r>
        <w:rPr>
          <w:rStyle w:val="defaultparagraphfont-000026"/>
          <w:rFonts w:eastAsia="Times New Roman"/>
          <w:b w:val="0"/>
          <w:bCs w:val="0"/>
        </w:rPr>
        <w:t>će imenovati odgovarajućeg znanstvenog stručnjaka koji će vijeću pomoći pri evaluaciji prigovora.</w:t>
      </w:r>
      <w:r>
        <w:rPr>
          <w:rFonts w:ascii="Arial" w:eastAsia="Times New Roman" w:hAnsi="Arial" w:cs="Arial"/>
          <w:sz w:val="20"/>
          <w:szCs w:val="20"/>
        </w:rPr>
        <w:t xml:space="preserve"> </w:t>
      </w:r>
    </w:p>
    <w:p w14:paraId="7CD1031B" w14:textId="77777777" w:rsidR="00000000" w:rsidRDefault="00000000">
      <w:pPr>
        <w:pStyle w:val="normal-000059"/>
      </w:pPr>
      <w:r>
        <w:rPr>
          <w:rStyle w:val="000010"/>
        </w:rPr>
        <w:t> </w:t>
      </w:r>
      <w:r>
        <w:t xml:space="preserve"> </w:t>
      </w:r>
    </w:p>
    <w:p w14:paraId="79712255" w14:textId="77777777" w:rsidR="00000000" w:rsidRDefault="00000000">
      <w:pPr>
        <w:pStyle w:val="normal-000060"/>
      </w:pPr>
      <w:r>
        <w:rPr>
          <w:rStyle w:val="defaultparagraphfont-000042"/>
        </w:rPr>
        <w:t xml:space="preserve">Komentar odredbe 3.2.1: Za određene zabranjene tvari WADA može naložiti WADA-inim ovlaštenim laboratorijima da ne prijavljuju uzorke kao nepovoljan laboratorijski nalaz ako je procijenjena koncentracija zabranjene tvari ili njezinih </w:t>
      </w:r>
      <w:r>
        <w:rPr>
          <w:rStyle w:val="Istaknuto"/>
          <w:color w:val="008000"/>
        </w:rPr>
        <w:t>metabolita ili markera</w:t>
      </w:r>
      <w:r>
        <w:rPr>
          <w:color w:val="008000"/>
        </w:rPr>
        <w:t xml:space="preserve"> </w:t>
      </w:r>
      <w:r>
        <w:rPr>
          <w:rStyle w:val="defaultparagraphfont-000042"/>
        </w:rPr>
        <w:t xml:space="preserve">ispod minimalne razine izvješćivanja. Odluka WADA-e u određivanju te minimalne razine izvješćivanja ili u određivanju koje zabranjene tvari podliježu minimalnim razinama izvješćivanja neće biti predmet osporavanja. Nadalje, laboratorijski procijenjena koncentracija takve zabranjene tvari u uzorku može biti samo procjena. Ni u kojem slučaju mogućnost da točna koncentracija zabranjene tvari u uzorku može biti ispod minimalne razine izvješćivanja neće predstavljati obranu od kršenja antidopinškog pravila na temelju prisutnosti te zabranjene tvari u uzorku.] </w:t>
      </w:r>
    </w:p>
    <w:p w14:paraId="043F1D14" w14:textId="77777777" w:rsidR="00000000" w:rsidRDefault="00000000">
      <w:pPr>
        <w:pStyle w:val="normal-000059"/>
      </w:pPr>
      <w:r>
        <w:rPr>
          <w:rStyle w:val="000010"/>
        </w:rPr>
        <w:t> </w:t>
      </w:r>
      <w:r>
        <w:t xml:space="preserve"> </w:t>
      </w:r>
    </w:p>
    <w:p w14:paraId="044B4809" w14:textId="77777777" w:rsidR="00000000" w:rsidRDefault="00000000">
      <w:pPr>
        <w:pStyle w:val="normal-000059"/>
      </w:pPr>
      <w:r>
        <w:rPr>
          <w:rStyle w:val="000023"/>
        </w:rPr>
        <w:t xml:space="preserve">  </w:t>
      </w:r>
    </w:p>
    <w:p w14:paraId="5717247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3.2.2 </w:t>
      </w:r>
      <w:r>
        <w:rPr>
          <w:rStyle w:val="defaultparagraphfont-000026"/>
          <w:rFonts w:eastAsia="Times New Roman"/>
          <w:b w:val="0"/>
          <w:bCs w:val="0"/>
        </w:rPr>
        <w:t xml:space="preserve">Pretpostavljeno je da su laboratoriji koje je </w:t>
      </w:r>
      <w:r>
        <w:rPr>
          <w:rStyle w:val="defaultparagraphfont-000028"/>
          <w:rFonts w:eastAsia="Times New Roman"/>
          <w:b w:val="0"/>
          <w:bCs w:val="0"/>
        </w:rPr>
        <w:t xml:space="preserve">WADA </w:t>
      </w:r>
      <w:r>
        <w:rPr>
          <w:rStyle w:val="defaultparagraphfont-000026"/>
          <w:rFonts w:eastAsia="Times New Roman"/>
          <w:b w:val="0"/>
          <w:bCs w:val="0"/>
        </w:rPr>
        <w:t xml:space="preserve">akreditirala te ostali laboratoriji koje je odobrila proveli analizu </w:t>
      </w:r>
      <w:r>
        <w:rPr>
          <w:rStyle w:val="defaultparagraphfont-000028"/>
          <w:rFonts w:eastAsia="Times New Roman"/>
          <w:b w:val="0"/>
          <w:bCs w:val="0"/>
        </w:rPr>
        <w:t xml:space="preserve">uzorka </w:t>
      </w:r>
      <w:r>
        <w:rPr>
          <w:rStyle w:val="defaultparagraphfont-000026"/>
          <w:rFonts w:eastAsia="Times New Roman"/>
          <w:b w:val="0"/>
          <w:bCs w:val="0"/>
        </w:rPr>
        <w:t xml:space="preserve">i postupke zaštite u skladu s </w:t>
      </w:r>
      <w:r>
        <w:rPr>
          <w:rStyle w:val="defaultparagraphfont-000028"/>
          <w:rFonts w:eastAsia="Times New Roman"/>
          <w:b w:val="0"/>
          <w:bCs w:val="0"/>
        </w:rPr>
        <w:t xml:space="preserve">Međunarodnim standardom za laboratorije </w:t>
      </w:r>
      <w:r>
        <w:rPr>
          <w:rStyle w:val="defaultparagraphfont-000026"/>
          <w:rFonts w:eastAsia="Times New Roman"/>
          <w:b w:val="0"/>
          <w:bCs w:val="0"/>
        </w:rPr>
        <w:t xml:space="preserv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ovlašten/a je pobijati tu pretpostavku ako dokaže da je došlo do odstupanja od </w:t>
      </w:r>
      <w:r>
        <w:rPr>
          <w:rStyle w:val="defaultparagraphfont-000028"/>
          <w:rFonts w:eastAsia="Times New Roman"/>
          <w:b w:val="0"/>
          <w:bCs w:val="0"/>
        </w:rPr>
        <w:t xml:space="preserve">Međunarodnog standarda za laboratorije </w:t>
      </w:r>
      <w:r>
        <w:rPr>
          <w:rStyle w:val="defaultparagraphfont-000026"/>
          <w:rFonts w:eastAsia="Times New Roman"/>
          <w:b w:val="0"/>
          <w:bCs w:val="0"/>
        </w:rPr>
        <w:t xml:space="preserve">koje je u razumnim okvirima moglo uzrokovati </w:t>
      </w:r>
      <w:r>
        <w:rPr>
          <w:rStyle w:val="defaultparagraphfont-000028"/>
          <w:rFonts w:eastAsia="Times New Roman"/>
          <w:b w:val="0"/>
          <w:bCs w:val="0"/>
        </w:rPr>
        <w:t xml:space="preserve">nepovoljan laboratorijski nalaz </w:t>
      </w:r>
      <w:r>
        <w:rPr>
          <w:rStyle w:val="defaultparagraphfont-000026"/>
          <w:rFonts w:eastAsia="Times New Roman"/>
          <w:b w:val="0"/>
          <w:bCs w:val="0"/>
        </w:rPr>
        <w:t>.</w:t>
      </w:r>
      <w:r>
        <w:rPr>
          <w:rFonts w:ascii="Arial" w:eastAsia="Times New Roman" w:hAnsi="Arial" w:cs="Arial"/>
          <w:sz w:val="20"/>
          <w:szCs w:val="20"/>
        </w:rPr>
        <w:t xml:space="preserve"> </w:t>
      </w:r>
    </w:p>
    <w:p w14:paraId="2DDF9120" w14:textId="77777777" w:rsidR="00000000" w:rsidRDefault="00000000">
      <w:pPr>
        <w:pStyle w:val="normal-000059"/>
      </w:pPr>
      <w:r>
        <w:rPr>
          <w:rStyle w:val="000010"/>
        </w:rPr>
        <w:t> </w:t>
      </w:r>
      <w:r>
        <w:t xml:space="preserve"> </w:t>
      </w:r>
    </w:p>
    <w:p w14:paraId="74CF3790" w14:textId="77777777" w:rsidR="00000000" w:rsidRDefault="00000000">
      <w:pPr>
        <w:pStyle w:val="normal-000080"/>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pobije raniju pretpostavku dokazavši da je došlo do odstupanja od </w:t>
      </w:r>
      <w:r>
        <w:rPr>
          <w:rStyle w:val="defaultparagraphfont-000028"/>
        </w:rPr>
        <w:t xml:space="preserve">Međunarodnog standarda za laboratorije </w:t>
      </w:r>
      <w:r>
        <w:rPr>
          <w:rStyle w:val="defaultparagraphfont-000026"/>
        </w:rPr>
        <w:t xml:space="preserve">koje je u razumnim okvirima moglo uzrokovati </w:t>
      </w:r>
      <w:r>
        <w:rPr>
          <w:rStyle w:val="defaultparagraphfont-000028"/>
        </w:rPr>
        <w:t xml:space="preserve">nepovoljan laboratorijski nalaz </w:t>
      </w:r>
      <w:r>
        <w:rPr>
          <w:rStyle w:val="defaultparagraphfont-000026"/>
        </w:rPr>
        <w:t xml:space="preserve">, HZJZ snosi teret dokazivanja da to odstupanje nije uzrokovalo </w:t>
      </w:r>
      <w:r>
        <w:rPr>
          <w:rStyle w:val="defaultparagraphfont-000028"/>
        </w:rPr>
        <w:t xml:space="preserve">nepovoljan laboratorijski nalaz </w:t>
      </w:r>
      <w:r>
        <w:rPr>
          <w:rStyle w:val="defaultparagraphfont-000026"/>
        </w:rPr>
        <w:t>.</w:t>
      </w:r>
      <w:r>
        <w:t xml:space="preserve"> </w:t>
      </w:r>
    </w:p>
    <w:p w14:paraId="4C937F54" w14:textId="77777777" w:rsidR="00000000" w:rsidRDefault="00000000">
      <w:pPr>
        <w:pStyle w:val="normal-000080"/>
      </w:pPr>
      <w:r>
        <w:rPr>
          <w:rStyle w:val="000010"/>
        </w:rPr>
        <w:t> </w:t>
      </w:r>
      <w:r>
        <w:t xml:space="preserve"> </w:t>
      </w:r>
    </w:p>
    <w:p w14:paraId="5188A8A2" w14:textId="77777777" w:rsidR="00000000" w:rsidRDefault="00000000">
      <w:pPr>
        <w:pStyle w:val="normal-000070"/>
      </w:pPr>
      <w:r>
        <w:rPr>
          <w:rStyle w:val="defaultparagraphfont-000042"/>
        </w:rPr>
        <w:t xml:space="preserve">[Komentar odredbe 3.2.2: Pri odstupanju od Međunarodnog standarda za laboratorije za koje se pretpostavlja da je u razumnim okvirima moglo uzrokovati nepovoljan laboratorijski nalaz , teret dokazivanja na razini ravnoteže vjerojatnosti snosi sportaš ili druga osoba . Stoga, nakon što sportaš ili druga osoba utvrdi odstupanje na temelju razina vjerojatnosti, teret dokazivanja uzročno-posljedične veze sportaša ili druge osobe nešto je niži standard dokaza – „moglo je razumno uzrokovati.” Ako sportaš ili druga osoba zadovolje te standarde, teret dokazivanja prebacuje se na HZJZ koji na razini izvjesnosti mora dokazati Stegovnom vijeću da odstupanje nije uzrokovalo nepovoljan laboratorijski nalaz .] </w:t>
      </w:r>
    </w:p>
    <w:p w14:paraId="02BA3702" w14:textId="77777777" w:rsidR="00000000" w:rsidRDefault="00000000">
      <w:pPr>
        <w:pStyle w:val="normal-000080"/>
      </w:pPr>
      <w:r>
        <w:rPr>
          <w:rStyle w:val="000010"/>
        </w:rPr>
        <w:t> </w:t>
      </w:r>
      <w:r>
        <w:t xml:space="preserve"> </w:t>
      </w:r>
    </w:p>
    <w:p w14:paraId="3CDCE746" w14:textId="77777777" w:rsidR="00000000" w:rsidRDefault="00000000">
      <w:pPr>
        <w:pStyle w:val="normal-000080"/>
      </w:pPr>
      <w:r>
        <w:rPr>
          <w:rStyle w:val="000010"/>
        </w:rPr>
        <w:t> </w:t>
      </w:r>
      <w:r>
        <w:t xml:space="preserve"> </w:t>
      </w:r>
    </w:p>
    <w:p w14:paraId="01A12DF8" w14:textId="77777777" w:rsidR="00000000" w:rsidRDefault="00000000">
      <w:pPr>
        <w:pStyle w:val="normal-000022"/>
      </w:pPr>
      <w:r>
        <w:rPr>
          <w:rStyle w:val="000010"/>
        </w:rPr>
        <w:t> </w:t>
      </w:r>
      <w:r>
        <w:t xml:space="preserve"> </w:t>
      </w:r>
    </w:p>
    <w:p w14:paraId="1F6D3CCA" w14:textId="77777777" w:rsidR="00000000" w:rsidRDefault="00000000">
      <w:pPr>
        <w:pStyle w:val="normal-000059"/>
      </w:pPr>
      <w:r>
        <w:rPr>
          <w:rStyle w:val="000010"/>
        </w:rPr>
        <w:t> </w:t>
      </w:r>
      <w:r>
        <w:t xml:space="preserve"> </w:t>
      </w:r>
    </w:p>
    <w:p w14:paraId="3CC1E5F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3.2.3 </w:t>
      </w:r>
      <w:r>
        <w:rPr>
          <w:rStyle w:val="defaultparagraphfont-000026"/>
          <w:rFonts w:eastAsia="Times New Roman"/>
          <w:b w:val="0"/>
          <w:bCs w:val="0"/>
        </w:rPr>
        <w:t xml:space="preserve">Odstupanje od bilo kojeg drugog </w:t>
      </w:r>
      <w:r>
        <w:rPr>
          <w:rStyle w:val="defaultparagraphfont-000028"/>
          <w:rFonts w:eastAsia="Times New Roman"/>
          <w:b w:val="0"/>
          <w:bCs w:val="0"/>
        </w:rPr>
        <w:t xml:space="preserve">međunarodnog standarda </w:t>
      </w:r>
      <w:r>
        <w:rPr>
          <w:rStyle w:val="defaultparagraphfont-000026"/>
          <w:rFonts w:eastAsia="Times New Roman"/>
          <w:b w:val="0"/>
          <w:bCs w:val="0"/>
        </w:rPr>
        <w:t xml:space="preserve">, antidopinškog pravila,  ili politike definirane </w:t>
      </w:r>
      <w:r>
        <w:rPr>
          <w:rStyle w:val="Istaknuto"/>
          <w:rFonts w:ascii="Arial" w:eastAsia="Times New Roman" w:hAnsi="Arial" w:cs="Arial"/>
          <w:b w:val="0"/>
          <w:bCs w:val="0"/>
          <w:color w:val="000000"/>
          <w:sz w:val="20"/>
          <w:szCs w:val="20"/>
        </w:rPr>
        <w:t>Kodeksom</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ovim Pravilima neće utjecati na valjanost laboratorijskih nalaza ili drugih dokaza o kršenju antidopinškog pravila i ne predstavlja obranu u slučaju kršenja antidopinškog pravila.  Iznimno, pod uvjetom da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uspije dokazati da je odstupanje od jedne od specifičnih odredbi </w:t>
      </w:r>
      <w:r>
        <w:rPr>
          <w:rStyle w:val="defaultparagraphfont-000028"/>
          <w:rFonts w:eastAsia="Times New Roman"/>
          <w:b w:val="0"/>
          <w:bCs w:val="0"/>
        </w:rPr>
        <w:t xml:space="preserve">međunarodnog standarda </w:t>
      </w:r>
      <w:r>
        <w:rPr>
          <w:rStyle w:val="defaultparagraphfont-000026"/>
          <w:rFonts w:eastAsia="Times New Roman"/>
          <w:b w:val="0"/>
          <w:bCs w:val="0"/>
        </w:rPr>
        <w:t xml:space="preserve">navedenih u nastavku moglo u razumnim okvirima uzrokovati kršenje antidopinškog pravila na temelju </w:t>
      </w:r>
      <w:r>
        <w:rPr>
          <w:rStyle w:val="defaultparagraphfont-000028"/>
          <w:rFonts w:eastAsia="Times New Roman"/>
          <w:b w:val="0"/>
          <w:bCs w:val="0"/>
        </w:rPr>
        <w:t xml:space="preserve">nepovoljnog laboratorijskog nalaza </w:t>
      </w:r>
      <w:r>
        <w:rPr>
          <w:rStyle w:val="defaultparagraphfont-000026"/>
          <w:rFonts w:eastAsia="Times New Roman"/>
          <w:b w:val="0"/>
          <w:bCs w:val="0"/>
        </w:rPr>
        <w:t xml:space="preserve">ili propusta dostavljanja podataka o lokaciji, tada HZJZ snosi teret dokazivanja da to odstupanje nije uzrokovalo </w:t>
      </w:r>
      <w:r>
        <w:rPr>
          <w:rStyle w:val="defaultparagraphfont-000028"/>
          <w:rFonts w:eastAsia="Times New Roman"/>
          <w:b w:val="0"/>
          <w:bCs w:val="0"/>
        </w:rPr>
        <w:t xml:space="preserve">nepovoljan laboratorijski nalaz </w:t>
      </w:r>
      <w:r>
        <w:rPr>
          <w:rStyle w:val="defaultparagraphfont-000026"/>
          <w:rFonts w:eastAsia="Times New Roman"/>
          <w:b w:val="0"/>
          <w:bCs w:val="0"/>
        </w:rPr>
        <w:t>ili propust u dostavljanju podataka o lokaciji.</w:t>
      </w:r>
      <w:r>
        <w:rPr>
          <w:rFonts w:ascii="Arial" w:eastAsia="Times New Roman" w:hAnsi="Arial" w:cs="Arial"/>
          <w:sz w:val="20"/>
          <w:szCs w:val="20"/>
        </w:rPr>
        <w:t xml:space="preserve"> </w:t>
      </w:r>
    </w:p>
    <w:p w14:paraId="75A08FEE" w14:textId="77777777" w:rsidR="00000000" w:rsidRDefault="00000000">
      <w:pPr>
        <w:pStyle w:val="normal-000059"/>
      </w:pPr>
      <w:r>
        <w:rPr>
          <w:rStyle w:val="000010"/>
        </w:rPr>
        <w:t> </w:t>
      </w:r>
      <w:r>
        <w:t xml:space="preserve"> </w:t>
      </w:r>
    </w:p>
    <w:p w14:paraId="2BBE9965" w14:textId="77777777" w:rsidR="00000000" w:rsidRDefault="00000000">
      <w:pPr>
        <w:pStyle w:val="normalweb"/>
        <w:spacing w:before="0"/>
      </w:pPr>
      <w:r>
        <w:rPr>
          <w:rStyle w:val="defaultparagraphfont-000042"/>
        </w:rPr>
        <w:t xml:space="preserve">[Komentar odredbe 3.2.3: Odstupanja od međunarodnog standarda ili drugog pravila koje se ne odnosi na prikupljanje ili postupanje s uzorcima, nepovoljan nalaz putovnice ili obavijest sportašu u vezi s propustom u dostavljanju podataka o lokaciji ili otvaranju uzorka B – npr. </w:t>
      </w:r>
      <w:r>
        <w:rPr>
          <w:rStyle w:val="Istaknuto"/>
          <w:color w:val="008000"/>
        </w:rPr>
        <w:t>Međunarodni standard</w:t>
      </w:r>
      <w:r>
        <w:rPr>
          <w:color w:val="008000"/>
        </w:rPr>
        <w:t xml:space="preserve"> </w:t>
      </w:r>
      <w:r>
        <w:rPr>
          <w:rStyle w:val="defaultparagraphfont-000042"/>
        </w:rPr>
        <w:t xml:space="preserve">i za edukaciju, zaštitu podataka ili terapijska izuzeća – mogu rezultirati postupcima WADA-e radi sukladnosti, ali nisu obrana u postupku zbog kršenja antidopinškog pravila i nisu bitni za utvrđivanje je li sportaš prekršio antidopinško pravilo. Slično, kršenje dokumenta iz odredbe 20.7.7 </w:t>
      </w:r>
      <w:r>
        <w:rPr>
          <w:rStyle w:val="Istaknuto"/>
          <w:color w:val="008000"/>
        </w:rPr>
        <w:t>Kodeksa</w:t>
      </w:r>
      <w:r>
        <w:rPr>
          <w:color w:val="008000"/>
        </w:rPr>
        <w:t xml:space="preserve"> </w:t>
      </w:r>
      <w:r>
        <w:rPr>
          <w:rStyle w:val="defaultparagraphfont-000042"/>
        </w:rPr>
        <w:t xml:space="preserve">od strane HZJZ-a ne predstavlja obranu u slučaju kršenja antidopinškog pravila.] </w:t>
      </w:r>
    </w:p>
    <w:p w14:paraId="4A0F7BF3" w14:textId="77777777" w:rsidR="00000000" w:rsidRDefault="00000000">
      <w:pPr>
        <w:pStyle w:val="normal-000059"/>
      </w:pPr>
      <w:r>
        <w:rPr>
          <w:rStyle w:val="000061"/>
        </w:rPr>
        <w:t xml:space="preserve">  </w:t>
      </w:r>
    </w:p>
    <w:p w14:paraId="4F130553" w14:textId="77777777" w:rsidR="00000000" w:rsidRDefault="00000000">
      <w:pPr>
        <w:pStyle w:val="normal-000059"/>
      </w:pPr>
      <w:r>
        <w:rPr>
          <w:rStyle w:val="000010"/>
        </w:rPr>
        <w:t> </w:t>
      </w:r>
      <w:r>
        <w:t xml:space="preserve"> </w:t>
      </w:r>
    </w:p>
    <w:p w14:paraId="27C01825" w14:textId="77777777" w:rsidR="00000000" w:rsidRDefault="00000000">
      <w:pPr>
        <w:pStyle w:val="normal-000059"/>
      </w:pPr>
      <w:r>
        <w:rPr>
          <w:rStyle w:val="defaultparagraphfont-000026"/>
        </w:rPr>
        <w:t xml:space="preserve">Specifične odredbe </w:t>
      </w:r>
      <w:r>
        <w:rPr>
          <w:rStyle w:val="defaultparagraphfont-000028"/>
        </w:rPr>
        <w:t xml:space="preserve">međunarodnog standarda </w:t>
      </w:r>
      <w:r>
        <w:rPr>
          <w:rStyle w:val="defaultparagraphfont-000026"/>
        </w:rPr>
        <w:t>su:</w:t>
      </w:r>
      <w:r>
        <w:t xml:space="preserve"> </w:t>
      </w:r>
    </w:p>
    <w:p w14:paraId="0F6B18DD" w14:textId="77777777" w:rsidR="00000000" w:rsidRDefault="00000000">
      <w:pPr>
        <w:pStyle w:val="normal-000059"/>
      </w:pPr>
      <w:r>
        <w:rPr>
          <w:rStyle w:val="000010"/>
        </w:rPr>
        <w:t> </w:t>
      </w:r>
      <w:r>
        <w:t xml:space="preserve"> </w:t>
      </w:r>
    </w:p>
    <w:p w14:paraId="1AA58C76" w14:textId="77777777" w:rsidR="00000000" w:rsidRDefault="00000000">
      <w:pPr>
        <w:pStyle w:val="normalweb-000084"/>
        <w:spacing w:before="0"/>
      </w:pPr>
      <w:r>
        <w:rPr>
          <w:rStyle w:val="defaultparagraphfont-000026"/>
        </w:rPr>
        <w:t xml:space="preserve">(a) odstupanje od </w:t>
      </w:r>
      <w:r>
        <w:rPr>
          <w:rStyle w:val="defaultparagraphfont-000028"/>
        </w:rPr>
        <w:t xml:space="preserve">Međunarodnog standarda za testiranje i istrage </w:t>
      </w:r>
      <w:r>
        <w:rPr>
          <w:rStyle w:val="defaultparagraphfont-000026"/>
        </w:rPr>
        <w:t xml:space="preserve">u vezi s prikupljanjem </w:t>
      </w:r>
      <w:r>
        <w:rPr>
          <w:rStyle w:val="defaultparagraphfont-000028"/>
        </w:rPr>
        <w:t xml:space="preserve">uzorka </w:t>
      </w:r>
      <w:r>
        <w:rPr>
          <w:rStyle w:val="defaultparagraphfont-000026"/>
        </w:rPr>
        <w:t xml:space="preserve">ili postupanjem s </w:t>
      </w:r>
      <w:r>
        <w:rPr>
          <w:rStyle w:val="defaultparagraphfont-000028"/>
        </w:rPr>
        <w:t xml:space="preserve">uzorkom </w:t>
      </w:r>
      <w:r>
        <w:rPr>
          <w:rStyle w:val="defaultparagraphfont-000026"/>
        </w:rPr>
        <w:t xml:space="preserve">koje je razumno moglo uzrokovati kršenje antidopinškog pravila na temelju </w:t>
      </w:r>
      <w:r>
        <w:rPr>
          <w:rStyle w:val="defaultparagraphfont-000028"/>
        </w:rPr>
        <w:t xml:space="preserve">nepovoljnog laboratorijskog nalaza </w:t>
      </w:r>
      <w:r>
        <w:rPr>
          <w:rStyle w:val="defaultparagraphfont-000026"/>
        </w:rPr>
        <w:t xml:space="preserve">, u kojem slučaju HZJZ snosi teret dokazivanja da takvo odstupanje nije uzrokovalo </w:t>
      </w:r>
      <w:r>
        <w:rPr>
          <w:rStyle w:val="defaultparagraphfont-000028"/>
        </w:rPr>
        <w:t xml:space="preserve">nepovoljan laboratorijski nalaz </w:t>
      </w:r>
      <w:r>
        <w:rPr>
          <w:rStyle w:val="defaultparagraphfont-000026"/>
        </w:rPr>
        <w:t>;</w:t>
      </w:r>
      <w:r>
        <w:t xml:space="preserve"> </w:t>
      </w:r>
    </w:p>
    <w:p w14:paraId="5C0A4ADB" w14:textId="77777777" w:rsidR="00000000" w:rsidRDefault="00000000">
      <w:pPr>
        <w:pStyle w:val="normalweb-000084"/>
        <w:spacing w:before="0"/>
      </w:pPr>
      <w:r>
        <w:rPr>
          <w:rStyle w:val="000010"/>
        </w:rPr>
        <w:t> </w:t>
      </w:r>
      <w:r>
        <w:t xml:space="preserve"> </w:t>
      </w:r>
    </w:p>
    <w:p w14:paraId="11E6920C" w14:textId="77777777" w:rsidR="00000000" w:rsidRDefault="00000000">
      <w:pPr>
        <w:pStyle w:val="normalweb-000084"/>
        <w:spacing w:before="0"/>
      </w:pPr>
      <w:r>
        <w:rPr>
          <w:rStyle w:val="defaultparagraphfont-000026"/>
        </w:rPr>
        <w:t xml:space="preserve">(b) odstupanje od </w:t>
      </w:r>
      <w:r>
        <w:rPr>
          <w:rStyle w:val="defaultparagraphfont-000028"/>
        </w:rPr>
        <w:t xml:space="preserve">Međunarodnog standarda za postupanje s rezultatima </w:t>
      </w:r>
      <w:r>
        <w:rPr>
          <w:rStyle w:val="defaultparagraphfont-000026"/>
        </w:rPr>
        <w:t xml:space="preserve">ili </w:t>
      </w:r>
      <w:r>
        <w:rPr>
          <w:rStyle w:val="defaultparagraphfont-000028"/>
        </w:rPr>
        <w:t xml:space="preserve">Međunarodnog standarda za testiranje i istrage </w:t>
      </w:r>
      <w:r>
        <w:rPr>
          <w:rStyle w:val="defaultparagraphfont-000026"/>
        </w:rPr>
        <w:t xml:space="preserve">u vezi s </w:t>
      </w:r>
      <w:r>
        <w:rPr>
          <w:rStyle w:val="defaultparagraphfont-000028"/>
        </w:rPr>
        <w:t xml:space="preserve">nepovoljnim nalazom putovnice </w:t>
      </w:r>
      <w:r>
        <w:rPr>
          <w:rStyle w:val="defaultparagraphfont-000026"/>
        </w:rPr>
        <w:t>koji je razumno mogao uzrokovati kršenje antidopinškog pravila, u kojem slučaju HZJZ snosi teret dokazivanja da takvo odstupanje nije uzrokovalo kršenje antidopinškog pravila;</w:t>
      </w:r>
      <w:r>
        <w:t xml:space="preserve"> </w:t>
      </w:r>
    </w:p>
    <w:p w14:paraId="557D8BB5" w14:textId="77777777" w:rsidR="00000000" w:rsidRDefault="00000000">
      <w:pPr>
        <w:pStyle w:val="normalweb-000084"/>
        <w:spacing w:before="0"/>
      </w:pPr>
      <w:r>
        <w:rPr>
          <w:rStyle w:val="000010"/>
        </w:rPr>
        <w:t> </w:t>
      </w:r>
      <w:r>
        <w:t xml:space="preserve"> </w:t>
      </w:r>
    </w:p>
    <w:p w14:paraId="4C65852E" w14:textId="77777777" w:rsidR="00000000" w:rsidRDefault="00000000">
      <w:pPr>
        <w:pStyle w:val="normalweb-000084"/>
        <w:spacing w:before="0"/>
      </w:pPr>
      <w:r>
        <w:rPr>
          <w:rStyle w:val="defaultparagraphfont-000026"/>
        </w:rPr>
        <w:t xml:space="preserve">(c) odstupanje od </w:t>
      </w:r>
      <w:r>
        <w:rPr>
          <w:rStyle w:val="defaultparagraphfont-000028"/>
        </w:rPr>
        <w:t xml:space="preserve">Međunarodnog standarda za postupanje s rezultatima </w:t>
      </w:r>
      <w:r>
        <w:rPr>
          <w:rStyle w:val="defaultparagraphfont-000026"/>
        </w:rPr>
        <w:t xml:space="preserve">u vezi  s obvezom obavješćivanja </w:t>
      </w:r>
      <w:r>
        <w:rPr>
          <w:rStyle w:val="defaultparagraphfont-000028"/>
        </w:rPr>
        <w:t xml:space="preserve">sportaša </w:t>
      </w:r>
      <w:r>
        <w:rPr>
          <w:rStyle w:val="defaultparagraphfont-000026"/>
        </w:rPr>
        <w:t xml:space="preserve">o otvaranju </w:t>
      </w:r>
      <w:r>
        <w:rPr>
          <w:rStyle w:val="defaultparagraphfont-000028"/>
        </w:rPr>
        <w:t xml:space="preserve">uzorka </w:t>
      </w:r>
      <w:r>
        <w:rPr>
          <w:rStyle w:val="defaultparagraphfont-000026"/>
        </w:rPr>
        <w:t xml:space="preserve">B koje je razumno moglo uzrokovati kršenje antidopinškog pravila na temelju </w:t>
      </w:r>
      <w:r>
        <w:rPr>
          <w:rStyle w:val="defaultparagraphfont-000028"/>
        </w:rPr>
        <w:t xml:space="preserve">nepovoljnog laboratorijskog nalaza </w:t>
      </w:r>
      <w:r>
        <w:rPr>
          <w:rStyle w:val="defaultparagraphfont-000026"/>
        </w:rPr>
        <w:t xml:space="preserve">, u kojem slučaju HZJZ snosi teret dokazivanja da takvo odstupanje nije uzrokovalo </w:t>
      </w:r>
      <w:r>
        <w:rPr>
          <w:rStyle w:val="defaultparagraphfont-000028"/>
        </w:rPr>
        <w:t xml:space="preserve">nepovoljan laboratorijski nalaz </w:t>
      </w:r>
      <w:r>
        <w:rPr>
          <w:rStyle w:val="defaultparagraphfont-000026"/>
        </w:rPr>
        <w:t>.</w:t>
      </w:r>
      <w:r>
        <w:t xml:space="preserve"> </w:t>
      </w:r>
    </w:p>
    <w:p w14:paraId="6DB31B29" w14:textId="77777777" w:rsidR="00000000" w:rsidRDefault="00000000">
      <w:pPr>
        <w:pStyle w:val="normalweb-000084"/>
        <w:spacing w:before="0"/>
      </w:pPr>
      <w:r>
        <w:rPr>
          <w:rStyle w:val="000010"/>
        </w:rPr>
        <w:t> </w:t>
      </w:r>
      <w:r>
        <w:t xml:space="preserve"> </w:t>
      </w:r>
    </w:p>
    <w:p w14:paraId="0B25F1DA" w14:textId="77777777" w:rsidR="00000000" w:rsidRDefault="00000000">
      <w:pPr>
        <w:pStyle w:val="normal-000060"/>
      </w:pPr>
      <w:r>
        <w:rPr>
          <w:rStyle w:val="defaultparagraphfont-000042"/>
        </w:rPr>
        <w:t xml:space="preserve">[Komentar odredbe 3.2.3 (c): HZJZ može utvrditi da takvo odstupanje nije uzrokovalo nepovoljan laboratorijski nalaz dokazom da je, na primjer, otvaranju uzorka B prisustvovao neovisan svjedok i da nisu primijećene nepravilnosti.] </w:t>
      </w:r>
    </w:p>
    <w:p w14:paraId="49BBF8B5" w14:textId="77777777" w:rsidR="00000000" w:rsidRDefault="00000000">
      <w:pPr>
        <w:pStyle w:val="normalweb-000084"/>
        <w:spacing w:before="0"/>
      </w:pPr>
      <w:r>
        <w:rPr>
          <w:rStyle w:val="000023"/>
        </w:rPr>
        <w:t xml:space="preserve">  </w:t>
      </w:r>
    </w:p>
    <w:p w14:paraId="4B4120A7" w14:textId="77777777" w:rsidR="00000000" w:rsidRDefault="00000000">
      <w:pPr>
        <w:pStyle w:val="normalweb-000084"/>
        <w:spacing w:before="0"/>
      </w:pPr>
      <w:r>
        <w:rPr>
          <w:rStyle w:val="000010"/>
        </w:rPr>
        <w:t> </w:t>
      </w:r>
      <w:r>
        <w:t xml:space="preserve"> </w:t>
      </w:r>
    </w:p>
    <w:p w14:paraId="1C8E8BE6" w14:textId="77777777" w:rsidR="00000000" w:rsidRDefault="00000000">
      <w:pPr>
        <w:pStyle w:val="normalweb-000084"/>
        <w:spacing w:before="0"/>
      </w:pPr>
      <w:r>
        <w:rPr>
          <w:rStyle w:val="defaultparagraphfont-000026"/>
        </w:rPr>
        <w:t xml:space="preserve">(d) odstupanje od </w:t>
      </w:r>
      <w:r>
        <w:rPr>
          <w:rStyle w:val="defaultparagraphfont-000028"/>
        </w:rPr>
        <w:t xml:space="preserve">Međunarodnog standarda za postupanje s rezultatima </w:t>
      </w:r>
      <w:r>
        <w:rPr>
          <w:rStyle w:val="defaultparagraphfont-000026"/>
        </w:rPr>
        <w:t xml:space="preserve">u vezi s obavješćivanjem </w:t>
      </w:r>
      <w:r>
        <w:rPr>
          <w:rStyle w:val="defaultparagraphfont-000028"/>
        </w:rPr>
        <w:t xml:space="preserve">sportaša </w:t>
      </w:r>
      <w:r>
        <w:rPr>
          <w:rStyle w:val="defaultparagraphfont-000026"/>
        </w:rPr>
        <w:t>koje je razumno moglo uzrokovati kršenje antidopinškog pravila na temelju propusta u dostavljanju podataka o lokaciji, u kojem slučaju HZJZ snosi teret dokazivanja da takvo odstupanje nije uzrokovalo propust u dostavljanju podataka o lokaciji.</w:t>
      </w:r>
      <w:r>
        <w:t xml:space="preserve"> </w:t>
      </w:r>
    </w:p>
    <w:p w14:paraId="2399B93E" w14:textId="77777777" w:rsidR="00000000" w:rsidRDefault="00000000">
      <w:pPr>
        <w:pStyle w:val="normalweb-000085"/>
        <w:spacing w:before="0"/>
      </w:pPr>
      <w:r>
        <w:rPr>
          <w:rStyle w:val="000010"/>
        </w:rPr>
        <w:t> </w:t>
      </w:r>
      <w:r>
        <w:t xml:space="preserve"> </w:t>
      </w:r>
    </w:p>
    <w:p w14:paraId="5B644C5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3.2.4 </w:t>
      </w:r>
      <w:r>
        <w:rPr>
          <w:rStyle w:val="defaultparagraphfont-000026"/>
          <w:rFonts w:eastAsia="Times New Roman"/>
          <w:b w:val="0"/>
          <w:bCs w:val="0"/>
        </w:rPr>
        <w:t xml:space="preserve">Činjenice utvrđene odlukom suda ili nadležnog stegovnog vijeća koje nisu predmet žalbe neoboriv su dokaz protiv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na koju se ta odluka odnosi, osim ako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ne dokaže da su tom odlukom prekršena načela pravičnosti.</w:t>
      </w:r>
      <w:r>
        <w:rPr>
          <w:rFonts w:ascii="Arial" w:eastAsia="Times New Roman" w:hAnsi="Arial" w:cs="Arial"/>
          <w:sz w:val="20"/>
          <w:szCs w:val="20"/>
        </w:rPr>
        <w:t xml:space="preserve"> </w:t>
      </w:r>
    </w:p>
    <w:p w14:paraId="31D0ECF6" w14:textId="77777777" w:rsidR="00000000" w:rsidRDefault="00000000">
      <w:pPr>
        <w:pStyle w:val="normal-000059"/>
      </w:pPr>
      <w:r>
        <w:rPr>
          <w:rStyle w:val="000010"/>
        </w:rPr>
        <w:t> </w:t>
      </w:r>
      <w:r>
        <w:t xml:space="preserve"> </w:t>
      </w:r>
    </w:p>
    <w:p w14:paraId="371F66E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3.2.5 </w:t>
      </w:r>
      <w:r>
        <w:rPr>
          <w:rStyle w:val="defaultparagraphfont-000026"/>
          <w:rFonts w:eastAsia="Times New Roman"/>
          <w:b w:val="0"/>
          <w:bCs w:val="0"/>
        </w:rPr>
        <w:t xml:space="preserve">Nakon što je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zahtjev za saslušanje predan u razumnom roku, Stegovno vijeće je u postupku zbog kršenja antidopinškog pravila ovlašteno donijeti nepovoljnu odluku za </w:t>
      </w:r>
      <w:r>
        <w:rPr>
          <w:rStyle w:val="defaultparagraphfont-000028"/>
          <w:rFonts w:eastAsia="Times New Roman"/>
          <w:b w:val="0"/>
          <w:bCs w:val="0"/>
        </w:rPr>
        <w:t xml:space="preserve">sportaša </w:t>
      </w:r>
      <w:r>
        <w:rPr>
          <w:rStyle w:val="defaultparagraphfont-000026"/>
          <w:rFonts w:eastAsia="Times New Roman"/>
          <w:b w:val="0"/>
          <w:bCs w:val="0"/>
        </w:rPr>
        <w:t xml:space="preserve">ili drugu </w:t>
      </w:r>
      <w:r>
        <w:rPr>
          <w:rStyle w:val="defaultparagraphfont-000028"/>
          <w:rFonts w:eastAsia="Times New Roman"/>
          <w:b w:val="0"/>
          <w:bCs w:val="0"/>
        </w:rPr>
        <w:t xml:space="preserve">osobu </w:t>
      </w:r>
      <w:r>
        <w:rPr>
          <w:rStyle w:val="defaultparagraphfont-000026"/>
          <w:rFonts w:eastAsia="Times New Roman"/>
          <w:b w:val="0"/>
          <w:bCs w:val="0"/>
        </w:rPr>
        <w:t xml:space="preserve">za koju se tvrdi da je prekršila antidopinško pravilo na temelju odbijanja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da se pojavi na saslušanju (osobno ili telefonski prema uputama Stegovnog vijeća) i odgovara na pitanja Stegovnog vijeća ili HZJZ-a.</w:t>
      </w:r>
      <w:r>
        <w:rPr>
          <w:rFonts w:ascii="Arial" w:eastAsia="Times New Roman" w:hAnsi="Arial" w:cs="Arial"/>
          <w:sz w:val="20"/>
          <w:szCs w:val="20"/>
        </w:rPr>
        <w:t xml:space="preserve"> </w:t>
      </w:r>
    </w:p>
    <w:p w14:paraId="4ABC1F23" w14:textId="77777777" w:rsidR="00000000" w:rsidRDefault="00000000">
      <w:pPr>
        <w:pStyle w:val="normal-000059"/>
      </w:pPr>
      <w:r>
        <w:rPr>
          <w:rStyle w:val="000010"/>
        </w:rPr>
        <w:t> </w:t>
      </w:r>
      <w:r>
        <w:t xml:space="preserve"> </w:t>
      </w:r>
    </w:p>
    <w:p w14:paraId="2E034C6B"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4 </w:t>
      </w:r>
      <w:r>
        <w:rPr>
          <w:rStyle w:val="defaultparagraphfont-000086"/>
          <w:rFonts w:eastAsia="Times New Roman"/>
          <w:b/>
          <w:bCs/>
        </w:rPr>
        <w:t xml:space="preserve">POPIS ZABRANJENIH SREDSTAVA </w:t>
      </w:r>
    </w:p>
    <w:p w14:paraId="4F978262" w14:textId="77777777" w:rsidR="00000000" w:rsidRDefault="00000000">
      <w:pPr>
        <w:pStyle w:val="normal-000024"/>
      </w:pPr>
      <w:r>
        <w:rPr>
          <w:rStyle w:val="000021"/>
        </w:rPr>
        <w:t> </w:t>
      </w:r>
      <w:r>
        <w:t xml:space="preserve"> </w:t>
      </w:r>
    </w:p>
    <w:p w14:paraId="0271B775"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4.1 Uvrštavanje </w:t>
      </w:r>
      <w:r>
        <w:rPr>
          <w:rStyle w:val="defaultparagraphfont-000029"/>
          <w:rFonts w:eastAsia="Times New Roman"/>
          <w:b/>
          <w:bCs/>
        </w:rPr>
        <w:t xml:space="preserve">Popisa zabranjenih sredstava </w:t>
      </w:r>
    </w:p>
    <w:p w14:paraId="5F97AC6A" w14:textId="77777777" w:rsidR="00000000" w:rsidRDefault="00000000">
      <w:pPr>
        <w:pStyle w:val="normal-000033"/>
      </w:pPr>
      <w:r>
        <w:rPr>
          <w:rStyle w:val="000023"/>
        </w:rPr>
        <w:t xml:space="preserve">  </w:t>
      </w:r>
    </w:p>
    <w:p w14:paraId="58BE3F17" w14:textId="77777777" w:rsidR="00000000" w:rsidRDefault="00000000">
      <w:pPr>
        <w:pStyle w:val="normal-000033"/>
      </w:pPr>
      <w:r>
        <w:rPr>
          <w:rStyle w:val="defaultparagraphfont-000028"/>
        </w:rPr>
        <w:t xml:space="preserve">Popis zabranjenih sredstava </w:t>
      </w:r>
      <w:r>
        <w:rPr>
          <w:rStyle w:val="defaultparagraphfont-000026"/>
        </w:rPr>
        <w:t xml:space="preserve">(dalje u tekstu: </w:t>
      </w:r>
      <w:r>
        <w:rPr>
          <w:rStyle w:val="defaultparagraphfont-000028"/>
        </w:rPr>
        <w:t xml:space="preserve">Popis </w:t>
      </w:r>
      <w:r>
        <w:rPr>
          <w:rStyle w:val="defaultparagraphfont-000026"/>
        </w:rPr>
        <w:t xml:space="preserve">) je sastavni dio ovih Pravila. </w:t>
      </w:r>
      <w:r>
        <w:rPr>
          <w:rStyle w:val="defaultparagraphfont-000028"/>
        </w:rPr>
        <w:t xml:space="preserve">Popis </w:t>
      </w:r>
      <w:r>
        <w:rPr>
          <w:rStyle w:val="defaultparagraphfont-000026"/>
        </w:rPr>
        <w:t xml:space="preserve">objavljuje i revidira </w:t>
      </w:r>
      <w:r>
        <w:rPr>
          <w:rStyle w:val="defaultparagraphfont-000028"/>
        </w:rPr>
        <w:t xml:space="preserve">WADA </w:t>
      </w:r>
      <w:r>
        <w:rPr>
          <w:rStyle w:val="defaultparagraphfont-000026"/>
        </w:rPr>
        <w:t xml:space="preserve">u skladu s odredbom 4.1 </w:t>
      </w:r>
      <w:r>
        <w:rPr>
          <w:rStyle w:val="Istaknuto"/>
          <w:color w:val="000000"/>
        </w:rPr>
        <w:t>Kodeksa</w:t>
      </w:r>
      <w:r>
        <w:rPr>
          <w:color w:val="000000"/>
        </w:rPr>
        <w:t xml:space="preserve"> </w:t>
      </w:r>
      <w:r>
        <w:rPr>
          <w:rStyle w:val="defaultparagraphfont-000026"/>
        </w:rPr>
        <w:t>.</w:t>
      </w:r>
      <w:r>
        <w:t xml:space="preserve"> </w:t>
      </w:r>
    </w:p>
    <w:p w14:paraId="15874B5F" w14:textId="77777777" w:rsidR="00000000" w:rsidRDefault="00000000">
      <w:pPr>
        <w:pStyle w:val="normal-000087"/>
      </w:pPr>
      <w:r>
        <w:rPr>
          <w:rStyle w:val="000010"/>
        </w:rPr>
        <w:t> </w:t>
      </w:r>
      <w:r>
        <w:t xml:space="preserve"> </w:t>
      </w:r>
    </w:p>
    <w:p w14:paraId="02633237" w14:textId="77777777" w:rsidR="00000000" w:rsidRDefault="00000000">
      <w:pPr>
        <w:pStyle w:val="normal-000033"/>
      </w:pPr>
      <w:r>
        <w:rPr>
          <w:rStyle w:val="defaultparagraphfont-000026"/>
        </w:rPr>
        <w:t xml:space="preserve">Osim ako je u </w:t>
      </w:r>
      <w:r>
        <w:rPr>
          <w:rStyle w:val="defaultparagraphfont-000028"/>
        </w:rPr>
        <w:t xml:space="preserve">Popisu </w:t>
      </w:r>
      <w:r>
        <w:rPr>
          <w:rStyle w:val="defaultparagraphfont-000026"/>
        </w:rPr>
        <w:t xml:space="preserve">ili njegovim izmjenama i dopunama drugačije navedeno, </w:t>
      </w:r>
      <w:r>
        <w:rPr>
          <w:rStyle w:val="defaultparagraphfont-000028"/>
        </w:rPr>
        <w:t xml:space="preserve">Popis </w:t>
      </w:r>
      <w:r>
        <w:rPr>
          <w:rStyle w:val="defaultparagraphfont-000026"/>
        </w:rPr>
        <w:t xml:space="preserve">i izmjene i dopune sukladno ovim Pravilima stupaju na snagu u roku od tri (3) mjeseca od dana objave istih od strane </w:t>
      </w:r>
      <w:r>
        <w:rPr>
          <w:rStyle w:val="defaultparagraphfont-000028"/>
        </w:rPr>
        <w:t xml:space="preserve">WADA </w:t>
      </w:r>
      <w:r>
        <w:rPr>
          <w:rStyle w:val="defaultparagraphfont-000026"/>
        </w:rPr>
        <w:t>-</w:t>
      </w:r>
      <w:r>
        <w:t xml:space="preserve"> </w:t>
      </w:r>
      <w:r>
        <w:rPr>
          <w:rStyle w:val="defaultparagraphfont-000026"/>
        </w:rPr>
        <w:t>e</w:t>
      </w:r>
      <w:r>
        <w:t xml:space="preserve"> </w:t>
      </w:r>
      <w:r>
        <w:rPr>
          <w:rStyle w:val="defaultparagraphfont-000026"/>
        </w:rPr>
        <w:t xml:space="preserve">. </w:t>
      </w:r>
      <w:r>
        <w:rPr>
          <w:rStyle w:val="defaultparagraphfont-000028"/>
        </w:rPr>
        <w:t xml:space="preserve">Popis </w:t>
      </w:r>
      <w:r>
        <w:rPr>
          <w:rStyle w:val="defaultparagraphfont-000026"/>
        </w:rPr>
        <w:t xml:space="preserve">i sve njegove izmjene i dopune, od dana stupanja na snagu, obvezujući su za sve </w:t>
      </w:r>
      <w:r>
        <w:rPr>
          <w:rStyle w:val="defaultparagraphfont-000028"/>
        </w:rPr>
        <w:t xml:space="preserve">sportaše </w:t>
      </w:r>
      <w:r>
        <w:rPr>
          <w:rStyle w:val="defaultparagraphfont-000026"/>
        </w:rPr>
        <w:t xml:space="preserve">i ostale </w:t>
      </w:r>
      <w:r>
        <w:rPr>
          <w:rStyle w:val="defaultparagraphfont-000028"/>
        </w:rPr>
        <w:t xml:space="preserve">osobe </w:t>
      </w:r>
      <w:r>
        <w:rPr>
          <w:rStyle w:val="defaultparagraphfont-000026"/>
        </w:rPr>
        <w:t xml:space="preserve">. Odgovornost je </w:t>
      </w:r>
      <w:r>
        <w:rPr>
          <w:rStyle w:val="defaultparagraphfont-000028"/>
        </w:rPr>
        <w:t xml:space="preserve">sportaša </w:t>
      </w:r>
      <w:r>
        <w:rPr>
          <w:rStyle w:val="defaultparagraphfont-000026"/>
        </w:rPr>
        <w:t xml:space="preserve">i svih ostalih </w:t>
      </w:r>
      <w:r>
        <w:rPr>
          <w:rStyle w:val="defaultparagraphfont-000028"/>
        </w:rPr>
        <w:t xml:space="preserve">osoba </w:t>
      </w:r>
      <w:r>
        <w:rPr>
          <w:rStyle w:val="defaultparagraphfont-000026"/>
        </w:rPr>
        <w:t xml:space="preserve">upoznati se s najnovijom verzijom </w:t>
      </w:r>
      <w:r>
        <w:rPr>
          <w:rStyle w:val="defaultparagraphfont-000028"/>
        </w:rPr>
        <w:t xml:space="preserve">Popisa </w:t>
      </w:r>
      <w:r>
        <w:rPr>
          <w:rStyle w:val="defaultparagraphfont-000026"/>
        </w:rPr>
        <w:t>i njegovim izmjenama i dopunama.</w:t>
      </w:r>
      <w:r>
        <w:t xml:space="preserve"> </w:t>
      </w:r>
    </w:p>
    <w:p w14:paraId="328A0C06" w14:textId="77777777" w:rsidR="00000000" w:rsidRDefault="00000000">
      <w:pPr>
        <w:pStyle w:val="normal-000022"/>
      </w:pPr>
      <w:r>
        <w:rPr>
          <w:rStyle w:val="000010"/>
        </w:rPr>
        <w:t> </w:t>
      </w:r>
      <w:r>
        <w:t xml:space="preserve"> </w:t>
      </w:r>
    </w:p>
    <w:p w14:paraId="74FC03D1" w14:textId="77777777" w:rsidR="00000000" w:rsidRDefault="00000000">
      <w:pPr>
        <w:pStyle w:val="normal-000022"/>
      </w:pPr>
      <w:r>
        <w:rPr>
          <w:rStyle w:val="000010"/>
        </w:rPr>
        <w:t> </w:t>
      </w:r>
      <w:r>
        <w:t xml:space="preserve"> </w:t>
      </w:r>
    </w:p>
    <w:p w14:paraId="032B5E44" w14:textId="77777777" w:rsidR="00000000" w:rsidRDefault="00000000">
      <w:pPr>
        <w:pStyle w:val="normal-000060"/>
      </w:pPr>
      <w:r>
        <w:rPr>
          <w:rStyle w:val="defaultparagraphfont-000042"/>
        </w:rPr>
        <w:t xml:space="preserve">[Komentar odredbe 4.1: Važeći Popis dostupan je na WADA-inoj internetskoj stranici na adresi </w:t>
      </w:r>
      <w:hyperlink r:id="rId4" w:history="1">
        <w:r>
          <w:rPr>
            <w:rStyle w:val="hyperlink-000088"/>
          </w:rPr>
          <w:t xml:space="preserve">https://www.wada-ama.org </w:t>
        </w:r>
      </w:hyperlink>
      <w:r>
        <w:rPr>
          <w:rStyle w:val="defaultparagraphfont-000042"/>
        </w:rPr>
        <w:t xml:space="preserve">. Popis se mijenja i objavljuje po žurnom postupku kad god za to postoji potreba. Novi Popis objavljuje se svake godine bez obzira na to jesu li učinjene promjene.] </w:t>
      </w:r>
    </w:p>
    <w:p w14:paraId="31CC1B90" w14:textId="77777777" w:rsidR="00000000" w:rsidRDefault="00000000">
      <w:pPr>
        <w:pStyle w:val="normal-000033"/>
      </w:pPr>
      <w:r>
        <w:rPr>
          <w:rStyle w:val="000010"/>
        </w:rPr>
        <w:t> </w:t>
      </w:r>
      <w:r>
        <w:t xml:space="preserve"> </w:t>
      </w:r>
    </w:p>
    <w:p w14:paraId="7E4A3A61" w14:textId="77777777" w:rsidR="00000000" w:rsidRDefault="00000000">
      <w:pPr>
        <w:pStyle w:val="normal-000033"/>
      </w:pPr>
      <w:r>
        <w:rPr>
          <w:rStyle w:val="000010"/>
        </w:rPr>
        <w:t> </w:t>
      </w:r>
      <w:r>
        <w:t xml:space="preserve"> </w:t>
      </w:r>
    </w:p>
    <w:p w14:paraId="00AE8EA2"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4.2 </w:t>
      </w:r>
      <w:r>
        <w:rPr>
          <w:rStyle w:val="defaultparagraphfont-000029"/>
          <w:rFonts w:eastAsia="Times New Roman"/>
          <w:b/>
          <w:bCs/>
        </w:rPr>
        <w:t xml:space="preserve">Zabranjene tvari </w:t>
      </w:r>
      <w:r>
        <w:rPr>
          <w:rStyle w:val="defaultparagraphfont-000025"/>
          <w:rFonts w:eastAsia="Times New Roman"/>
          <w:b/>
          <w:bCs/>
        </w:rPr>
        <w:t xml:space="preserve">i </w:t>
      </w:r>
      <w:r>
        <w:rPr>
          <w:rStyle w:val="defaultparagraphfont-000029"/>
          <w:rFonts w:eastAsia="Times New Roman"/>
          <w:b/>
          <w:bCs/>
        </w:rPr>
        <w:t xml:space="preserve">zabranjene metode </w:t>
      </w:r>
      <w:r>
        <w:rPr>
          <w:rStyle w:val="defaultparagraphfont-000025"/>
          <w:rFonts w:eastAsia="Times New Roman"/>
          <w:b/>
          <w:bCs/>
        </w:rPr>
        <w:t xml:space="preserve">uvrštene na </w:t>
      </w:r>
      <w:r>
        <w:rPr>
          <w:rStyle w:val="defaultparagraphfont-000029"/>
          <w:rFonts w:eastAsia="Times New Roman"/>
          <w:b/>
          <w:bCs/>
        </w:rPr>
        <w:t xml:space="preserve">Popis </w:t>
      </w:r>
    </w:p>
    <w:p w14:paraId="43A285D6" w14:textId="77777777" w:rsidR="00000000" w:rsidRDefault="00000000">
      <w:pPr>
        <w:pStyle w:val="normal-000064"/>
      </w:pPr>
      <w:r>
        <w:rPr>
          <w:rStyle w:val="000023"/>
        </w:rPr>
        <w:t xml:space="preserve">  </w:t>
      </w:r>
    </w:p>
    <w:p w14:paraId="4CF54A4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4.2.1 </w:t>
      </w:r>
      <w:r>
        <w:rPr>
          <w:rStyle w:val="defaultparagraphfont-000028"/>
          <w:rFonts w:eastAsia="Times New Roman"/>
          <w:b w:val="0"/>
          <w:bCs w:val="0"/>
        </w:rPr>
        <w:t xml:space="preserve">Zabranjene tvari </w:t>
      </w:r>
      <w:r>
        <w:rPr>
          <w:rStyle w:val="defaultparagraphfont-000026"/>
          <w:rFonts w:eastAsia="Times New Roman"/>
          <w:b w:val="0"/>
          <w:bCs w:val="0"/>
        </w:rPr>
        <w:t xml:space="preserve">i </w:t>
      </w:r>
      <w:r>
        <w:rPr>
          <w:rStyle w:val="defaultparagraphfont-000028"/>
          <w:rFonts w:eastAsia="Times New Roman"/>
          <w:b w:val="0"/>
          <w:bCs w:val="0"/>
        </w:rPr>
        <w:t xml:space="preserve">zabranjene metode </w:t>
      </w:r>
    </w:p>
    <w:p w14:paraId="79300598" w14:textId="77777777" w:rsidR="00000000" w:rsidRDefault="00000000">
      <w:pPr>
        <w:pStyle w:val="normal-000059"/>
      </w:pPr>
      <w:r>
        <w:rPr>
          <w:rStyle w:val="000010"/>
        </w:rPr>
        <w:t> </w:t>
      </w:r>
      <w:r>
        <w:t xml:space="preserve"> </w:t>
      </w:r>
    </w:p>
    <w:p w14:paraId="42539D11" w14:textId="77777777" w:rsidR="00000000" w:rsidRDefault="00000000">
      <w:pPr>
        <w:pStyle w:val="normal-000080"/>
      </w:pPr>
      <w:r>
        <w:rPr>
          <w:rStyle w:val="defaultparagraphfont-000026"/>
        </w:rPr>
        <w:t xml:space="preserve">Na </w:t>
      </w:r>
      <w:r>
        <w:rPr>
          <w:rStyle w:val="defaultparagraphfont-000028"/>
        </w:rPr>
        <w:t xml:space="preserve">Popisu </w:t>
      </w:r>
      <w:r>
        <w:rPr>
          <w:rStyle w:val="defaultparagraphfont-000026"/>
        </w:rPr>
        <w:t xml:space="preserve">su navedene one </w:t>
      </w:r>
      <w:r>
        <w:rPr>
          <w:rStyle w:val="defaultparagraphfont-000028"/>
        </w:rPr>
        <w:t xml:space="preserve">zabranjene tvari </w:t>
      </w:r>
      <w:r>
        <w:rPr>
          <w:rStyle w:val="defaultparagraphfont-000026"/>
        </w:rPr>
        <w:t xml:space="preserve">i </w:t>
      </w:r>
      <w:r>
        <w:rPr>
          <w:rStyle w:val="defaultparagraphfont-000028"/>
        </w:rPr>
        <w:t xml:space="preserve">zabranjene metode </w:t>
      </w:r>
      <w:r>
        <w:rPr>
          <w:rStyle w:val="defaultparagraphfont-000026"/>
        </w:rPr>
        <w:t>koje su uvijek zabranjene (</w:t>
      </w:r>
      <w:r>
        <w:t xml:space="preserve"> </w:t>
      </w:r>
      <w:r>
        <w:rPr>
          <w:rStyle w:val="Istaknuto"/>
          <w:color w:val="000000"/>
        </w:rPr>
        <w:t xml:space="preserve">na natjecanju </w:t>
      </w:r>
      <w:r>
        <w:t>i</w:t>
      </w:r>
      <w:r>
        <w:rPr>
          <w:rStyle w:val="Istaknuto"/>
          <w:color w:val="000000"/>
        </w:rPr>
        <w:t xml:space="preserve"> izvan natjecanja </w:t>
      </w:r>
      <w:r>
        <w:rPr>
          <w:rStyle w:val="defaultparagraphfont-000026"/>
        </w:rPr>
        <w:t xml:space="preserve">) zbog svojeg potencijala poboljšanja izvedbe na budućim </w:t>
      </w:r>
      <w:r>
        <w:rPr>
          <w:rStyle w:val="defaultparagraphfont-000028"/>
        </w:rPr>
        <w:t xml:space="preserve">natjecanjima </w:t>
      </w:r>
      <w:r>
        <w:rPr>
          <w:rStyle w:val="defaultparagraphfont-000026"/>
        </w:rPr>
        <w:t xml:space="preserve">ili svojih maskirnih svojstava, te one tvari i metode koje su zabranjene samo </w:t>
      </w:r>
      <w:r>
        <w:rPr>
          <w:rStyle w:val="Istaknuto"/>
          <w:color w:val="000000"/>
        </w:rPr>
        <w:t>na natjecanju</w:t>
      </w:r>
      <w:r>
        <w:rPr>
          <w:rStyle w:val="defaultparagraphfont-000026"/>
        </w:rPr>
        <w:t xml:space="preserve">. </w:t>
      </w:r>
      <w:r>
        <w:rPr>
          <w:rStyle w:val="defaultparagraphfont-000028"/>
        </w:rPr>
        <w:t>WADA</w:t>
      </w:r>
      <w:r>
        <w:rPr>
          <w:rStyle w:val="defaultparagraphfont-000026"/>
        </w:rPr>
        <w:t xml:space="preserve"> je ovlaštena proširiti </w:t>
      </w:r>
      <w:r>
        <w:rPr>
          <w:rStyle w:val="defaultparagraphfont-000028"/>
        </w:rPr>
        <w:t xml:space="preserve">Popis </w:t>
      </w:r>
      <w:r>
        <w:rPr>
          <w:rStyle w:val="defaultparagraphfont-000026"/>
        </w:rPr>
        <w:t xml:space="preserve">za određeni sport. </w:t>
      </w:r>
      <w:r>
        <w:rPr>
          <w:rStyle w:val="defaultparagraphfont-000028"/>
        </w:rPr>
        <w:t>Zabranjene tvari</w:t>
      </w:r>
      <w:r>
        <w:rPr>
          <w:rStyle w:val="defaultparagraphfont-000026"/>
        </w:rPr>
        <w:t xml:space="preserve"> i </w:t>
      </w:r>
      <w:r>
        <w:rPr>
          <w:rStyle w:val="defaultparagraphfont-000028"/>
        </w:rPr>
        <w:t>zabranjene metode</w:t>
      </w:r>
      <w:r>
        <w:rPr>
          <w:rStyle w:val="defaultparagraphfont-000026"/>
        </w:rPr>
        <w:t xml:space="preserve"> na </w:t>
      </w:r>
      <w:r>
        <w:rPr>
          <w:rStyle w:val="defaultparagraphfont-000028"/>
        </w:rPr>
        <w:t xml:space="preserve">Popisu </w:t>
      </w:r>
      <w:r>
        <w:rPr>
          <w:rStyle w:val="defaultparagraphfont-000026"/>
        </w:rPr>
        <w:t>mogu biti navedene prema općim kategorijama (npr. anabolici) ili posebnim navođenjem određene tvari ili metode.</w:t>
      </w:r>
    </w:p>
    <w:p w14:paraId="1CBD70F7" w14:textId="77777777" w:rsidR="00000000" w:rsidRDefault="00000000">
      <w:pPr>
        <w:pStyle w:val="normal-000080"/>
      </w:pPr>
      <w:r>
        <w:rPr>
          <w:rStyle w:val="000010"/>
        </w:rPr>
        <w:t> </w:t>
      </w:r>
      <w:r>
        <w:t xml:space="preserve"> </w:t>
      </w:r>
    </w:p>
    <w:p w14:paraId="2AA37AC4" w14:textId="77777777" w:rsidR="00000000" w:rsidRDefault="00000000">
      <w:pPr>
        <w:pStyle w:val="normal-000060"/>
      </w:pPr>
      <w:r>
        <w:rPr>
          <w:rStyle w:val="defaultparagraphfont-000042"/>
        </w:rPr>
        <w:t xml:space="preserve">[Komentar odredbe 4.2.1: </w:t>
      </w:r>
      <w:r>
        <w:rPr>
          <w:rStyle w:val="Istaknuto"/>
          <w:color w:val="008000"/>
        </w:rPr>
        <w:t xml:space="preserve">Korištenje izvan natjecanja </w:t>
      </w:r>
      <w:r>
        <w:rPr>
          <w:rStyle w:val="defaultparagraphfont-000042"/>
        </w:rPr>
        <w:t xml:space="preserve">tvari koja je zabranjena samo </w:t>
      </w:r>
      <w:r>
        <w:rPr>
          <w:rStyle w:val="Istaknuto"/>
          <w:color w:val="008000"/>
        </w:rPr>
        <w:t>na natjecanju</w:t>
      </w:r>
      <w:r>
        <w:rPr>
          <w:color w:val="008000"/>
        </w:rPr>
        <w:t xml:space="preserve"> </w:t>
      </w:r>
      <w:r>
        <w:rPr>
          <w:rStyle w:val="defaultparagraphfont-000042"/>
        </w:rPr>
        <w:t xml:space="preserve">nije kršenje antidopinškog pravila, osim ako rezultira nepovoljnim laboratorijskim nalazom koji potvrđuje prisutnost tvari ili njezinih </w:t>
      </w:r>
      <w:r>
        <w:rPr>
          <w:rStyle w:val="Istaknuto"/>
          <w:color w:val="008000"/>
        </w:rPr>
        <w:t>metabolita</w:t>
      </w:r>
      <w:r>
        <w:rPr>
          <w:color w:val="008000"/>
        </w:rPr>
        <w:t xml:space="preserve"> </w:t>
      </w:r>
      <w:r>
        <w:rPr>
          <w:rStyle w:val="defaultparagraphfont-000042"/>
        </w:rPr>
        <w:t xml:space="preserve">ili </w:t>
      </w:r>
      <w:r>
        <w:rPr>
          <w:rStyle w:val="Istaknuto"/>
          <w:color w:val="008000"/>
        </w:rPr>
        <w:t>markera</w:t>
      </w:r>
      <w:r>
        <w:rPr>
          <w:color w:val="008000"/>
        </w:rPr>
        <w:t xml:space="preserve"> </w:t>
      </w:r>
      <w:r>
        <w:rPr>
          <w:rStyle w:val="defaultparagraphfont-000042"/>
        </w:rPr>
        <w:t xml:space="preserve">u uzorku prikupljenom </w:t>
      </w:r>
      <w:r>
        <w:rPr>
          <w:rStyle w:val="Istaknuto"/>
          <w:color w:val="008000"/>
        </w:rPr>
        <w:t>na natjecanju</w:t>
      </w:r>
      <w:r>
        <w:rPr>
          <w:color w:val="008000"/>
        </w:rPr>
        <w:t xml:space="preserve"> </w:t>
      </w:r>
      <w:r>
        <w:t>.</w:t>
      </w:r>
      <w:r>
        <w:rPr>
          <w:rStyle w:val="defaultparagraphfont-000042"/>
        </w:rPr>
        <w:t>]</w:t>
      </w:r>
    </w:p>
    <w:p w14:paraId="5CA96C2C" w14:textId="77777777" w:rsidR="00000000" w:rsidRDefault="00000000">
      <w:pPr>
        <w:pStyle w:val="normal-000080"/>
      </w:pPr>
      <w:r>
        <w:rPr>
          <w:rStyle w:val="000010"/>
        </w:rPr>
        <w:t> </w:t>
      </w:r>
      <w:r>
        <w:t xml:space="preserve"> </w:t>
      </w:r>
    </w:p>
    <w:p w14:paraId="6AA7ABF3" w14:textId="77777777" w:rsidR="00000000" w:rsidRDefault="00000000">
      <w:pPr>
        <w:pStyle w:val="normal-000080"/>
      </w:pPr>
      <w:r>
        <w:rPr>
          <w:rStyle w:val="000010"/>
        </w:rPr>
        <w:t> </w:t>
      </w:r>
      <w:r>
        <w:t xml:space="preserve"> </w:t>
      </w:r>
    </w:p>
    <w:p w14:paraId="3D7C6C8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4.2.2 </w:t>
      </w:r>
      <w:r>
        <w:rPr>
          <w:rStyle w:val="defaultparagraphfont-000028"/>
          <w:rFonts w:eastAsia="Times New Roman"/>
          <w:b w:val="0"/>
          <w:bCs w:val="0"/>
        </w:rPr>
        <w:t xml:space="preserve">Specificirane tvari </w:t>
      </w:r>
      <w:r>
        <w:rPr>
          <w:rStyle w:val="defaultparagraphfont-000026"/>
          <w:rFonts w:eastAsia="Times New Roman"/>
          <w:b w:val="0"/>
          <w:bCs w:val="0"/>
        </w:rPr>
        <w:t xml:space="preserve">ili </w:t>
      </w:r>
      <w:r>
        <w:rPr>
          <w:rStyle w:val="defaultparagraphfont-000028"/>
          <w:rFonts w:eastAsia="Times New Roman"/>
          <w:b w:val="0"/>
          <w:bCs w:val="0"/>
        </w:rPr>
        <w:t xml:space="preserve">specificirane metode </w:t>
      </w:r>
    </w:p>
    <w:p w14:paraId="695D7746" w14:textId="77777777" w:rsidR="00000000" w:rsidRDefault="00000000">
      <w:pPr>
        <w:pStyle w:val="normal-000059"/>
      </w:pPr>
    </w:p>
    <w:p w14:paraId="41B5A3A7" w14:textId="77777777" w:rsidR="00000000" w:rsidRDefault="00000000">
      <w:pPr>
        <w:pStyle w:val="normal-000087"/>
      </w:pPr>
      <w:r>
        <w:rPr>
          <w:rStyle w:val="defaultparagraphfont-000026"/>
        </w:rPr>
        <w:t xml:space="preserve">U smislu poglavlja 10 sve su </w:t>
      </w:r>
      <w:r>
        <w:rPr>
          <w:rStyle w:val="defaultparagraphfont-000028"/>
        </w:rPr>
        <w:t xml:space="preserve">zabranjene tvari specificirane tvari </w:t>
      </w:r>
      <w:r>
        <w:rPr>
          <w:rStyle w:val="defaultparagraphfont-000026"/>
        </w:rPr>
        <w:t xml:space="preserve">, osim tvari koje su drugačije identificirane na </w:t>
      </w:r>
      <w:r>
        <w:rPr>
          <w:rStyle w:val="defaultparagraphfont-000028"/>
        </w:rPr>
        <w:t xml:space="preserve">Popisu </w:t>
      </w:r>
      <w:r>
        <w:rPr>
          <w:rStyle w:val="defaultparagraphfont-000026"/>
        </w:rPr>
        <w:t xml:space="preserve">. Nijedna </w:t>
      </w:r>
      <w:r>
        <w:rPr>
          <w:rStyle w:val="defaultparagraphfont-000028"/>
        </w:rPr>
        <w:t xml:space="preserve">zabranjena metoda </w:t>
      </w:r>
      <w:r>
        <w:rPr>
          <w:rStyle w:val="defaultparagraphfont-000026"/>
        </w:rPr>
        <w:t xml:space="preserve">nije </w:t>
      </w:r>
      <w:r>
        <w:rPr>
          <w:rStyle w:val="defaultparagraphfont-000028"/>
        </w:rPr>
        <w:t xml:space="preserve">specificirana metoda </w:t>
      </w:r>
      <w:r>
        <w:rPr>
          <w:rStyle w:val="defaultparagraphfont-000026"/>
        </w:rPr>
        <w:t xml:space="preserve">, osim ako je izričito navedena kao </w:t>
      </w:r>
      <w:r>
        <w:rPr>
          <w:rStyle w:val="defaultparagraphfont-000028"/>
        </w:rPr>
        <w:t xml:space="preserve">specificirana metoda </w:t>
      </w:r>
      <w:r>
        <w:rPr>
          <w:rStyle w:val="defaultparagraphfont-000026"/>
        </w:rPr>
        <w:t xml:space="preserve">na </w:t>
      </w:r>
      <w:r>
        <w:rPr>
          <w:rStyle w:val="defaultparagraphfont-000028"/>
        </w:rPr>
        <w:t xml:space="preserve">Popisu </w:t>
      </w:r>
      <w:r>
        <w:rPr>
          <w:rStyle w:val="defaultparagraphfont-000026"/>
        </w:rPr>
        <w:t>.</w:t>
      </w:r>
      <w:r>
        <w:t xml:space="preserve"> </w:t>
      </w:r>
    </w:p>
    <w:p w14:paraId="705414BB" w14:textId="77777777" w:rsidR="00000000" w:rsidRDefault="00000000">
      <w:pPr>
        <w:pStyle w:val="normal-000087"/>
      </w:pPr>
      <w:r>
        <w:rPr>
          <w:rStyle w:val="000077"/>
        </w:rPr>
        <w:t> </w:t>
      </w:r>
      <w:r>
        <w:t xml:space="preserve"> </w:t>
      </w:r>
    </w:p>
    <w:p w14:paraId="64AC4CAE" w14:textId="77777777" w:rsidR="00000000" w:rsidRDefault="00000000">
      <w:pPr>
        <w:pStyle w:val="normal-000060"/>
      </w:pPr>
      <w:r>
        <w:rPr>
          <w:rStyle w:val="defaultparagraphfont-000042"/>
        </w:rPr>
        <w:t xml:space="preserve">[Komentar odredbe 4.2.2: Specificirane tvari i metode definirane odredbom 4.2.2 nisu nužno manje važne ili manje opasne tvari od drugih zabranjenih tvari ili metoda. To su jednostavno tvari i metode za koje je vjerojatnije da ih je sportaš konzumirao ili upotrijebio u druge svrhe, a ne za poboljšanje sportske izvedbe.] </w:t>
      </w:r>
    </w:p>
    <w:p w14:paraId="4106AE11"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4.2.3 </w:t>
      </w:r>
      <w:r>
        <w:rPr>
          <w:rStyle w:val="defaultparagraphfont-000028"/>
          <w:rFonts w:eastAsia="Times New Roman"/>
          <w:b w:val="0"/>
          <w:bCs w:val="0"/>
        </w:rPr>
        <w:t xml:space="preserve">Tvari zloupotrebe </w:t>
      </w:r>
    </w:p>
    <w:p w14:paraId="38508982" w14:textId="77777777" w:rsidR="00000000" w:rsidRDefault="00000000">
      <w:pPr>
        <w:pStyle w:val="normal-000059"/>
      </w:pPr>
      <w:r>
        <w:rPr>
          <w:rStyle w:val="000010"/>
        </w:rPr>
        <w:t> </w:t>
      </w:r>
      <w:r>
        <w:t xml:space="preserve"> </w:t>
      </w:r>
    </w:p>
    <w:p w14:paraId="04B81713" w14:textId="77777777" w:rsidR="00000000" w:rsidRDefault="00000000">
      <w:pPr>
        <w:pStyle w:val="normal-000087"/>
      </w:pPr>
      <w:r>
        <w:rPr>
          <w:rStyle w:val="defaultparagraphfont-000026"/>
        </w:rPr>
        <w:t xml:space="preserve">U smislu poglavlja 10, </w:t>
      </w:r>
      <w:r>
        <w:rPr>
          <w:rStyle w:val="defaultparagraphfont-000028"/>
        </w:rPr>
        <w:t xml:space="preserve">tvari zloupotrebe </w:t>
      </w:r>
      <w:r>
        <w:rPr>
          <w:rStyle w:val="defaultparagraphfont-000026"/>
        </w:rPr>
        <w:t xml:space="preserve">uključuju one </w:t>
      </w:r>
      <w:r>
        <w:rPr>
          <w:rStyle w:val="defaultparagraphfont-000028"/>
        </w:rPr>
        <w:t xml:space="preserve">zabranjene tvari </w:t>
      </w:r>
      <w:r>
        <w:rPr>
          <w:rStyle w:val="defaultparagraphfont-000026"/>
        </w:rPr>
        <w:t xml:space="preserve">koje su na </w:t>
      </w:r>
      <w:r>
        <w:rPr>
          <w:rStyle w:val="defaultparagraphfont-000028"/>
        </w:rPr>
        <w:t xml:space="preserve">Popisu </w:t>
      </w:r>
      <w:r>
        <w:rPr>
          <w:rStyle w:val="defaultparagraphfont-000026"/>
        </w:rPr>
        <w:t xml:space="preserve">izričito navedene kao </w:t>
      </w:r>
      <w:r>
        <w:rPr>
          <w:rStyle w:val="defaultparagraphfont-000028"/>
        </w:rPr>
        <w:t xml:space="preserve">tvari zloupotrebe </w:t>
      </w:r>
      <w:r>
        <w:rPr>
          <w:rStyle w:val="defaultparagraphfont-000026"/>
        </w:rPr>
        <w:t>zato što se često zloupotrebljavaju u društvu izvan konteksta sporta.</w:t>
      </w:r>
      <w:r>
        <w:t xml:space="preserve"> </w:t>
      </w:r>
    </w:p>
    <w:p w14:paraId="2559D506" w14:textId="77777777" w:rsidR="00000000" w:rsidRDefault="00000000">
      <w:pPr>
        <w:pStyle w:val="normal-000022"/>
      </w:pPr>
    </w:p>
    <w:p w14:paraId="024E0599"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4.3 Odluka </w:t>
      </w:r>
      <w:r>
        <w:rPr>
          <w:rStyle w:val="defaultparagraphfont-000029"/>
          <w:rFonts w:eastAsia="Times New Roman"/>
          <w:b/>
          <w:bCs/>
        </w:rPr>
        <w:t xml:space="preserve">WADA </w:t>
      </w:r>
      <w:r>
        <w:rPr>
          <w:rStyle w:val="defaultparagraphfont-000025"/>
          <w:rFonts w:eastAsia="Times New Roman"/>
          <w:b/>
          <w:bCs/>
        </w:rPr>
        <w:t xml:space="preserve">-e o </w:t>
      </w:r>
      <w:r>
        <w:rPr>
          <w:rStyle w:val="defaultparagraphfont-000029"/>
          <w:rFonts w:eastAsia="Times New Roman"/>
          <w:b/>
          <w:bCs/>
        </w:rPr>
        <w:t xml:space="preserve">Popisu </w:t>
      </w:r>
    </w:p>
    <w:p w14:paraId="06397DD3" w14:textId="77777777" w:rsidR="00000000" w:rsidRDefault="00000000">
      <w:pPr>
        <w:pStyle w:val="normal-000033"/>
      </w:pPr>
      <w:r>
        <w:rPr>
          <w:rStyle w:val="000023"/>
        </w:rPr>
        <w:t xml:space="preserve">  </w:t>
      </w:r>
    </w:p>
    <w:p w14:paraId="669CC6D1" w14:textId="77777777" w:rsidR="00000000" w:rsidRDefault="00000000">
      <w:pPr>
        <w:pStyle w:val="normal-000033"/>
      </w:pPr>
      <w:r>
        <w:rPr>
          <w:rStyle w:val="defaultparagraphfont-000026"/>
        </w:rPr>
        <w:t xml:space="preserve">Odluka </w:t>
      </w:r>
      <w:r>
        <w:rPr>
          <w:rStyle w:val="defaultparagraphfont-000028"/>
        </w:rPr>
        <w:t xml:space="preserve">WADA </w:t>
      </w:r>
      <w:r>
        <w:rPr>
          <w:rStyle w:val="defaultparagraphfont-000026"/>
        </w:rPr>
        <w:t>-</w:t>
      </w:r>
      <w:r>
        <w:t xml:space="preserve"> </w:t>
      </w:r>
      <w:r>
        <w:rPr>
          <w:rStyle w:val="defaultparagraphfont-000026"/>
        </w:rPr>
        <w:t>e</w:t>
      </w:r>
      <w:r>
        <w:t xml:space="preserve"> </w:t>
      </w:r>
      <w:r>
        <w:rPr>
          <w:rStyle w:val="defaultparagraphfont-000026"/>
        </w:rPr>
        <w:t xml:space="preserve">o </w:t>
      </w:r>
      <w:r>
        <w:rPr>
          <w:rStyle w:val="defaultparagraphfont-000028"/>
        </w:rPr>
        <w:t xml:space="preserve">zabranjenim tvarima i zabranjenim metodama </w:t>
      </w:r>
      <w:r>
        <w:rPr>
          <w:rStyle w:val="defaultparagraphfont-000026"/>
        </w:rPr>
        <w:t xml:space="preserve">koje će biti uvrštene na </w:t>
      </w:r>
      <w:r>
        <w:rPr>
          <w:rStyle w:val="defaultparagraphfont-000028"/>
        </w:rPr>
        <w:t xml:space="preserve">Popis </w:t>
      </w:r>
      <w:r>
        <w:rPr>
          <w:rStyle w:val="defaultparagraphfont-000026"/>
        </w:rPr>
        <w:t xml:space="preserve">, o klasifikaciji tvari u kategorije na </w:t>
      </w:r>
      <w:r>
        <w:rPr>
          <w:rStyle w:val="defaultparagraphfont-000028"/>
        </w:rPr>
        <w:t xml:space="preserve">Popisu </w:t>
      </w:r>
      <w:r>
        <w:rPr>
          <w:rStyle w:val="defaultparagraphfont-000026"/>
        </w:rPr>
        <w:t xml:space="preserve">, te o klasifikaciji tvari kao uvijek zabranjenim ili zabranjenim samo </w:t>
      </w:r>
      <w:r>
        <w:rPr>
          <w:rStyle w:val="Istaknuto"/>
          <w:color w:val="000000"/>
        </w:rPr>
        <w:t>na natjecanju</w:t>
      </w:r>
      <w:r>
        <w:rPr>
          <w:color w:val="000000"/>
        </w:rPr>
        <w:t xml:space="preserve"> </w:t>
      </w:r>
      <w:r>
        <w:rPr>
          <w:rStyle w:val="defaultparagraphfont-000026"/>
        </w:rPr>
        <w:t xml:space="preserve">, klasifikaciji </w:t>
      </w:r>
      <w:r>
        <w:rPr>
          <w:rStyle w:val="defaultparagraphfont-000028"/>
        </w:rPr>
        <w:t xml:space="preserve">tvari </w:t>
      </w:r>
      <w:r>
        <w:rPr>
          <w:rStyle w:val="defaultparagraphfont-000026"/>
        </w:rPr>
        <w:t xml:space="preserve">ili </w:t>
      </w:r>
      <w:r>
        <w:rPr>
          <w:rStyle w:val="defaultparagraphfont-000028"/>
        </w:rPr>
        <w:t xml:space="preserve">metode </w:t>
      </w:r>
      <w:r>
        <w:rPr>
          <w:rStyle w:val="defaultparagraphfont-000026"/>
        </w:rPr>
        <w:t xml:space="preserve">kao </w:t>
      </w:r>
      <w:r>
        <w:rPr>
          <w:rStyle w:val="defaultparagraphfont-000028"/>
        </w:rPr>
        <w:t xml:space="preserve">specificirane tvari </w:t>
      </w:r>
      <w:r>
        <w:rPr>
          <w:rStyle w:val="defaultparagraphfont-000026"/>
        </w:rPr>
        <w:t xml:space="preserve">, </w:t>
      </w:r>
      <w:r>
        <w:rPr>
          <w:rStyle w:val="defaultparagraphfont-000028"/>
        </w:rPr>
        <w:t xml:space="preserve">specificirane metode </w:t>
      </w:r>
      <w:r>
        <w:rPr>
          <w:rStyle w:val="defaultparagraphfont-000026"/>
        </w:rPr>
        <w:t xml:space="preserve">ili </w:t>
      </w:r>
      <w:r>
        <w:rPr>
          <w:rStyle w:val="defaultparagraphfont-000028"/>
        </w:rPr>
        <w:t xml:space="preserve">tvari zloupotrebe </w:t>
      </w:r>
      <w:r>
        <w:rPr>
          <w:rStyle w:val="defaultparagraphfont-000026"/>
        </w:rPr>
        <w:t xml:space="preserve">konačna je i ne može biti predmet prigovora </w:t>
      </w:r>
      <w:r>
        <w:rPr>
          <w:rStyle w:val="defaultparagraphfont-000028"/>
        </w:rPr>
        <w:t xml:space="preserve">sportaša </w:t>
      </w:r>
      <w:r>
        <w:rPr>
          <w:rStyle w:val="defaultparagraphfont-000026"/>
        </w:rPr>
        <w:t xml:space="preserve">ili druge </w:t>
      </w:r>
      <w:r>
        <w:rPr>
          <w:rStyle w:val="defaultparagraphfont-000028"/>
        </w:rPr>
        <w:t xml:space="preserve">osobe </w:t>
      </w:r>
      <w:r>
        <w:rPr>
          <w:rStyle w:val="defaultparagraphfont-000026"/>
        </w:rPr>
        <w:t xml:space="preserve">, uključujući, ali ne ograničavajući se na prigovor koji bi se temeljio na argumentu da </w:t>
      </w:r>
      <w:r>
        <w:rPr>
          <w:rStyle w:val="defaultparagraphfont-000028"/>
        </w:rPr>
        <w:t xml:space="preserve">tvar </w:t>
      </w:r>
      <w:r>
        <w:rPr>
          <w:rStyle w:val="defaultparagraphfont-000026"/>
        </w:rPr>
        <w:t xml:space="preserve">ili </w:t>
      </w:r>
      <w:r>
        <w:rPr>
          <w:rStyle w:val="defaultparagraphfont-000028"/>
        </w:rPr>
        <w:t xml:space="preserve">metoda </w:t>
      </w:r>
      <w:r>
        <w:rPr>
          <w:rStyle w:val="defaultparagraphfont-000026"/>
        </w:rPr>
        <w:t>nemaju maskirna svojstva, da nemaju potencijal za poboljšanje izvedbe, da nisu rizične za zdravlje ili da ne krše sportski duh.</w:t>
      </w:r>
      <w:r>
        <w:t xml:space="preserve"> </w:t>
      </w:r>
    </w:p>
    <w:p w14:paraId="2784357B" w14:textId="77777777" w:rsidR="00000000" w:rsidRDefault="00000000">
      <w:pPr>
        <w:pStyle w:val="normal-000022"/>
      </w:pPr>
      <w:r>
        <w:rPr>
          <w:rStyle w:val="000023"/>
        </w:rPr>
        <w:t xml:space="preserve">  </w:t>
      </w:r>
    </w:p>
    <w:p w14:paraId="16047A04"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4.4 </w:t>
      </w:r>
      <w:r>
        <w:rPr>
          <w:rStyle w:val="defaultparagraphfont-000029"/>
          <w:rFonts w:eastAsia="Times New Roman"/>
          <w:b/>
          <w:bCs/>
        </w:rPr>
        <w:t xml:space="preserve">Terapijska izuzeća </w:t>
      </w:r>
    </w:p>
    <w:p w14:paraId="44C9A61F" w14:textId="77777777" w:rsidR="00000000" w:rsidRDefault="00000000">
      <w:pPr>
        <w:pStyle w:val="normal-000022"/>
      </w:pPr>
      <w:r>
        <w:rPr>
          <w:rStyle w:val="000023"/>
        </w:rPr>
        <w:t xml:space="preserve">  </w:t>
      </w:r>
    </w:p>
    <w:p w14:paraId="06F6D5B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4.4.1 </w:t>
      </w:r>
      <w:r>
        <w:rPr>
          <w:rStyle w:val="defaultparagraphfont-000026"/>
          <w:rFonts w:eastAsia="Times New Roman"/>
          <w:b w:val="0"/>
          <w:bCs w:val="0"/>
        </w:rPr>
        <w:t xml:space="preserve">Prisutnost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njezinih </w:t>
      </w:r>
      <w:r>
        <w:rPr>
          <w:rStyle w:val="Istaknuto"/>
          <w:rFonts w:ascii="Arial" w:eastAsia="Times New Roman" w:hAnsi="Arial" w:cs="Arial"/>
          <w:b w:val="0"/>
          <w:bCs w:val="0"/>
          <w:color w:val="000000"/>
          <w:sz w:val="20"/>
          <w:szCs w:val="20"/>
        </w:rPr>
        <w:t>metabolita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w:t>
      </w:r>
      <w:r>
        <w:rPr>
          <w:rStyle w:val="Istaknuto"/>
          <w:rFonts w:ascii="Arial" w:eastAsia="Times New Roman" w:hAnsi="Arial" w:cs="Arial"/>
          <w:b w:val="0"/>
          <w:bCs w:val="0"/>
          <w:color w:val="000000"/>
          <w:sz w:val="20"/>
          <w:szCs w:val="20"/>
        </w:rPr>
        <w:t>markera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i/ili </w:t>
      </w:r>
      <w:r>
        <w:rPr>
          <w:rStyle w:val="Istaknuto"/>
          <w:rFonts w:ascii="Arial" w:eastAsia="Times New Roman" w:hAnsi="Arial" w:cs="Arial"/>
          <w:b w:val="0"/>
          <w:bCs w:val="0"/>
          <w:color w:val="000000"/>
          <w:sz w:val="20"/>
          <w:szCs w:val="20"/>
        </w:rPr>
        <w:t xml:space="preserve">korištenje </w:t>
      </w:r>
      <w:r>
        <w:rPr>
          <w:rStyle w:val="defaultparagraphfont-000026"/>
          <w:rFonts w:eastAsia="Times New Roman"/>
          <w:b w:val="0"/>
          <w:bCs w:val="0"/>
        </w:rPr>
        <w:t xml:space="preserve">ili </w:t>
      </w:r>
      <w:r>
        <w:rPr>
          <w:rStyle w:val="defaultparagraphfont-000028"/>
          <w:rFonts w:eastAsia="Times New Roman"/>
          <w:b w:val="0"/>
          <w:bCs w:val="0"/>
        </w:rPr>
        <w:t xml:space="preserve">pokušaj korištenja </w:t>
      </w:r>
      <w:r>
        <w:rPr>
          <w:rStyle w:val="defaultparagraphfont-000026"/>
          <w:rFonts w:eastAsia="Times New Roman"/>
          <w:b w:val="0"/>
          <w:bCs w:val="0"/>
        </w:rPr>
        <w:t xml:space="preserve">, </w:t>
      </w:r>
      <w:r>
        <w:rPr>
          <w:rStyle w:val="defaultparagraphfont-000028"/>
          <w:rFonts w:eastAsia="Times New Roman"/>
          <w:b w:val="0"/>
          <w:bCs w:val="0"/>
        </w:rPr>
        <w:t xml:space="preserve">posjedovanje </w:t>
      </w:r>
      <w:r>
        <w:rPr>
          <w:rStyle w:val="defaultparagraphfont-000026"/>
          <w:rFonts w:eastAsia="Times New Roman"/>
          <w:b w:val="0"/>
          <w:bCs w:val="0"/>
        </w:rPr>
        <w:t xml:space="preserve">ili </w:t>
      </w:r>
      <w:r>
        <w:rPr>
          <w:rStyle w:val="defaultparagraphfont-000028"/>
          <w:rFonts w:eastAsia="Times New Roman"/>
          <w:b w:val="0"/>
          <w:bCs w:val="0"/>
        </w:rPr>
        <w:t xml:space="preserve">primjena </w:t>
      </w:r>
      <w:r>
        <w:rPr>
          <w:rStyle w:val="defaultparagraphfont-000026"/>
          <w:rFonts w:eastAsia="Times New Roman"/>
          <w:b w:val="0"/>
          <w:bCs w:val="0"/>
        </w:rPr>
        <w:t xml:space="preserve">ili </w:t>
      </w:r>
      <w:r>
        <w:rPr>
          <w:rStyle w:val="defaultparagraphfont-000028"/>
          <w:rFonts w:eastAsia="Times New Roman"/>
          <w:b w:val="0"/>
          <w:bCs w:val="0"/>
        </w:rPr>
        <w:t xml:space="preserve">pokušaj primjene 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ne smatraju se kršenjem antidopinškog pravila ako su u skladu s </w:t>
      </w:r>
      <w:r>
        <w:rPr>
          <w:rStyle w:val="defaultparagraphfont-000028"/>
          <w:rFonts w:eastAsia="Times New Roman"/>
          <w:b w:val="0"/>
          <w:bCs w:val="0"/>
        </w:rPr>
        <w:t xml:space="preserve">terapijskim izuzećem </w:t>
      </w:r>
      <w:r>
        <w:rPr>
          <w:rStyle w:val="defaultparagraphfont-000026"/>
          <w:rFonts w:eastAsia="Times New Roman"/>
          <w:b w:val="0"/>
          <w:bCs w:val="0"/>
        </w:rPr>
        <w:t xml:space="preserve">odobrenim sukladno </w:t>
      </w:r>
      <w:r>
        <w:rPr>
          <w:rStyle w:val="defaultparagraphfont-000028"/>
          <w:rFonts w:eastAsia="Times New Roman"/>
          <w:b w:val="0"/>
          <w:bCs w:val="0"/>
        </w:rPr>
        <w:t xml:space="preserve">Međunarodnom standardu za terapijska izuzeća. </w:t>
      </w:r>
    </w:p>
    <w:p w14:paraId="4671C13F" w14:textId="77777777" w:rsidR="00000000" w:rsidRDefault="00000000">
      <w:pPr>
        <w:pStyle w:val="normal-000059"/>
      </w:pPr>
      <w:r>
        <w:rPr>
          <w:rStyle w:val="000090"/>
        </w:rPr>
        <w:t xml:space="preserve">  </w:t>
      </w:r>
    </w:p>
    <w:p w14:paraId="150F59B8"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4.4.2 </w:t>
      </w:r>
      <w:r>
        <w:rPr>
          <w:rStyle w:val="defaultparagraphfont-000026"/>
          <w:rFonts w:eastAsia="Times New Roman"/>
          <w:b w:val="0"/>
          <w:bCs w:val="0"/>
        </w:rPr>
        <w:t xml:space="preserve">Predaja zahtjeva za </w:t>
      </w:r>
      <w:r>
        <w:rPr>
          <w:rStyle w:val="defaultparagraphfont-000028"/>
          <w:rFonts w:eastAsia="Times New Roman"/>
          <w:b w:val="0"/>
          <w:bCs w:val="0"/>
        </w:rPr>
        <w:t xml:space="preserve">terapijsko izuzeće </w:t>
      </w:r>
    </w:p>
    <w:p w14:paraId="08F1946E" w14:textId="77777777" w:rsidR="00000000" w:rsidRDefault="00000000">
      <w:pPr>
        <w:pStyle w:val="normal-000022"/>
      </w:pPr>
      <w:r>
        <w:rPr>
          <w:rStyle w:val="000023"/>
        </w:rPr>
        <w:t xml:space="preserve">  </w:t>
      </w:r>
    </w:p>
    <w:p w14:paraId="36D7F65C"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4.4.2.1 </w:t>
      </w:r>
      <w:r>
        <w:rPr>
          <w:rStyle w:val="defaultparagraphfont-000026"/>
          <w:rFonts w:eastAsia="Times New Roman"/>
          <w:b w:val="0"/>
          <w:bCs w:val="0"/>
        </w:rPr>
        <w:t xml:space="preserve">Svaki </w:t>
      </w:r>
      <w:r>
        <w:rPr>
          <w:rStyle w:val="defaultparagraphfont-000028"/>
          <w:rFonts w:eastAsia="Times New Roman"/>
          <w:b w:val="0"/>
          <w:bCs w:val="0"/>
        </w:rPr>
        <w:t xml:space="preserve">sportaš </w:t>
      </w:r>
      <w:r>
        <w:rPr>
          <w:rStyle w:val="defaultparagraphfont-000026"/>
          <w:rFonts w:eastAsia="Times New Roman"/>
          <w:b w:val="0"/>
          <w:bCs w:val="0"/>
        </w:rPr>
        <w:t xml:space="preserve">koji se ne natječe na međunarodnoj razini obvezan je HZJZ-u podnijeti zahtjev za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bez odlaganja, osim ako se primjenjuju odredbe 4.1 ili 4.3 </w:t>
      </w:r>
      <w:r>
        <w:rPr>
          <w:rStyle w:val="defaultparagraphfont-000028"/>
          <w:rFonts w:eastAsia="Times New Roman"/>
          <w:b w:val="0"/>
          <w:bCs w:val="0"/>
        </w:rPr>
        <w:t xml:space="preserve">Međunarodnog standarda za terapijska izuzeća </w:t>
      </w:r>
      <w:r>
        <w:rPr>
          <w:rStyle w:val="defaultparagraphfont-000026"/>
          <w:rFonts w:eastAsia="Times New Roman"/>
          <w:b w:val="0"/>
          <w:bCs w:val="0"/>
        </w:rPr>
        <w:t xml:space="preserve">. Zahtjev se podnosi u skladu s poglavljem 6 </w:t>
      </w:r>
      <w:r>
        <w:rPr>
          <w:rStyle w:val="defaultparagraphfont-000028"/>
          <w:rFonts w:eastAsia="Times New Roman"/>
          <w:b w:val="0"/>
          <w:bCs w:val="0"/>
        </w:rPr>
        <w:t xml:space="preserve">Međunarodnog standarda za terapijska izuzeća </w:t>
      </w:r>
      <w:r>
        <w:rPr>
          <w:rStyle w:val="defaultparagraphfont-000026"/>
          <w:rFonts w:eastAsia="Times New Roman"/>
          <w:b w:val="0"/>
          <w:bCs w:val="0"/>
        </w:rPr>
        <w:t>objavljenim na internetskoj stranici HZJZ-a.</w:t>
      </w:r>
      <w:r>
        <w:rPr>
          <w:rFonts w:ascii="Arial" w:eastAsia="Times New Roman" w:hAnsi="Arial" w:cs="Arial"/>
          <w:sz w:val="20"/>
          <w:szCs w:val="20"/>
        </w:rPr>
        <w:t xml:space="preserve"> </w:t>
      </w:r>
    </w:p>
    <w:p w14:paraId="1612FC52" w14:textId="77777777" w:rsidR="00000000" w:rsidRDefault="00000000">
      <w:pPr>
        <w:pStyle w:val="normal-000075"/>
      </w:pPr>
      <w:r>
        <w:rPr>
          <w:rStyle w:val="000010"/>
        </w:rPr>
        <w:t> </w:t>
      </w:r>
      <w:r>
        <w:t xml:space="preserve"> </w:t>
      </w:r>
    </w:p>
    <w:p w14:paraId="7166818B"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4.4.2.2 </w:t>
      </w:r>
      <w:r>
        <w:rPr>
          <w:rStyle w:val="defaultparagraphfont-000026"/>
          <w:rFonts w:eastAsia="Times New Roman"/>
          <w:b w:val="0"/>
          <w:bCs w:val="0"/>
        </w:rPr>
        <w:t xml:space="preserve">O zahtjevima za odobrenje ili priznanje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odlučuje Povjerenstvo za </w:t>
      </w:r>
      <w:r>
        <w:rPr>
          <w:rStyle w:val="defaultparagraphfont-000028"/>
          <w:rFonts w:eastAsia="Times New Roman"/>
          <w:b w:val="0"/>
          <w:bCs w:val="0"/>
        </w:rPr>
        <w:t xml:space="preserve">terapijska izuzeća </w:t>
      </w:r>
      <w:r>
        <w:rPr>
          <w:rStyle w:val="defaultparagraphfont-000026"/>
          <w:rFonts w:eastAsia="Times New Roman"/>
          <w:b w:val="0"/>
          <w:bCs w:val="0"/>
        </w:rPr>
        <w:t>, osnovano od HZJZ-a za odlučivanje u skladu s odredbom 4.4.2.2 (a)-(d) u nastavku:</w:t>
      </w:r>
      <w:r>
        <w:rPr>
          <w:rFonts w:ascii="Arial" w:eastAsia="Times New Roman" w:hAnsi="Arial" w:cs="Arial"/>
          <w:sz w:val="20"/>
          <w:szCs w:val="20"/>
        </w:rPr>
        <w:t xml:space="preserve"> </w:t>
      </w:r>
    </w:p>
    <w:p w14:paraId="0484B4B3" w14:textId="77777777" w:rsidR="00000000" w:rsidRDefault="00000000">
      <w:pPr>
        <w:pStyle w:val="normal-000091"/>
      </w:pPr>
      <w:r>
        <w:rPr>
          <w:rStyle w:val="000010"/>
        </w:rPr>
        <w:t> </w:t>
      </w:r>
      <w:r>
        <w:t xml:space="preserve"> </w:t>
      </w:r>
    </w:p>
    <w:p w14:paraId="7214EC99" w14:textId="77777777" w:rsidR="00000000" w:rsidRDefault="00000000">
      <w:pPr>
        <w:pStyle w:val="normal-000022"/>
      </w:pPr>
      <w:r>
        <w:rPr>
          <w:rStyle w:val="000010"/>
        </w:rPr>
        <w:t> </w:t>
      </w:r>
      <w:r>
        <w:t xml:space="preserve"> </w:t>
      </w:r>
    </w:p>
    <w:p w14:paraId="27C5A4EA" w14:textId="77777777" w:rsidR="00000000" w:rsidRDefault="00000000">
      <w:pPr>
        <w:pStyle w:val="000092"/>
      </w:pPr>
      <w:r>
        <w:rPr>
          <w:rStyle w:val="000035"/>
        </w:rPr>
        <w:t>(a)</w:t>
      </w:r>
      <w:r>
        <w:t xml:space="preserve"> </w:t>
      </w:r>
      <w:r>
        <w:rPr>
          <w:rStyle w:val="defaultparagraphfont-000026"/>
        </w:rPr>
        <w:t xml:space="preserve">Povjerenstvo se sastoji od predsjednika i osam (8) članova s iskustvom u skrbi i liječenju </w:t>
      </w:r>
      <w:r>
        <w:rPr>
          <w:rStyle w:val="defaultparagraphfont-000028"/>
        </w:rPr>
        <w:t xml:space="preserve">sportaša </w:t>
      </w:r>
      <w:r>
        <w:rPr>
          <w:rStyle w:val="defaultparagraphfont-000026"/>
        </w:rPr>
        <w:t xml:space="preserve">i znanjem kliničke i sportske medicine te medicine vježbanja. Mandat članova Povjerenstva za </w:t>
      </w:r>
      <w:r>
        <w:rPr>
          <w:rStyle w:val="defaultparagraphfont-000028"/>
        </w:rPr>
        <w:t xml:space="preserve">terapijska izuzeća </w:t>
      </w:r>
      <w:r>
        <w:rPr>
          <w:rStyle w:val="defaultparagraphfont-000026"/>
        </w:rPr>
        <w:t xml:space="preserve">traje 4 godine. Po isteku mandata ista </w:t>
      </w:r>
      <w:r>
        <w:rPr>
          <w:rStyle w:val="defaultparagraphfont-000028"/>
        </w:rPr>
        <w:t xml:space="preserve">osoba </w:t>
      </w:r>
      <w:r>
        <w:rPr>
          <w:rStyle w:val="defaultparagraphfont-000026"/>
        </w:rPr>
        <w:t xml:space="preserve">može biti ponovo imenovana za člana Povjerenstva za </w:t>
      </w:r>
      <w:r>
        <w:rPr>
          <w:rStyle w:val="defaultparagraphfont-000028"/>
        </w:rPr>
        <w:t xml:space="preserve">terapijska izuzeća </w:t>
      </w:r>
      <w:r>
        <w:rPr>
          <w:rStyle w:val="defaultparagraphfont-000026"/>
        </w:rPr>
        <w:t>.</w:t>
      </w:r>
      <w:r>
        <w:t xml:space="preserve"> </w:t>
      </w:r>
    </w:p>
    <w:p w14:paraId="64547E3F" w14:textId="77777777" w:rsidR="00000000" w:rsidRDefault="00000000">
      <w:pPr>
        <w:pStyle w:val="listparagraph-000093"/>
      </w:pPr>
      <w:r>
        <w:rPr>
          <w:rStyle w:val="000010"/>
        </w:rPr>
        <w:t> </w:t>
      </w:r>
      <w:r>
        <w:t xml:space="preserve"> </w:t>
      </w:r>
    </w:p>
    <w:p w14:paraId="187C1D8B" w14:textId="77777777" w:rsidR="00000000" w:rsidRDefault="00000000">
      <w:pPr>
        <w:pStyle w:val="000092"/>
      </w:pPr>
      <w:r>
        <w:rPr>
          <w:rStyle w:val="000035"/>
        </w:rPr>
        <w:t>(b)</w:t>
      </w:r>
      <w:r>
        <w:t xml:space="preserve"> </w:t>
      </w:r>
      <w:r>
        <w:rPr>
          <w:rStyle w:val="defaultparagraphfont-000026"/>
        </w:rPr>
        <w:t>Prije početka obavljanja dužnosti člana Povjerenstva, svi članovi obvezni su potpisati izjavu o sukobu interesa i povjerljivosti. Imenovani članovi ne smiju biti djelatnici HZJZ-a.</w:t>
      </w:r>
      <w:r>
        <w:t xml:space="preserve"> </w:t>
      </w:r>
    </w:p>
    <w:p w14:paraId="6C860B20" w14:textId="77777777" w:rsidR="00000000" w:rsidRDefault="00000000">
      <w:pPr>
        <w:pStyle w:val="listparagraph-000094"/>
      </w:pPr>
      <w:r>
        <w:rPr>
          <w:rStyle w:val="000010"/>
        </w:rPr>
        <w:t> </w:t>
      </w:r>
      <w:r>
        <w:t xml:space="preserve"> </w:t>
      </w:r>
    </w:p>
    <w:p w14:paraId="6D65BC37" w14:textId="77777777" w:rsidR="00000000" w:rsidRDefault="00000000">
      <w:pPr>
        <w:pStyle w:val="000092"/>
      </w:pPr>
      <w:r>
        <w:rPr>
          <w:rStyle w:val="000035"/>
        </w:rPr>
        <w:t>(c)</w:t>
      </w:r>
      <w:r>
        <w:t xml:space="preserve"> </w:t>
      </w:r>
      <w:r>
        <w:rPr>
          <w:rStyle w:val="defaultparagraphfont-000026"/>
        </w:rPr>
        <w:t xml:space="preserve">Po zaprimanju zahtjeva HZJZ-a za odobrenje ili priznanje </w:t>
      </w:r>
      <w:r>
        <w:rPr>
          <w:rStyle w:val="defaultparagraphfont-000028"/>
        </w:rPr>
        <w:t xml:space="preserve">terapijskog izuzeća </w:t>
      </w:r>
      <w:r>
        <w:rPr>
          <w:rStyle w:val="defaultparagraphfont-000026"/>
        </w:rPr>
        <w:t>, predsjednik Povjerenstva imenovat će predsjedavajućeg i dva (2) člana (pritom predsjednik može bit predsjedavajući ili član vijeća) za odlučivanje o zahtjevu.</w:t>
      </w:r>
      <w:r>
        <w:t xml:space="preserve"> </w:t>
      </w:r>
    </w:p>
    <w:p w14:paraId="72F271E7" w14:textId="77777777" w:rsidR="00000000" w:rsidRDefault="00000000">
      <w:pPr>
        <w:pStyle w:val="listparagraph-000094"/>
      </w:pPr>
      <w:r>
        <w:rPr>
          <w:rStyle w:val="000010"/>
        </w:rPr>
        <w:t> </w:t>
      </w:r>
      <w:r>
        <w:t xml:space="preserve"> </w:t>
      </w:r>
    </w:p>
    <w:p w14:paraId="5A08A8B9" w14:textId="77777777" w:rsidR="00000000" w:rsidRDefault="00000000">
      <w:pPr>
        <w:pStyle w:val="000092"/>
      </w:pPr>
      <w:r>
        <w:rPr>
          <w:rStyle w:val="000035"/>
        </w:rPr>
        <w:t>(d)</w:t>
      </w:r>
      <w:r>
        <w:t xml:space="preserve"> </w:t>
      </w:r>
      <w:r>
        <w:rPr>
          <w:rStyle w:val="defaultparagraphfont-000026"/>
        </w:rPr>
        <w:t xml:space="preserve">Prije početka odlučivanja o zahtjevu za </w:t>
      </w:r>
      <w:r>
        <w:rPr>
          <w:rStyle w:val="defaultparagraphfont-000028"/>
        </w:rPr>
        <w:t xml:space="preserve">terapijsko izuzeće </w:t>
      </w:r>
      <w:r>
        <w:rPr>
          <w:rStyle w:val="defaultparagraphfont-000026"/>
        </w:rPr>
        <w:t xml:space="preserve">svaki je član Povjerenstva obvezan predsjedniku iznijeti sve okolnosti koje bi mogle utjecati na njegovu nepristranost u odnosu na </w:t>
      </w:r>
      <w:r>
        <w:rPr>
          <w:rStyle w:val="defaultparagraphfont-000028"/>
        </w:rPr>
        <w:t xml:space="preserve">sportaša </w:t>
      </w:r>
      <w:r>
        <w:rPr>
          <w:rStyle w:val="defaultparagraphfont-000026"/>
        </w:rPr>
        <w:t xml:space="preserve">koji je podnio zahtjev. Ako član kojeg je predsjednik imenovao za odlučivanje o zahtjevu ne želi ili ne može procijeniti </w:t>
      </w:r>
      <w:r>
        <w:rPr>
          <w:rStyle w:val="defaultparagraphfont-000028"/>
        </w:rPr>
        <w:t xml:space="preserve">sportašev </w:t>
      </w:r>
      <w:r>
        <w:rPr>
          <w:rStyle w:val="defaultparagraphfont-000026"/>
        </w:rPr>
        <w:t xml:space="preserve">zahtjev za </w:t>
      </w:r>
      <w:r>
        <w:rPr>
          <w:rStyle w:val="defaultparagraphfont-000028"/>
        </w:rPr>
        <w:t xml:space="preserve">terapijsko izuzeće </w:t>
      </w:r>
      <w:r>
        <w:rPr>
          <w:rStyle w:val="defaultparagraphfont-000026"/>
        </w:rPr>
        <w:t xml:space="preserve">, iz bilo kojeg razloga, predsjednik može imenovati zamjenu ili imenovati novo Povjerenstvo (npr. iz unaprijed uspostavljenog popisa kandidata). Predsjednik ne može biti član Povjerenstva ako postoje okolnosti koje bi mogle utjecati na nepristranost odluke o </w:t>
      </w:r>
      <w:r>
        <w:rPr>
          <w:rStyle w:val="defaultparagraphfont-000028"/>
        </w:rPr>
        <w:t xml:space="preserve">terapijskom izuzeću </w:t>
      </w:r>
      <w:r>
        <w:rPr>
          <w:rStyle w:val="defaultparagraphfont-000026"/>
        </w:rPr>
        <w:t>.</w:t>
      </w:r>
      <w:r>
        <w:t xml:space="preserve"> </w:t>
      </w:r>
    </w:p>
    <w:p w14:paraId="193D9A26" w14:textId="77777777" w:rsidR="00000000" w:rsidRDefault="00000000">
      <w:pPr>
        <w:pStyle w:val="listparagraph-000094"/>
      </w:pPr>
      <w:r>
        <w:rPr>
          <w:rStyle w:val="000010"/>
        </w:rPr>
        <w:t> </w:t>
      </w:r>
      <w:r>
        <w:t xml:space="preserve"> </w:t>
      </w:r>
    </w:p>
    <w:p w14:paraId="6B4F6E95"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4.4.2.3 </w:t>
      </w:r>
      <w:r>
        <w:rPr>
          <w:rStyle w:val="defaultparagraphfont-000026"/>
          <w:rFonts w:eastAsia="Times New Roman"/>
          <w:b w:val="0"/>
          <w:bCs w:val="0"/>
        </w:rPr>
        <w:t xml:space="preserve">U skladu s relevantnim odredbama </w:t>
      </w:r>
      <w:r>
        <w:rPr>
          <w:rStyle w:val="defaultparagraphfont-000028"/>
          <w:rFonts w:eastAsia="Times New Roman"/>
          <w:b w:val="0"/>
          <w:bCs w:val="0"/>
        </w:rPr>
        <w:t xml:space="preserve">Međunarodnog standarda za terapijska izuzeća </w:t>
      </w:r>
      <w:r>
        <w:rPr>
          <w:rStyle w:val="defaultparagraphfont-000026"/>
          <w:rFonts w:eastAsia="Times New Roman"/>
          <w:b w:val="0"/>
          <w:bCs w:val="0"/>
        </w:rPr>
        <w:t xml:space="preserve">Povjerenstvo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odlučit će o zahtjevu najkasnije u roku od dvadeset i jednog (21) dana od dana zaprimanja potpunog zahtjeva, osim ako postoje izvanredne okolnosti. Kada je zahtjev predan u razumnom roku prije </w:t>
      </w:r>
      <w:r>
        <w:rPr>
          <w:rStyle w:val="defaultparagraphfont-000028"/>
          <w:rFonts w:eastAsia="Times New Roman"/>
          <w:b w:val="0"/>
          <w:bCs w:val="0"/>
        </w:rPr>
        <w:t xml:space="preserve">sportskog događaja </w:t>
      </w:r>
      <w:r>
        <w:rPr>
          <w:rStyle w:val="defaultparagraphfont-000026"/>
          <w:rFonts w:eastAsia="Times New Roman"/>
          <w:b w:val="0"/>
          <w:bCs w:val="0"/>
        </w:rPr>
        <w:t xml:space="preserve">, Povjerenstvo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mora se potruditi donijeti odluku prije početka </w:t>
      </w:r>
      <w:r>
        <w:rPr>
          <w:rStyle w:val="defaultparagraphfont-000028"/>
          <w:rFonts w:eastAsia="Times New Roman"/>
          <w:b w:val="0"/>
          <w:bCs w:val="0"/>
        </w:rPr>
        <w:t xml:space="preserve">sportskog događaja </w:t>
      </w:r>
      <w:r>
        <w:rPr>
          <w:rStyle w:val="defaultparagraphfont-000026"/>
          <w:rFonts w:eastAsia="Times New Roman"/>
          <w:b w:val="0"/>
          <w:bCs w:val="0"/>
        </w:rPr>
        <w:t>.</w:t>
      </w:r>
      <w:r>
        <w:rPr>
          <w:rFonts w:ascii="Arial" w:eastAsia="Times New Roman" w:hAnsi="Arial" w:cs="Arial"/>
          <w:sz w:val="20"/>
          <w:szCs w:val="20"/>
        </w:rPr>
        <w:t xml:space="preserve"> </w:t>
      </w:r>
    </w:p>
    <w:p w14:paraId="61522E9B" w14:textId="77777777" w:rsidR="00000000" w:rsidRDefault="00000000">
      <w:pPr>
        <w:pStyle w:val="normal-000075"/>
      </w:pPr>
      <w:r>
        <w:rPr>
          <w:rStyle w:val="000010"/>
        </w:rPr>
        <w:t> </w:t>
      </w:r>
      <w:r>
        <w:t xml:space="preserve"> </w:t>
      </w:r>
    </w:p>
    <w:p w14:paraId="28D2E07A"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4.4.2.4 </w:t>
      </w:r>
      <w:r>
        <w:rPr>
          <w:rStyle w:val="defaultparagraphfont-000026"/>
          <w:rFonts w:eastAsia="Times New Roman"/>
          <w:b w:val="0"/>
          <w:bCs w:val="0"/>
        </w:rPr>
        <w:t xml:space="preserve">Odluka Povjerenstva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konačna je odluka HZJZ-a i na odluku je u skladu s odredbom 4.4.6 moguće izjaviti žalbu. Odluka Povjerenstva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HZJZ-a dostavlja se </w:t>
      </w:r>
      <w:r>
        <w:rPr>
          <w:rStyle w:val="defaultparagraphfont-000028"/>
          <w:rFonts w:eastAsia="Times New Roman"/>
          <w:b w:val="0"/>
          <w:bCs w:val="0"/>
        </w:rPr>
        <w:t xml:space="preserve">sportašu </w:t>
      </w:r>
      <w:r>
        <w:rPr>
          <w:rStyle w:val="defaultparagraphfont-000026"/>
          <w:rFonts w:eastAsia="Times New Roman"/>
          <w:b w:val="0"/>
          <w:bCs w:val="0"/>
        </w:rPr>
        <w:t xml:space="preserve">pisanim putem i stavlja se na raspolaganje </w:t>
      </w:r>
      <w:r>
        <w:rPr>
          <w:rStyle w:val="defaultparagraphfont-000028"/>
          <w:rFonts w:eastAsia="Times New Roman"/>
          <w:b w:val="0"/>
          <w:bCs w:val="0"/>
        </w:rPr>
        <w:t xml:space="preserve">WADA </w:t>
      </w:r>
      <w:r>
        <w:rPr>
          <w:rStyle w:val="defaultparagraphfont-000026"/>
          <w:rFonts w:eastAsia="Times New Roman"/>
          <w:b w:val="0"/>
          <w:bCs w:val="0"/>
        </w:rPr>
        <w:t>-i</w:t>
      </w:r>
      <w:r>
        <w:rPr>
          <w:rFonts w:ascii="Arial" w:eastAsia="Times New Roman" w:hAnsi="Arial" w:cs="Arial"/>
          <w:sz w:val="20"/>
          <w:szCs w:val="20"/>
        </w:rPr>
        <w:t xml:space="preserve"> </w:t>
      </w:r>
      <w:r>
        <w:rPr>
          <w:rStyle w:val="defaultparagraphfont-000026"/>
          <w:rFonts w:eastAsia="Times New Roman"/>
          <w:b w:val="0"/>
          <w:bCs w:val="0"/>
        </w:rPr>
        <w:t xml:space="preserve">i drugim </w:t>
      </w:r>
      <w:r>
        <w:rPr>
          <w:rStyle w:val="defaultparagraphfont-000028"/>
          <w:rFonts w:eastAsia="Times New Roman"/>
          <w:b w:val="0"/>
          <w:bCs w:val="0"/>
        </w:rPr>
        <w:t xml:space="preserve">organizacijama za borbu protiv dopinga </w:t>
      </w:r>
      <w:r>
        <w:rPr>
          <w:rStyle w:val="defaultparagraphfont-000026"/>
          <w:rFonts w:eastAsia="Times New Roman"/>
          <w:b w:val="0"/>
          <w:bCs w:val="0"/>
        </w:rPr>
        <w:t xml:space="preserve">u skladu s </w:t>
      </w:r>
      <w:r>
        <w:rPr>
          <w:rStyle w:val="defaultparagraphfont-000028"/>
          <w:rFonts w:eastAsia="Times New Roman"/>
          <w:b w:val="0"/>
          <w:bCs w:val="0"/>
        </w:rPr>
        <w:t xml:space="preserve">Međunarodnim standardom za terapijska izuzeća </w:t>
      </w:r>
      <w:r>
        <w:rPr>
          <w:rStyle w:val="defaultparagraphfont-000026"/>
          <w:rFonts w:eastAsia="Times New Roman"/>
          <w:b w:val="0"/>
          <w:bCs w:val="0"/>
        </w:rPr>
        <w:t xml:space="preserve">.  Odluka će se bez odlaganja unijeti u sustav </w:t>
      </w:r>
      <w:r>
        <w:rPr>
          <w:rStyle w:val="defaultparagraphfont-000028"/>
          <w:rFonts w:eastAsia="Times New Roman"/>
          <w:b w:val="0"/>
          <w:bCs w:val="0"/>
        </w:rPr>
        <w:t xml:space="preserve">ADAMS </w:t>
      </w:r>
      <w:r>
        <w:rPr>
          <w:rStyle w:val="defaultparagraphfont-000026"/>
          <w:rFonts w:eastAsia="Times New Roman"/>
          <w:b w:val="0"/>
          <w:bCs w:val="0"/>
        </w:rPr>
        <w:t>.</w:t>
      </w:r>
      <w:r>
        <w:rPr>
          <w:rFonts w:ascii="Arial" w:eastAsia="Times New Roman" w:hAnsi="Arial" w:cs="Arial"/>
          <w:sz w:val="20"/>
          <w:szCs w:val="20"/>
        </w:rPr>
        <w:t xml:space="preserve"> </w:t>
      </w:r>
    </w:p>
    <w:p w14:paraId="3CFA7EF0" w14:textId="77777777" w:rsidR="00000000" w:rsidRDefault="00000000">
      <w:pPr>
        <w:pStyle w:val="normal-000075"/>
      </w:pPr>
      <w:r>
        <w:rPr>
          <w:rStyle w:val="000010"/>
        </w:rPr>
        <w:t> </w:t>
      </w:r>
      <w:r>
        <w:t xml:space="preserve"> </w:t>
      </w:r>
    </w:p>
    <w:p w14:paraId="70E49620" w14:textId="77777777" w:rsidR="00000000" w:rsidRDefault="00000000">
      <w:pPr>
        <w:pStyle w:val="normal-000060"/>
      </w:pPr>
      <w:r>
        <w:rPr>
          <w:rStyle w:val="defaultparagraphfont-000042"/>
        </w:rPr>
        <w:t xml:space="preserve">[Komentar odredbe 4.4.2: U skladu s odredbom 5.1 Međunarodnog standarda za terapijska izuzeća, HZJZ može odbiti zahtjeve za terapijsko izuzeće sportaša nacionalne razine zatražene unaprijed za sportove kojima HZJZ ne daje prioritet u svom planu testiranja. U tom slučaju takvom sportašu koji je naknadno testiran dozvolit će podnošenje zahtjeva za retroaktivno terapijsko izuzeće. Nadalje, HZJZ će objaviti pravila na svojoj internetskoj stranici kako bi sportaši na koje se odnosi imali pristup. </w:t>
      </w:r>
    </w:p>
    <w:p w14:paraId="0C603AC5" w14:textId="77777777" w:rsidR="00000000" w:rsidRDefault="00000000">
      <w:pPr>
        <w:pStyle w:val="normal-000065"/>
      </w:pPr>
      <w:r>
        <w:rPr>
          <w:rStyle w:val="000071"/>
        </w:rPr>
        <w:t xml:space="preserve">  </w:t>
      </w:r>
    </w:p>
    <w:p w14:paraId="62BB55D4" w14:textId="77777777" w:rsidR="00000000" w:rsidRDefault="00000000">
      <w:pPr>
        <w:pStyle w:val="normalweb"/>
        <w:spacing w:before="0"/>
      </w:pPr>
      <w:r>
        <w:rPr>
          <w:rStyle w:val="defaultparagraphfont-000042"/>
        </w:rPr>
        <w:t xml:space="preserve">Dostava neistinitih dokumenata Povjerenstvu za terapijska izuzeća ili HZJZ-u, ponuda ili prihvaćanje mita osobe kako bi izvršila odnosno ne bi izvršila neku radnju, ishođenje lažnog svjedočenja ili bilo koja druga prijetvorna radnja ili bilo koje drugo slično namjerno ometanje ili pokušaj ometanja bilo kojeg dijela postupka za izdavanje terapijskih izuzeća rezultirat će optužbom za </w:t>
      </w:r>
      <w:r>
        <w:rPr>
          <w:rStyle w:val="Istaknuto"/>
          <w:color w:val="008000"/>
        </w:rPr>
        <w:t>krivotvorenje</w:t>
      </w:r>
      <w:r>
        <w:rPr>
          <w:color w:val="008000"/>
        </w:rPr>
        <w:t xml:space="preserve"> </w:t>
      </w:r>
      <w:r>
        <w:rPr>
          <w:rStyle w:val="defaultparagraphfont-000042"/>
        </w:rPr>
        <w:t xml:space="preserve">ili pokušaj krivotvorenja u skladu s odredbom 2.5. </w:t>
      </w:r>
    </w:p>
    <w:p w14:paraId="47D8A40B" w14:textId="77777777" w:rsidR="00000000" w:rsidRDefault="00000000">
      <w:pPr>
        <w:pStyle w:val="normalweb-000095"/>
        <w:spacing w:before="0"/>
      </w:pPr>
      <w:r>
        <w:rPr>
          <w:rStyle w:val="000071"/>
        </w:rPr>
        <w:t xml:space="preserve">  </w:t>
      </w:r>
    </w:p>
    <w:p w14:paraId="5D1A27C4" w14:textId="77777777" w:rsidR="00000000" w:rsidRDefault="00000000">
      <w:pPr>
        <w:pStyle w:val="normal-000060"/>
      </w:pPr>
      <w:r>
        <w:rPr>
          <w:rStyle w:val="defaultparagraphfont-000042"/>
        </w:rPr>
        <w:t xml:space="preserve">Sportaš ne smije pretpostavljati da će njegov zahtjev za odobrenje ili priznavanje terapijskog izuzeća (ili obnovu terapijskog izuzeća) biti odobren. Odgovornost za bilo koje </w:t>
      </w:r>
      <w:r>
        <w:rPr>
          <w:rStyle w:val="Istaknuto"/>
          <w:color w:val="008000"/>
        </w:rPr>
        <w:t>korištenje</w:t>
      </w:r>
      <w:r>
        <w:rPr>
          <w:color w:val="008000"/>
        </w:rPr>
        <w:t xml:space="preserve"> </w:t>
      </w:r>
      <w:r>
        <w:rPr>
          <w:rStyle w:val="defaultparagraphfont-000042"/>
        </w:rPr>
        <w:t xml:space="preserve">, posjedovanje ili primjenu zabranjene tvari ili zabranjene metode prije odobrenja zahtjeva u potpunosti snosi sportaš.] </w:t>
      </w:r>
    </w:p>
    <w:p w14:paraId="4F746803" w14:textId="77777777" w:rsidR="00000000" w:rsidRDefault="00000000">
      <w:pPr>
        <w:pStyle w:val="normal-000096"/>
      </w:pPr>
      <w:r>
        <w:rPr>
          <w:rStyle w:val="000010"/>
        </w:rPr>
        <w:t> </w:t>
      </w:r>
      <w:r>
        <w:t xml:space="preserve"> </w:t>
      </w:r>
    </w:p>
    <w:p w14:paraId="3FC724D0" w14:textId="77777777" w:rsidR="00000000" w:rsidRDefault="00000000">
      <w:pPr>
        <w:pStyle w:val="normal-000075"/>
      </w:pPr>
      <w:r>
        <w:rPr>
          <w:rStyle w:val="000010"/>
        </w:rPr>
        <w:t> </w:t>
      </w:r>
      <w:r>
        <w:t xml:space="preserve"> </w:t>
      </w:r>
    </w:p>
    <w:p w14:paraId="55DC24B7" w14:textId="77777777" w:rsidR="00000000" w:rsidRDefault="00000000">
      <w:pPr>
        <w:pStyle w:val="normal-000087"/>
      </w:pPr>
      <w:r>
        <w:rPr>
          <w:rStyle w:val="000010"/>
        </w:rPr>
        <w:t> </w:t>
      </w:r>
      <w:r>
        <w:t xml:space="preserve"> </w:t>
      </w:r>
    </w:p>
    <w:p w14:paraId="7979628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4.4.3 </w:t>
      </w:r>
      <w:r>
        <w:rPr>
          <w:rStyle w:val="defaultparagraphfont-000026"/>
          <w:rFonts w:eastAsia="Times New Roman"/>
          <w:b w:val="0"/>
          <w:bCs w:val="0"/>
        </w:rPr>
        <w:t xml:space="preserve">Zahtjevi za retroaktivnim </w:t>
      </w:r>
      <w:r>
        <w:rPr>
          <w:rStyle w:val="defaultparagraphfont-000028"/>
          <w:rFonts w:eastAsia="Times New Roman"/>
          <w:b w:val="0"/>
          <w:bCs w:val="0"/>
        </w:rPr>
        <w:t xml:space="preserve">terapijskim izuzećem </w:t>
      </w:r>
    </w:p>
    <w:p w14:paraId="40C6FF3C" w14:textId="77777777" w:rsidR="00000000" w:rsidRDefault="00000000">
      <w:pPr>
        <w:pStyle w:val="normal-000087"/>
      </w:pPr>
      <w:r>
        <w:rPr>
          <w:rStyle w:val="000023"/>
        </w:rPr>
        <w:t xml:space="preserve">  </w:t>
      </w:r>
    </w:p>
    <w:p w14:paraId="2D3A813B" w14:textId="77777777" w:rsidR="00000000" w:rsidRDefault="00000000">
      <w:pPr>
        <w:pStyle w:val="normal-000087"/>
      </w:pPr>
      <w:r>
        <w:rPr>
          <w:rStyle w:val="defaultparagraphfont-000026"/>
        </w:rPr>
        <w:t xml:space="preserve">Ako HZJZ želi testirati </w:t>
      </w:r>
      <w:r>
        <w:rPr>
          <w:rStyle w:val="defaultparagraphfont-000028"/>
        </w:rPr>
        <w:t xml:space="preserve">sportaša </w:t>
      </w:r>
      <w:r>
        <w:rPr>
          <w:rStyle w:val="defaultparagraphfont-000026"/>
        </w:rPr>
        <w:t xml:space="preserve">koji se ne natječe na međunarodnoj razini ni na nacionalnoj razini, HZJZ će tom </w:t>
      </w:r>
      <w:r>
        <w:rPr>
          <w:rStyle w:val="defaultparagraphfont-000028"/>
        </w:rPr>
        <w:t xml:space="preserve">sportašu </w:t>
      </w:r>
      <w:r>
        <w:rPr>
          <w:rStyle w:val="defaultparagraphfont-000026"/>
        </w:rPr>
        <w:t xml:space="preserve">dozvoliti predaju zahtjeva za retroaktivnim </w:t>
      </w:r>
      <w:r>
        <w:rPr>
          <w:rStyle w:val="defaultparagraphfont-000028"/>
        </w:rPr>
        <w:t xml:space="preserve">terapijskim izuzećem </w:t>
      </w:r>
      <w:r>
        <w:rPr>
          <w:rStyle w:val="defaultparagraphfont-000026"/>
        </w:rPr>
        <w:t xml:space="preserve">za bilo koju </w:t>
      </w:r>
      <w:r>
        <w:rPr>
          <w:rStyle w:val="defaultparagraphfont-000028"/>
        </w:rPr>
        <w:t xml:space="preserve">zabranjenu tvar </w:t>
      </w:r>
      <w:r>
        <w:rPr>
          <w:rStyle w:val="defaultparagraphfont-000026"/>
        </w:rPr>
        <w:t xml:space="preserve">ili </w:t>
      </w:r>
      <w:r>
        <w:rPr>
          <w:rStyle w:val="defaultparagraphfont-000028"/>
        </w:rPr>
        <w:t xml:space="preserve">zabranjenu metodu </w:t>
      </w:r>
      <w:r>
        <w:rPr>
          <w:rStyle w:val="defaultparagraphfont-000026"/>
        </w:rPr>
        <w:t>koju upotrebljava u terapijske svrhe.</w:t>
      </w:r>
      <w:r>
        <w:t xml:space="preserve"> </w:t>
      </w:r>
    </w:p>
    <w:p w14:paraId="387C8582" w14:textId="77777777" w:rsidR="00000000" w:rsidRDefault="00000000">
      <w:pPr>
        <w:pStyle w:val="normal-000087"/>
      </w:pPr>
      <w:r>
        <w:rPr>
          <w:rStyle w:val="000023"/>
        </w:rPr>
        <w:t xml:space="preserve">  </w:t>
      </w:r>
    </w:p>
    <w:p w14:paraId="1C1A943C" w14:textId="77777777" w:rsidR="00000000" w:rsidRDefault="00000000">
      <w:pPr>
        <w:pStyle w:val="Naslov3"/>
        <w:spacing w:before="0" w:beforeAutospacing="0" w:after="0" w:afterAutospacing="0"/>
        <w:jc w:val="both"/>
        <w:rPr>
          <w:rFonts w:eastAsia="Times New Roman"/>
          <w:sz w:val="24"/>
          <w:szCs w:val="24"/>
        </w:rPr>
      </w:pPr>
      <w:r>
        <w:rPr>
          <w:rStyle w:val="defaultparagraphfont-000008"/>
          <w:rFonts w:eastAsia="Times New Roman"/>
          <w:b/>
          <w:bCs/>
        </w:rPr>
        <w:t xml:space="preserve">4.4.4 </w:t>
      </w:r>
      <w:r>
        <w:rPr>
          <w:rStyle w:val="defaultparagraphfont-000026"/>
          <w:rFonts w:eastAsia="Times New Roman"/>
          <w:b w:val="0"/>
          <w:bCs w:val="0"/>
        </w:rPr>
        <w:t xml:space="preserve">Postupak priznavanja </w:t>
      </w:r>
      <w:r>
        <w:rPr>
          <w:rStyle w:val="defaultparagraphfont-000028"/>
          <w:rFonts w:eastAsia="Times New Roman"/>
          <w:b w:val="0"/>
          <w:bCs w:val="0"/>
        </w:rPr>
        <w:t xml:space="preserve">terapijskog izuzeća </w:t>
      </w:r>
    </w:p>
    <w:p w14:paraId="42B58AA1" w14:textId="77777777" w:rsidR="00000000" w:rsidRDefault="00000000">
      <w:pPr>
        <w:pStyle w:val="normal-000087"/>
      </w:pPr>
      <w:r>
        <w:rPr>
          <w:rStyle w:val="000010"/>
        </w:rPr>
        <w:t> </w:t>
      </w:r>
      <w:r>
        <w:t xml:space="preserve"> </w:t>
      </w:r>
    </w:p>
    <w:p w14:paraId="49940B3E" w14:textId="77777777" w:rsidR="00000000" w:rsidRDefault="00000000">
      <w:pPr>
        <w:pStyle w:val="normal-000087"/>
      </w:pPr>
      <w:r>
        <w:rPr>
          <w:rStyle w:val="defaultparagraphfont-000028"/>
        </w:rPr>
        <w:t xml:space="preserve">Terapijsko izuzeće </w:t>
      </w:r>
      <w:r>
        <w:rPr>
          <w:rStyle w:val="defaultparagraphfont-000026"/>
        </w:rPr>
        <w:t xml:space="preserve">koje odobri HZJZ na snazi je na svakoj nacionalnoj razini u svim zemljama i ne treba biti priznato od bilo koje druge </w:t>
      </w:r>
      <w:r>
        <w:rPr>
          <w:rStyle w:val="defaultparagraphfont-000028"/>
        </w:rPr>
        <w:t xml:space="preserve">nacionalne organizacije za borbu protiv dopinga. </w:t>
      </w:r>
    </w:p>
    <w:p w14:paraId="4F8031AC" w14:textId="77777777" w:rsidR="00000000" w:rsidRDefault="00000000">
      <w:pPr>
        <w:pStyle w:val="normal-000098"/>
      </w:pPr>
      <w:r>
        <w:rPr>
          <w:rStyle w:val="000010"/>
        </w:rPr>
        <w:t> </w:t>
      </w:r>
      <w:r>
        <w:t xml:space="preserve"> </w:t>
      </w:r>
    </w:p>
    <w:p w14:paraId="03FE7FC2" w14:textId="77777777" w:rsidR="00000000" w:rsidRDefault="00000000">
      <w:pPr>
        <w:pStyle w:val="normal-000087"/>
      </w:pPr>
      <w:r>
        <w:rPr>
          <w:rStyle w:val="defaultparagraphfont-000028"/>
        </w:rPr>
        <w:t xml:space="preserve">Terapijsko izuzeće </w:t>
      </w:r>
      <w:r>
        <w:rPr>
          <w:rStyle w:val="defaultparagraphfont-000026"/>
        </w:rPr>
        <w:t xml:space="preserve">nije automatski na snazi ako se </w:t>
      </w:r>
      <w:r>
        <w:rPr>
          <w:rStyle w:val="defaultparagraphfont-000028"/>
        </w:rPr>
        <w:t xml:space="preserve">sportaš </w:t>
      </w:r>
      <w:r>
        <w:rPr>
          <w:rStyle w:val="defaultparagraphfont-000026"/>
        </w:rPr>
        <w:t xml:space="preserve">počne natjecati na međunarodnoj razini ili sudjeluje na </w:t>
      </w:r>
      <w:r>
        <w:rPr>
          <w:rStyle w:val="defaultparagraphfont-000028"/>
        </w:rPr>
        <w:t xml:space="preserve">međunarodnom sportskom događaju </w:t>
      </w:r>
      <w:r>
        <w:rPr>
          <w:rStyle w:val="defaultparagraphfont-000026"/>
        </w:rPr>
        <w:t xml:space="preserve">, osim ako ga prizna relevantni međunarodni savez ili </w:t>
      </w:r>
      <w:r>
        <w:rPr>
          <w:rStyle w:val="defaultparagraphfont-000028"/>
        </w:rPr>
        <w:t xml:space="preserve">organizator velikog sportskog događaja </w:t>
      </w:r>
      <w:r>
        <w:rPr>
          <w:rStyle w:val="defaultparagraphfont-000026"/>
        </w:rPr>
        <w:t xml:space="preserve">u skladu s </w:t>
      </w:r>
      <w:r>
        <w:rPr>
          <w:rStyle w:val="defaultparagraphfont-000028"/>
        </w:rPr>
        <w:t xml:space="preserve">Međunarodnim standardom za terapijska izuzeća </w:t>
      </w:r>
      <w:r>
        <w:rPr>
          <w:rStyle w:val="defaultparagraphfont-000026"/>
        </w:rPr>
        <w:t>, kako slijedi:</w:t>
      </w:r>
      <w:r>
        <w:t xml:space="preserve"> </w:t>
      </w:r>
    </w:p>
    <w:p w14:paraId="5577FB02" w14:textId="77777777" w:rsidR="00000000" w:rsidRDefault="00000000">
      <w:pPr>
        <w:pStyle w:val="normal-000022"/>
      </w:pPr>
      <w:r>
        <w:rPr>
          <w:rStyle w:val="000010"/>
        </w:rPr>
        <w:t> </w:t>
      </w:r>
      <w:r>
        <w:t xml:space="preserve"> </w:t>
      </w:r>
    </w:p>
    <w:p w14:paraId="76E56B24"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4.4.4.1 </w:t>
      </w:r>
      <w:r>
        <w:rPr>
          <w:rStyle w:val="defaultparagraphfont-000026"/>
          <w:rFonts w:eastAsia="Times New Roman"/>
          <w:b w:val="0"/>
          <w:bCs w:val="0"/>
        </w:rPr>
        <w:t xml:space="preserve">Ako </w:t>
      </w:r>
      <w:r>
        <w:rPr>
          <w:rStyle w:val="defaultparagraphfont-000028"/>
          <w:rFonts w:eastAsia="Times New Roman"/>
          <w:b w:val="0"/>
          <w:bCs w:val="0"/>
        </w:rPr>
        <w:t xml:space="preserve">sportaš </w:t>
      </w:r>
      <w:r>
        <w:rPr>
          <w:rStyle w:val="defaultparagraphfont-000026"/>
          <w:rFonts w:eastAsia="Times New Roman"/>
          <w:b w:val="0"/>
          <w:bCs w:val="0"/>
        </w:rPr>
        <w:t xml:space="preserve">već ima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koje je odobrio HZJZ za </w:t>
      </w:r>
      <w:r>
        <w:rPr>
          <w:rStyle w:val="defaultparagraphfont-000028"/>
          <w:rFonts w:eastAsia="Times New Roman"/>
          <w:b w:val="0"/>
          <w:bCs w:val="0"/>
        </w:rPr>
        <w:t xml:space="preserve">tvar </w:t>
      </w:r>
      <w:r>
        <w:rPr>
          <w:rStyle w:val="defaultparagraphfont-000026"/>
          <w:rFonts w:eastAsia="Times New Roman"/>
          <w:b w:val="0"/>
          <w:bCs w:val="0"/>
        </w:rPr>
        <w:t xml:space="preserve">ili </w:t>
      </w:r>
      <w:r>
        <w:rPr>
          <w:rStyle w:val="defaultparagraphfont-000028"/>
          <w:rFonts w:eastAsia="Times New Roman"/>
          <w:b w:val="0"/>
          <w:bCs w:val="0"/>
        </w:rPr>
        <w:t xml:space="preserve">metodu </w:t>
      </w:r>
      <w:r>
        <w:rPr>
          <w:rStyle w:val="defaultparagraphfont-000026"/>
          <w:rFonts w:eastAsia="Times New Roman"/>
          <w:b w:val="0"/>
          <w:bCs w:val="0"/>
        </w:rPr>
        <w:t xml:space="preserve">u pitanju, osim ako će ga automatski priznati međunarodni savez ili </w:t>
      </w:r>
      <w:r>
        <w:rPr>
          <w:rStyle w:val="defaultparagraphfont-000028"/>
          <w:rFonts w:eastAsia="Times New Roman"/>
          <w:b w:val="0"/>
          <w:bCs w:val="0"/>
        </w:rPr>
        <w:t xml:space="preserve">organizator velikog sportskog događaja </w:t>
      </w:r>
      <w:r>
        <w:rPr>
          <w:rStyle w:val="defaultparagraphfont-000026"/>
          <w:rFonts w:eastAsia="Times New Roman"/>
          <w:b w:val="0"/>
          <w:bCs w:val="0"/>
        </w:rPr>
        <w:t xml:space="preserve">, </w:t>
      </w:r>
      <w:r>
        <w:rPr>
          <w:rStyle w:val="defaultparagraphfont-000028"/>
          <w:rFonts w:eastAsia="Times New Roman"/>
          <w:b w:val="0"/>
          <w:bCs w:val="0"/>
        </w:rPr>
        <w:t xml:space="preserve">sportaš </w:t>
      </w:r>
      <w:r>
        <w:rPr>
          <w:rStyle w:val="defaultparagraphfont-000026"/>
          <w:rFonts w:eastAsia="Times New Roman"/>
          <w:b w:val="0"/>
          <w:bCs w:val="0"/>
        </w:rPr>
        <w:t xml:space="preserve">mora podnijeti zahtjev svom međunarodnom savezu ili </w:t>
      </w:r>
      <w:r>
        <w:rPr>
          <w:rStyle w:val="defaultparagraphfont-000028"/>
          <w:rFonts w:eastAsia="Times New Roman"/>
          <w:b w:val="0"/>
          <w:bCs w:val="0"/>
        </w:rPr>
        <w:t xml:space="preserve">organizatoru velikog sportskog događaja </w:t>
      </w:r>
      <w:r>
        <w:rPr>
          <w:rStyle w:val="defaultparagraphfont-000026"/>
          <w:rFonts w:eastAsia="Times New Roman"/>
          <w:b w:val="0"/>
          <w:bCs w:val="0"/>
        </w:rPr>
        <w:t xml:space="preserve">za priznavanje tog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 Ako to </w:t>
      </w:r>
      <w:r>
        <w:rPr>
          <w:rStyle w:val="defaultparagraphfont-000028"/>
          <w:rFonts w:eastAsia="Times New Roman"/>
          <w:b w:val="0"/>
          <w:bCs w:val="0"/>
        </w:rPr>
        <w:t xml:space="preserve">terapijsko izuzeće </w:t>
      </w:r>
      <w:r>
        <w:rPr>
          <w:rStyle w:val="defaultparagraphfont-000026"/>
          <w:rFonts w:eastAsia="Times New Roman"/>
          <w:b w:val="0"/>
          <w:bCs w:val="0"/>
        </w:rPr>
        <w:t>zadovoljava kriterije definirane</w:t>
      </w:r>
      <w:r>
        <w:rPr>
          <w:rFonts w:ascii="Arial" w:eastAsia="Times New Roman" w:hAnsi="Arial" w:cs="Arial"/>
          <w:sz w:val="20"/>
          <w:szCs w:val="20"/>
        </w:rPr>
        <w:t xml:space="preserve"> </w:t>
      </w:r>
      <w:r>
        <w:rPr>
          <w:rStyle w:val="defaultparagraphfont-000028"/>
          <w:rFonts w:eastAsia="Times New Roman"/>
          <w:b w:val="0"/>
          <w:bCs w:val="0"/>
        </w:rPr>
        <w:t xml:space="preserve">Međunarodnim standardom za terapijska izuzeća </w:t>
      </w:r>
      <w:r>
        <w:rPr>
          <w:rStyle w:val="defaultparagraphfont-000026"/>
          <w:rFonts w:eastAsia="Times New Roman"/>
          <w:b w:val="0"/>
          <w:bCs w:val="0"/>
        </w:rPr>
        <w:t xml:space="preserve">, tada je međunarodni savez ili </w:t>
      </w:r>
      <w:r>
        <w:rPr>
          <w:rStyle w:val="defaultparagraphfont-000028"/>
          <w:rFonts w:eastAsia="Times New Roman"/>
          <w:b w:val="0"/>
          <w:bCs w:val="0"/>
        </w:rPr>
        <w:t xml:space="preserve">organizator velikog sportskog događaja </w:t>
      </w:r>
      <w:r>
        <w:rPr>
          <w:rStyle w:val="defaultparagraphfont-000026"/>
          <w:rFonts w:eastAsia="Times New Roman"/>
          <w:b w:val="0"/>
          <w:bCs w:val="0"/>
        </w:rPr>
        <w:t xml:space="preserve">obvezan </w:t>
      </w:r>
      <w:r>
        <w:rPr>
          <w:rStyle w:val="defaultparagraphfont-000028"/>
          <w:rFonts w:eastAsia="Times New Roman"/>
          <w:b w:val="0"/>
          <w:bCs w:val="0"/>
        </w:rPr>
        <w:t xml:space="preserve">terapijsko izuzeće </w:t>
      </w:r>
      <w:r>
        <w:rPr>
          <w:rStyle w:val="defaultparagraphfont-000026"/>
          <w:rFonts w:eastAsia="Times New Roman"/>
          <w:b w:val="0"/>
          <w:bCs w:val="0"/>
        </w:rPr>
        <w:t>priznati.</w:t>
      </w:r>
      <w:r>
        <w:rPr>
          <w:rFonts w:ascii="Arial" w:eastAsia="Times New Roman" w:hAnsi="Arial" w:cs="Arial"/>
          <w:sz w:val="20"/>
          <w:szCs w:val="20"/>
        </w:rPr>
        <w:t xml:space="preserve"> </w:t>
      </w:r>
    </w:p>
    <w:p w14:paraId="5A4C481A" w14:textId="77777777" w:rsidR="00000000" w:rsidRDefault="00000000">
      <w:pPr>
        <w:pStyle w:val="normal-000075"/>
      </w:pPr>
      <w:r>
        <w:rPr>
          <w:rStyle w:val="000010"/>
        </w:rPr>
        <w:t> </w:t>
      </w:r>
      <w:r>
        <w:t xml:space="preserve"> </w:t>
      </w:r>
    </w:p>
    <w:p w14:paraId="3B76E962" w14:textId="77777777" w:rsidR="00000000" w:rsidRDefault="00000000">
      <w:pPr>
        <w:pStyle w:val="normal-000099"/>
      </w:pPr>
      <w:r>
        <w:rPr>
          <w:rStyle w:val="defaultparagraphfont-000026"/>
        </w:rPr>
        <w:t xml:space="preserve">Ako međunarodni savez ili </w:t>
      </w:r>
      <w:r>
        <w:rPr>
          <w:rStyle w:val="defaultparagraphfont-000028"/>
        </w:rPr>
        <w:t xml:space="preserve">organizator velikog sportskog događaja </w:t>
      </w:r>
      <w:r>
        <w:rPr>
          <w:rStyle w:val="defaultparagraphfont-000026"/>
        </w:rPr>
        <w:t xml:space="preserve">smatra da </w:t>
      </w:r>
      <w:r>
        <w:rPr>
          <w:rStyle w:val="defaultparagraphfont-000028"/>
        </w:rPr>
        <w:t xml:space="preserve">terapijsko izuzeće </w:t>
      </w:r>
      <w:r>
        <w:rPr>
          <w:rStyle w:val="defaultparagraphfont-000026"/>
        </w:rPr>
        <w:t xml:space="preserve">ne zadovoljava te kriterije i odbije ga priznati, međunarodni savez će o tome bez odlaganja obavijestiti </w:t>
      </w:r>
      <w:r>
        <w:rPr>
          <w:rStyle w:val="defaultparagraphfont-000028"/>
        </w:rPr>
        <w:t xml:space="preserve">sportaša </w:t>
      </w:r>
      <w:r>
        <w:rPr>
          <w:rStyle w:val="defaultparagraphfont-000026"/>
        </w:rPr>
        <w:t xml:space="preserve">i HZJZ i pritom navesti razloge odbijanja. </w:t>
      </w:r>
      <w:r>
        <w:rPr>
          <w:rStyle w:val="defaultparagraphfont-000028"/>
        </w:rPr>
        <w:t xml:space="preserve">Sportaš </w:t>
      </w:r>
      <w:r>
        <w:rPr>
          <w:rStyle w:val="defaultparagraphfont-000026"/>
        </w:rPr>
        <w:t xml:space="preserve">i/ili HZJZ ovlašteni su u roku od dvadeset i jednog (21) dana od dana zaprimanja obavijesti uputiti predmet </w:t>
      </w:r>
      <w:r>
        <w:rPr>
          <w:rStyle w:val="defaultparagraphfont-000028"/>
        </w:rPr>
        <w:t xml:space="preserve">WADA </w:t>
      </w:r>
      <w:r>
        <w:rPr>
          <w:rStyle w:val="defaultparagraphfont-000026"/>
        </w:rPr>
        <w:t>-i</w:t>
      </w:r>
      <w:r>
        <w:t xml:space="preserve"> </w:t>
      </w:r>
      <w:r>
        <w:rPr>
          <w:rStyle w:val="defaultparagraphfont-000026"/>
        </w:rPr>
        <w:t>na razmatranje u skladu s odredbom 4.4.6.</w:t>
      </w:r>
      <w:r>
        <w:t xml:space="preserve"> </w:t>
      </w:r>
    </w:p>
    <w:p w14:paraId="5BE42992" w14:textId="77777777" w:rsidR="00000000" w:rsidRDefault="00000000">
      <w:pPr>
        <w:pStyle w:val="normal-000075"/>
      </w:pPr>
      <w:r>
        <w:rPr>
          <w:rStyle w:val="000010"/>
        </w:rPr>
        <w:t> </w:t>
      </w:r>
      <w:r>
        <w:t xml:space="preserve"> </w:t>
      </w:r>
    </w:p>
    <w:p w14:paraId="5B1B9F21" w14:textId="77777777" w:rsidR="00000000" w:rsidRDefault="00000000">
      <w:pPr>
        <w:pStyle w:val="normal-000099"/>
      </w:pPr>
      <w:r>
        <w:rPr>
          <w:rStyle w:val="defaultparagraphfont-000026"/>
        </w:rPr>
        <w:t xml:space="preserve">Ako se predmet proslijedi </w:t>
      </w:r>
      <w:r>
        <w:rPr>
          <w:rStyle w:val="defaultparagraphfont-000028"/>
        </w:rPr>
        <w:t xml:space="preserve">WADA </w:t>
      </w:r>
      <w:r>
        <w:rPr>
          <w:rStyle w:val="defaultparagraphfont-000026"/>
        </w:rPr>
        <w:t>-i</w:t>
      </w:r>
      <w:r>
        <w:t xml:space="preserve"> </w:t>
      </w:r>
      <w:r>
        <w:rPr>
          <w:rStyle w:val="defaultparagraphfont-000026"/>
        </w:rPr>
        <w:t xml:space="preserve">na razmatranje, </w:t>
      </w:r>
      <w:r>
        <w:rPr>
          <w:rStyle w:val="defaultparagraphfont-000028"/>
        </w:rPr>
        <w:t xml:space="preserve">terapijsko izuzeće </w:t>
      </w:r>
      <w:r>
        <w:rPr>
          <w:rStyle w:val="defaultparagraphfont-000026"/>
        </w:rPr>
        <w:t xml:space="preserve">koje je odobrio HZJZ ostaje na snazi za </w:t>
      </w:r>
      <w:r>
        <w:rPr>
          <w:rStyle w:val="defaultparagraphfont-000028"/>
        </w:rPr>
        <w:t xml:space="preserve">natjecanja </w:t>
      </w:r>
      <w:r>
        <w:rPr>
          <w:rStyle w:val="defaultparagraphfont-000026"/>
        </w:rPr>
        <w:t xml:space="preserve">na nacionalnoj razini i za </w:t>
      </w:r>
      <w:r>
        <w:rPr>
          <w:rStyle w:val="defaultparagraphfont-000028"/>
        </w:rPr>
        <w:t xml:space="preserve">testiranje </w:t>
      </w:r>
      <w:r>
        <w:rPr>
          <w:rStyle w:val="Istaknuto"/>
          <w:color w:val="000000"/>
        </w:rPr>
        <w:t>izvan natjecanja</w:t>
      </w:r>
      <w:r>
        <w:rPr>
          <w:color w:val="000000"/>
        </w:rPr>
        <w:t xml:space="preserve"> </w:t>
      </w:r>
      <w:r>
        <w:rPr>
          <w:rStyle w:val="defaultparagraphfont-000026"/>
        </w:rPr>
        <w:t xml:space="preserve">(ali nije valjano za </w:t>
      </w:r>
      <w:r>
        <w:rPr>
          <w:rStyle w:val="defaultparagraphfont-000028"/>
        </w:rPr>
        <w:t xml:space="preserve">natjecanja </w:t>
      </w:r>
      <w:r>
        <w:rPr>
          <w:rStyle w:val="defaultparagraphfont-000026"/>
        </w:rPr>
        <w:t xml:space="preserve">na međunarodnoj razini) sve do dana donošenja odluke od strane </w:t>
      </w:r>
      <w:r>
        <w:rPr>
          <w:rStyle w:val="defaultparagraphfont-000028"/>
        </w:rPr>
        <w:t xml:space="preserve">WADA </w:t>
      </w:r>
      <w:r>
        <w:rPr>
          <w:rStyle w:val="defaultparagraphfont-000026"/>
        </w:rPr>
        <w:t>-e.</w:t>
      </w:r>
      <w:r>
        <w:t xml:space="preserve"> </w:t>
      </w:r>
    </w:p>
    <w:p w14:paraId="4DB48DB4" w14:textId="77777777" w:rsidR="00000000" w:rsidRDefault="00000000">
      <w:pPr>
        <w:pStyle w:val="normal-000075"/>
      </w:pPr>
      <w:r>
        <w:rPr>
          <w:rStyle w:val="000010"/>
        </w:rPr>
        <w:t> </w:t>
      </w:r>
      <w:r>
        <w:t xml:space="preserve"> </w:t>
      </w:r>
    </w:p>
    <w:p w14:paraId="22AD0EA1" w14:textId="77777777" w:rsidR="00000000" w:rsidRDefault="00000000">
      <w:pPr>
        <w:pStyle w:val="normal-000099"/>
      </w:pPr>
      <w:r>
        <w:rPr>
          <w:rStyle w:val="defaultparagraphfont-000026"/>
        </w:rPr>
        <w:t xml:space="preserve">Ako se predmet ne proslijedi </w:t>
      </w:r>
      <w:r>
        <w:rPr>
          <w:rStyle w:val="defaultparagraphfont-000028"/>
        </w:rPr>
        <w:t xml:space="preserve">WADA </w:t>
      </w:r>
      <w:r>
        <w:rPr>
          <w:rStyle w:val="defaultparagraphfont-000026"/>
        </w:rPr>
        <w:t>-i</w:t>
      </w:r>
      <w:r>
        <w:t xml:space="preserve"> </w:t>
      </w:r>
      <w:r>
        <w:rPr>
          <w:rStyle w:val="defaultparagraphfont-000026"/>
        </w:rPr>
        <w:t xml:space="preserve">na razmatranje u roku od dvadeset i jednog (21) dana, HZJZ je obvezan utvrditi hoće li izvorno </w:t>
      </w:r>
      <w:r>
        <w:rPr>
          <w:rStyle w:val="defaultparagraphfont-000028"/>
        </w:rPr>
        <w:t xml:space="preserve">terapijsko izuzeće </w:t>
      </w:r>
      <w:r>
        <w:rPr>
          <w:rStyle w:val="defaultparagraphfont-000026"/>
        </w:rPr>
        <w:t xml:space="preserve">koje je odobrio i dalje ostati na snazi za </w:t>
      </w:r>
      <w:r>
        <w:rPr>
          <w:rStyle w:val="defaultparagraphfont-000028"/>
        </w:rPr>
        <w:t xml:space="preserve">natjecanja </w:t>
      </w:r>
      <w:r>
        <w:rPr>
          <w:rStyle w:val="defaultparagraphfont-000026"/>
        </w:rPr>
        <w:t xml:space="preserve">na nacionalnoj razini i za </w:t>
      </w:r>
      <w:r>
        <w:rPr>
          <w:rStyle w:val="defaultparagraphfont-000028"/>
        </w:rPr>
        <w:t xml:space="preserve">testiranje </w:t>
      </w:r>
      <w:r>
        <w:rPr>
          <w:rStyle w:val="Istaknuto"/>
        </w:rPr>
        <w:t>izvan natjecanja</w:t>
      </w:r>
      <w:r>
        <w:t xml:space="preserve"> </w:t>
      </w:r>
      <w:r>
        <w:rPr>
          <w:rStyle w:val="defaultparagraphfont-000026"/>
        </w:rPr>
        <w:t xml:space="preserve">(pod uvjetom da se </w:t>
      </w:r>
      <w:r>
        <w:rPr>
          <w:rStyle w:val="defaultparagraphfont-000028"/>
        </w:rPr>
        <w:t xml:space="preserve">sportaš </w:t>
      </w:r>
      <w:r>
        <w:rPr>
          <w:rStyle w:val="defaultparagraphfont-000026"/>
        </w:rPr>
        <w:t xml:space="preserve">više ne natječe na međunarodnoj razini i ne sudjeluje u </w:t>
      </w:r>
      <w:r>
        <w:rPr>
          <w:rStyle w:val="defaultparagraphfont-000028"/>
        </w:rPr>
        <w:t xml:space="preserve">natjecanjima </w:t>
      </w:r>
      <w:r>
        <w:rPr>
          <w:rStyle w:val="defaultparagraphfont-000026"/>
        </w:rPr>
        <w:t xml:space="preserve">na međunarodnoj razini). </w:t>
      </w:r>
      <w:r>
        <w:rPr>
          <w:rStyle w:val="defaultparagraphfont-000028"/>
        </w:rPr>
        <w:t xml:space="preserve">Terapijsko izuzeće </w:t>
      </w:r>
      <w:r>
        <w:rPr>
          <w:rStyle w:val="defaultparagraphfont-000026"/>
        </w:rPr>
        <w:t xml:space="preserve">ostaje na snazi za </w:t>
      </w:r>
      <w:r>
        <w:rPr>
          <w:rStyle w:val="defaultparagraphfont-000028"/>
        </w:rPr>
        <w:t xml:space="preserve">natjecanja </w:t>
      </w:r>
      <w:r>
        <w:rPr>
          <w:rStyle w:val="defaultparagraphfont-000026"/>
        </w:rPr>
        <w:t xml:space="preserve">na nacionalnoj razini i za </w:t>
      </w:r>
      <w:r>
        <w:rPr>
          <w:rStyle w:val="defaultparagraphfont-000028"/>
        </w:rPr>
        <w:t xml:space="preserve">testiranje </w:t>
      </w:r>
      <w:r>
        <w:rPr>
          <w:rStyle w:val="Istaknuto"/>
        </w:rPr>
        <w:t xml:space="preserve">izvan natjecanja </w:t>
      </w:r>
      <w:r>
        <w:rPr>
          <w:rStyle w:val="defaultparagraphfont-000026"/>
        </w:rPr>
        <w:t xml:space="preserve">(ali nije valjano za </w:t>
      </w:r>
      <w:r>
        <w:rPr>
          <w:rStyle w:val="defaultparagraphfont-000028"/>
        </w:rPr>
        <w:t xml:space="preserve">natjecanj </w:t>
      </w:r>
      <w:r>
        <w:rPr>
          <w:rStyle w:val="defaultparagraphfont-000026"/>
        </w:rPr>
        <w:t>a na međunarodnoj razini) sve do dana donošenja odluke od strane HZJZ-a.</w:t>
      </w:r>
      <w:r>
        <w:t xml:space="preserve"> </w:t>
      </w:r>
    </w:p>
    <w:p w14:paraId="641700F7" w14:textId="77777777" w:rsidR="00000000" w:rsidRDefault="00000000">
      <w:pPr>
        <w:pStyle w:val="normal-000099"/>
      </w:pPr>
      <w:r>
        <w:rPr>
          <w:rStyle w:val="000010"/>
        </w:rPr>
        <w:t> </w:t>
      </w:r>
      <w:r>
        <w:t xml:space="preserve"> </w:t>
      </w:r>
    </w:p>
    <w:p w14:paraId="618CF2B3" w14:textId="77777777" w:rsidR="00000000" w:rsidRDefault="00000000">
      <w:pPr>
        <w:pStyle w:val="normal-000060"/>
      </w:pPr>
      <w:r>
        <w:rPr>
          <w:rStyle w:val="defaultparagraphfont-000042"/>
        </w:rPr>
        <w:t xml:space="preserve">[Komentar odredbe 4.4.4.1: U skladu s odredbama 5.7 i 7.1 Međunarodnog standarda za terapijska izuzeća međunarodni savez objavit će i ažurirati obavijest na svojoj internetskoj stranici kojom je jasno definirano (1) koji mu sportaši u njegovoj nadležnosti moraju poslati zahtjev za terapijsko izuzeće, (2) koje odluke drugih organizacija za borbu protiv dopinga će automatski priznati vezano uz takve zahtjeve i (3) koje mu se odluke o terapijskom izuzeću drugih organizacija za borbu proziv dopinga moraju predati na priznavanje. Ako sportaševo terapijsko izuzeće pripada kategoriji onih koja se automatski priznaju, sportaš ne mora slati zahtjev svom međunarodnom savezu za priznavanje tog terapijskog izuzeća. </w:t>
      </w:r>
    </w:p>
    <w:p w14:paraId="7747973D" w14:textId="77777777" w:rsidR="00000000" w:rsidRDefault="00000000">
      <w:pPr>
        <w:pStyle w:val="normal-000065"/>
      </w:pPr>
      <w:r>
        <w:rPr>
          <w:rStyle w:val="000071"/>
        </w:rPr>
        <w:t xml:space="preserve">  </w:t>
      </w:r>
    </w:p>
    <w:p w14:paraId="1081F3AD" w14:textId="77777777" w:rsidR="00000000" w:rsidRDefault="00000000">
      <w:pPr>
        <w:pStyle w:val="normal-000060"/>
      </w:pPr>
      <w:r>
        <w:rPr>
          <w:rStyle w:val="defaultparagraphfont-000042"/>
        </w:rPr>
        <w:t xml:space="preserve">U skladu s uvjetima Međunarodnog standarda za terapijska izuzeća HZJZ će pomoći sportašima odrediti kada moraju predati terapijsko izuzeće koje je odobrio HZJZ međunarodnom savezu ili organizatoru velikog sportskog događaja radi priznavanja i upućivat će i podržavati takve sportaše tijekom postupka priznavanja. </w:t>
      </w:r>
    </w:p>
    <w:p w14:paraId="646DF8B4" w14:textId="77777777" w:rsidR="00000000" w:rsidRDefault="00000000">
      <w:pPr>
        <w:pStyle w:val="normal-000065"/>
      </w:pPr>
      <w:r>
        <w:rPr>
          <w:rStyle w:val="000071"/>
        </w:rPr>
        <w:t xml:space="preserve">  </w:t>
      </w:r>
    </w:p>
    <w:p w14:paraId="69EB0ED1" w14:textId="77777777" w:rsidR="00000000" w:rsidRDefault="00000000">
      <w:pPr>
        <w:pStyle w:val="normal-000060"/>
      </w:pPr>
      <w:r>
        <w:rPr>
          <w:rStyle w:val="defaultparagraphfont-000042"/>
        </w:rPr>
        <w:t xml:space="preserve">Ako međunarodni savez ne prizna terapijsko izuzeće koje je odobrio HZJZ samo zbog nepostojanja medicinske dokumentacije ili drugih podataka potrebnih da se zadovolje kriteriji Međunarodnog standarda za terapijska izuzeća, predmet ne treba slati WADA-i. Umjesto toga treba ga dopuniti i ponovno predati međunarodnom savezu.] </w:t>
      </w:r>
    </w:p>
    <w:p w14:paraId="79A46AAC" w14:textId="77777777" w:rsidR="00000000" w:rsidRDefault="00000000">
      <w:pPr>
        <w:pStyle w:val="normal-000099"/>
      </w:pPr>
      <w:r>
        <w:rPr>
          <w:rStyle w:val="000010"/>
        </w:rPr>
        <w:t> </w:t>
      </w:r>
      <w:r>
        <w:t xml:space="preserve"> </w:t>
      </w:r>
    </w:p>
    <w:p w14:paraId="339D4744" w14:textId="77777777" w:rsidR="00000000" w:rsidRDefault="00000000">
      <w:pPr>
        <w:pStyle w:val="normal-000099"/>
      </w:pPr>
      <w:r>
        <w:rPr>
          <w:rStyle w:val="000010"/>
        </w:rPr>
        <w:t> </w:t>
      </w:r>
      <w:r>
        <w:t xml:space="preserve"> </w:t>
      </w:r>
    </w:p>
    <w:p w14:paraId="33C3BC11"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4.4.4.2 </w:t>
      </w:r>
      <w:r>
        <w:rPr>
          <w:rStyle w:val="defaultparagraphfont-000026"/>
          <w:rFonts w:eastAsia="Times New Roman"/>
          <w:b w:val="0"/>
          <w:bCs w:val="0"/>
        </w:rPr>
        <w:t xml:space="preserve">Ako </w:t>
      </w:r>
      <w:r>
        <w:rPr>
          <w:rStyle w:val="defaultparagraphfont-000028"/>
          <w:rFonts w:eastAsia="Times New Roman"/>
          <w:b w:val="0"/>
          <w:bCs w:val="0"/>
        </w:rPr>
        <w:t xml:space="preserve">sportaš </w:t>
      </w:r>
      <w:r>
        <w:rPr>
          <w:rStyle w:val="defaultparagraphfont-000026"/>
          <w:rFonts w:eastAsia="Times New Roman"/>
          <w:b w:val="0"/>
          <w:bCs w:val="0"/>
        </w:rPr>
        <w:t xml:space="preserve">nema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koje je odobrio HZJZ za </w:t>
      </w:r>
      <w:r>
        <w:rPr>
          <w:rStyle w:val="defaultparagraphfont-000028"/>
          <w:rFonts w:eastAsia="Times New Roman"/>
          <w:b w:val="0"/>
          <w:bCs w:val="0"/>
        </w:rPr>
        <w:t xml:space="preserve">tvar </w:t>
      </w:r>
      <w:r>
        <w:rPr>
          <w:rStyle w:val="defaultparagraphfont-000026"/>
          <w:rFonts w:eastAsia="Times New Roman"/>
          <w:b w:val="0"/>
          <w:bCs w:val="0"/>
        </w:rPr>
        <w:t xml:space="preserve">ili </w:t>
      </w:r>
      <w:r>
        <w:rPr>
          <w:rStyle w:val="defaultparagraphfont-000028"/>
          <w:rFonts w:eastAsia="Times New Roman"/>
          <w:b w:val="0"/>
          <w:bCs w:val="0"/>
        </w:rPr>
        <w:t xml:space="preserve">metodu </w:t>
      </w:r>
      <w:r>
        <w:rPr>
          <w:rStyle w:val="defaultparagraphfont-000026"/>
          <w:rFonts w:eastAsia="Times New Roman"/>
          <w:b w:val="0"/>
          <w:bCs w:val="0"/>
        </w:rPr>
        <w:t xml:space="preserve">u pitanju, obvezan je podnijeti zahtjev za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izravno međunarodnom savezu u skladu s postupkom definiranim </w:t>
      </w:r>
      <w:r>
        <w:rPr>
          <w:rStyle w:val="defaultparagraphfont-000028"/>
          <w:rFonts w:eastAsia="Times New Roman"/>
          <w:b w:val="0"/>
          <w:bCs w:val="0"/>
        </w:rPr>
        <w:t xml:space="preserve">Međunarodnim standardom za terapijska izuzeća </w:t>
      </w:r>
      <w:r>
        <w:rPr>
          <w:rStyle w:val="defaultparagraphfont-000026"/>
          <w:rFonts w:eastAsia="Times New Roman"/>
          <w:b w:val="0"/>
          <w:bCs w:val="0"/>
        </w:rPr>
        <w:t>čim se za tim pojavi potreba.</w:t>
      </w:r>
      <w:r>
        <w:rPr>
          <w:rFonts w:ascii="Arial" w:eastAsia="Times New Roman" w:hAnsi="Arial" w:cs="Arial"/>
          <w:sz w:val="20"/>
          <w:szCs w:val="20"/>
        </w:rPr>
        <w:t xml:space="preserve"> </w:t>
      </w:r>
    </w:p>
    <w:p w14:paraId="7712B323" w14:textId="77777777" w:rsidR="00000000" w:rsidRDefault="00000000">
      <w:pPr>
        <w:pStyle w:val="normal-000075"/>
      </w:pPr>
      <w:r>
        <w:rPr>
          <w:rStyle w:val="000010"/>
        </w:rPr>
        <w:t> </w:t>
      </w:r>
      <w:r>
        <w:t xml:space="preserve"> </w:t>
      </w:r>
    </w:p>
    <w:p w14:paraId="236F3330" w14:textId="77777777" w:rsidR="00000000" w:rsidRDefault="00000000">
      <w:pPr>
        <w:pStyle w:val="normal-000099"/>
      </w:pPr>
      <w:r>
        <w:rPr>
          <w:rStyle w:val="defaultparagraphfont-000026"/>
        </w:rPr>
        <w:t xml:space="preserve">Ako međunarodni savez odbije </w:t>
      </w:r>
      <w:r>
        <w:rPr>
          <w:rStyle w:val="defaultparagraphfont-000028"/>
        </w:rPr>
        <w:t xml:space="preserve">sportašev </w:t>
      </w:r>
      <w:r>
        <w:rPr>
          <w:rStyle w:val="defaultparagraphfont-000026"/>
        </w:rPr>
        <w:t xml:space="preserve">zahtjev, obvezan je o tome bez odlaganja obavijestiti </w:t>
      </w:r>
      <w:r>
        <w:rPr>
          <w:rStyle w:val="defaultparagraphfont-000028"/>
        </w:rPr>
        <w:t xml:space="preserve">sportaša </w:t>
      </w:r>
      <w:r>
        <w:rPr>
          <w:rStyle w:val="defaultparagraphfont-000026"/>
        </w:rPr>
        <w:t>i navesti razloge odbijanja.</w:t>
      </w:r>
      <w:r>
        <w:t xml:space="preserve"> </w:t>
      </w:r>
    </w:p>
    <w:p w14:paraId="7C0B7A72" w14:textId="77777777" w:rsidR="00000000" w:rsidRDefault="00000000">
      <w:pPr>
        <w:pStyle w:val="normal-000075"/>
      </w:pPr>
      <w:r>
        <w:rPr>
          <w:rStyle w:val="000010"/>
        </w:rPr>
        <w:t> </w:t>
      </w:r>
      <w:r>
        <w:t xml:space="preserve"> </w:t>
      </w:r>
    </w:p>
    <w:p w14:paraId="5F656897" w14:textId="77777777" w:rsidR="00000000" w:rsidRDefault="00000000">
      <w:pPr>
        <w:pStyle w:val="normal-000099"/>
      </w:pPr>
      <w:r>
        <w:rPr>
          <w:rStyle w:val="defaultparagraphfont-000026"/>
        </w:rPr>
        <w:t xml:space="preserve">Ako međunarodni savez odobri </w:t>
      </w:r>
      <w:r>
        <w:rPr>
          <w:rStyle w:val="defaultparagraphfont-000028"/>
        </w:rPr>
        <w:t xml:space="preserve">sportašev </w:t>
      </w:r>
      <w:r>
        <w:rPr>
          <w:rStyle w:val="defaultparagraphfont-000026"/>
        </w:rPr>
        <w:t xml:space="preserve">zahtjev, o tome će obavijestiti </w:t>
      </w:r>
      <w:r>
        <w:rPr>
          <w:rStyle w:val="defaultparagraphfont-000028"/>
        </w:rPr>
        <w:t xml:space="preserve">sportaša </w:t>
      </w:r>
      <w:r>
        <w:rPr>
          <w:rStyle w:val="defaultparagraphfont-000026"/>
        </w:rPr>
        <w:t xml:space="preserve">i HZJZ. Ako HZJZ smatra da </w:t>
      </w:r>
      <w:r>
        <w:rPr>
          <w:rStyle w:val="defaultparagraphfont-000028"/>
        </w:rPr>
        <w:t xml:space="preserve">terapijsko izuzeće </w:t>
      </w:r>
      <w:r>
        <w:rPr>
          <w:rStyle w:val="defaultparagraphfont-000026"/>
        </w:rPr>
        <w:t xml:space="preserve">ne zadovoljava kriterije definirane </w:t>
      </w:r>
      <w:r>
        <w:rPr>
          <w:rStyle w:val="defaultparagraphfont-000028"/>
        </w:rPr>
        <w:t xml:space="preserve">Međunarodnim standardom za terapijska izuzeća </w:t>
      </w:r>
      <w:r>
        <w:rPr>
          <w:rStyle w:val="defaultparagraphfont-000026"/>
        </w:rPr>
        <w:t xml:space="preserve">, ovlašten je u roku od dvadeset i jednog (21) dana od dana zaprimanja obavijesti uputiti predmet </w:t>
      </w:r>
      <w:r>
        <w:rPr>
          <w:rStyle w:val="defaultparagraphfont-000028"/>
        </w:rPr>
        <w:t xml:space="preserve">WADA </w:t>
      </w:r>
      <w:r>
        <w:rPr>
          <w:rStyle w:val="defaultparagraphfont-000026"/>
        </w:rPr>
        <w:t>-i</w:t>
      </w:r>
      <w:r>
        <w:t xml:space="preserve"> </w:t>
      </w:r>
      <w:r>
        <w:rPr>
          <w:rStyle w:val="defaultparagraphfont-000026"/>
        </w:rPr>
        <w:t>na razmatranje.</w:t>
      </w:r>
      <w:r>
        <w:t xml:space="preserve"> </w:t>
      </w:r>
    </w:p>
    <w:p w14:paraId="506A4863" w14:textId="77777777" w:rsidR="00000000" w:rsidRDefault="00000000">
      <w:pPr>
        <w:pStyle w:val="normal-000075"/>
      </w:pPr>
      <w:r>
        <w:rPr>
          <w:rStyle w:val="000010"/>
        </w:rPr>
        <w:t> </w:t>
      </w:r>
      <w:r>
        <w:t xml:space="preserve"> </w:t>
      </w:r>
    </w:p>
    <w:p w14:paraId="1867EE83" w14:textId="77777777" w:rsidR="00000000" w:rsidRDefault="00000000">
      <w:pPr>
        <w:pStyle w:val="normal-000099"/>
      </w:pPr>
      <w:r>
        <w:rPr>
          <w:rStyle w:val="defaultparagraphfont-000026"/>
        </w:rPr>
        <w:t xml:space="preserve">Ako HZJZ proslijedi predmet </w:t>
      </w:r>
      <w:r>
        <w:rPr>
          <w:rStyle w:val="defaultparagraphfont-000028"/>
        </w:rPr>
        <w:t xml:space="preserve">WADA </w:t>
      </w:r>
      <w:r>
        <w:rPr>
          <w:rStyle w:val="defaultparagraphfont-000026"/>
        </w:rPr>
        <w:t>-i</w:t>
      </w:r>
      <w:r>
        <w:t xml:space="preserve"> </w:t>
      </w:r>
      <w:r>
        <w:rPr>
          <w:rStyle w:val="defaultparagraphfont-000026"/>
        </w:rPr>
        <w:t xml:space="preserve">na razmatranje, </w:t>
      </w:r>
      <w:r>
        <w:rPr>
          <w:rStyle w:val="defaultparagraphfont-000028"/>
        </w:rPr>
        <w:t xml:space="preserve">terapijsko izuzeće </w:t>
      </w:r>
      <w:r>
        <w:rPr>
          <w:rStyle w:val="defaultparagraphfont-000026"/>
        </w:rPr>
        <w:t xml:space="preserve">koje je odobrio međunarodni savez ostaje na snazi za </w:t>
      </w:r>
      <w:r>
        <w:rPr>
          <w:rStyle w:val="defaultparagraphfont-000028"/>
        </w:rPr>
        <w:t xml:space="preserve">natjecanja </w:t>
      </w:r>
      <w:r>
        <w:rPr>
          <w:rStyle w:val="defaultparagraphfont-000026"/>
        </w:rPr>
        <w:t xml:space="preserve">na međunarodnoj razini i za </w:t>
      </w:r>
      <w:r>
        <w:rPr>
          <w:rStyle w:val="defaultparagraphfont-000028"/>
        </w:rPr>
        <w:t xml:space="preserve">testiranje </w:t>
      </w:r>
      <w:r>
        <w:rPr>
          <w:rStyle w:val="Istaknuto"/>
        </w:rPr>
        <w:t>izvan natjecanja</w:t>
      </w:r>
      <w:r>
        <w:t xml:space="preserve"> </w:t>
      </w:r>
      <w:r>
        <w:rPr>
          <w:rStyle w:val="defaultparagraphfont-000026"/>
        </w:rPr>
        <w:t xml:space="preserve">(ali nije valjano za </w:t>
      </w:r>
      <w:r>
        <w:rPr>
          <w:rStyle w:val="defaultparagraphfont-000028"/>
        </w:rPr>
        <w:t xml:space="preserve">natjecanja </w:t>
      </w:r>
      <w:r>
        <w:rPr>
          <w:rStyle w:val="defaultparagraphfont-000026"/>
        </w:rPr>
        <w:t xml:space="preserve">na nacionalnoj razini) sve do dana donošenja odluke </w:t>
      </w:r>
      <w:r>
        <w:rPr>
          <w:rStyle w:val="defaultparagraphfont-000028"/>
        </w:rPr>
        <w:t xml:space="preserve">WADA </w:t>
      </w:r>
      <w:r>
        <w:rPr>
          <w:rStyle w:val="defaultparagraphfont-000026"/>
        </w:rPr>
        <w:t>-e.</w:t>
      </w:r>
      <w:r>
        <w:t xml:space="preserve"> </w:t>
      </w:r>
    </w:p>
    <w:p w14:paraId="6635C452" w14:textId="77777777" w:rsidR="00000000" w:rsidRDefault="00000000">
      <w:pPr>
        <w:pStyle w:val="normal-000075"/>
      </w:pPr>
      <w:r>
        <w:rPr>
          <w:rStyle w:val="000010"/>
        </w:rPr>
        <w:t> </w:t>
      </w:r>
      <w:r>
        <w:t xml:space="preserve"> </w:t>
      </w:r>
    </w:p>
    <w:p w14:paraId="37B9687D" w14:textId="77777777" w:rsidR="00000000" w:rsidRDefault="00000000">
      <w:pPr>
        <w:pStyle w:val="normal-000099"/>
      </w:pPr>
      <w:r>
        <w:rPr>
          <w:rStyle w:val="defaultparagraphfont-000026"/>
        </w:rPr>
        <w:t xml:space="preserve">Ako HZJZ predmet ne proslijedi </w:t>
      </w:r>
      <w:r>
        <w:rPr>
          <w:rStyle w:val="defaultparagraphfont-000028"/>
        </w:rPr>
        <w:t xml:space="preserve">WADA </w:t>
      </w:r>
      <w:r>
        <w:rPr>
          <w:rStyle w:val="defaultparagraphfont-000026"/>
        </w:rPr>
        <w:t>-i</w:t>
      </w:r>
      <w:r>
        <w:t xml:space="preserve"> </w:t>
      </w:r>
      <w:r>
        <w:rPr>
          <w:rStyle w:val="defaultparagraphfont-000026"/>
        </w:rPr>
        <w:t xml:space="preserve">na razmatranje, </w:t>
      </w:r>
      <w:r>
        <w:rPr>
          <w:rStyle w:val="defaultparagraphfont-000028"/>
        </w:rPr>
        <w:t xml:space="preserve">terapijsko izuzeće </w:t>
      </w:r>
      <w:r>
        <w:rPr>
          <w:rStyle w:val="defaultparagraphfont-000026"/>
        </w:rPr>
        <w:t xml:space="preserve">koje je odobrio međunarodni savez stupa na snagu i za </w:t>
      </w:r>
      <w:r>
        <w:rPr>
          <w:rStyle w:val="defaultparagraphfont-000028"/>
        </w:rPr>
        <w:t xml:space="preserve">natjecanja </w:t>
      </w:r>
      <w:r>
        <w:rPr>
          <w:rStyle w:val="defaultparagraphfont-000026"/>
        </w:rPr>
        <w:t>na nacionalnoj razini nakon isteka roka za razmatranje od dvadeset i jednog (21) dana.</w:t>
      </w:r>
      <w:r>
        <w:t xml:space="preserve"> </w:t>
      </w:r>
    </w:p>
    <w:p w14:paraId="5EEA500F" w14:textId="77777777" w:rsidR="00000000" w:rsidRDefault="00000000">
      <w:pPr>
        <w:pStyle w:val="normal-000099"/>
      </w:pPr>
      <w:r>
        <w:rPr>
          <w:rStyle w:val="000010"/>
        </w:rPr>
        <w:t> </w:t>
      </w:r>
      <w:r>
        <w:t xml:space="preserve"> </w:t>
      </w:r>
    </w:p>
    <w:p w14:paraId="5E0E48AF" w14:textId="77777777" w:rsidR="00000000" w:rsidRDefault="00000000">
      <w:pPr>
        <w:pStyle w:val="normal-000060"/>
      </w:pPr>
      <w:r>
        <w:rPr>
          <w:rStyle w:val="defaultparagraphfont-000042"/>
        </w:rPr>
        <w:t xml:space="preserve">[Komentar odredbe 4.4.4.2: Međunarodni savez i HZJZ mogu se dogovoriti da će HZJZ razmatrati zahtjeve za terapijska izuzeća u ime međunarodnog saveza.] </w:t>
      </w:r>
    </w:p>
    <w:p w14:paraId="6507375D" w14:textId="77777777" w:rsidR="00000000" w:rsidRDefault="00000000">
      <w:pPr>
        <w:pStyle w:val="normal-000099"/>
      </w:pPr>
      <w:r>
        <w:rPr>
          <w:rStyle w:val="000010"/>
        </w:rPr>
        <w:t> </w:t>
      </w:r>
      <w:r>
        <w:t xml:space="preserve"> </w:t>
      </w:r>
    </w:p>
    <w:p w14:paraId="60E3EA29" w14:textId="77777777" w:rsidR="00000000" w:rsidRDefault="00000000">
      <w:pPr>
        <w:pStyle w:val="normal-000022"/>
      </w:pPr>
      <w:r>
        <w:rPr>
          <w:rStyle w:val="000010"/>
        </w:rPr>
        <w:t> </w:t>
      </w:r>
      <w:r>
        <w:t xml:space="preserve"> </w:t>
      </w:r>
    </w:p>
    <w:p w14:paraId="229B1F02" w14:textId="77777777" w:rsidR="00000000" w:rsidRDefault="00000000">
      <w:pPr>
        <w:pStyle w:val="Naslov3"/>
        <w:spacing w:before="0" w:beforeAutospacing="0" w:after="0" w:afterAutospacing="0"/>
        <w:jc w:val="both"/>
        <w:rPr>
          <w:rFonts w:ascii="Arial" w:eastAsia="Times New Roman" w:hAnsi="Arial" w:cs="Arial"/>
          <w:sz w:val="24"/>
          <w:szCs w:val="24"/>
        </w:rPr>
      </w:pPr>
      <w:r>
        <w:rPr>
          <w:rStyle w:val="defaultparagraphfont-000008"/>
          <w:rFonts w:eastAsia="Times New Roman"/>
          <w:b/>
          <w:bCs/>
        </w:rPr>
        <w:t xml:space="preserve">4.4.5 </w:t>
      </w:r>
      <w:r>
        <w:rPr>
          <w:rStyle w:val="stylehelvetica45light10ptbold"/>
          <w:rFonts w:eastAsia="Times New Roman"/>
          <w:b w:val="0"/>
          <w:bCs w:val="0"/>
        </w:rPr>
        <w:t xml:space="preserve">Istek, povlačenje ili poništavanje </w:t>
      </w:r>
      <w:r>
        <w:rPr>
          <w:rStyle w:val="stylehelvetica45light10ptbold-000101"/>
          <w:rFonts w:eastAsia="Times New Roman"/>
          <w:b w:val="0"/>
          <w:bCs w:val="0"/>
        </w:rPr>
        <w:t xml:space="preserve">terapijskog izuzeća </w:t>
      </w:r>
    </w:p>
    <w:p w14:paraId="340149B9" w14:textId="77777777" w:rsidR="00000000" w:rsidRDefault="00000000">
      <w:pPr>
        <w:pStyle w:val="normal-000046"/>
      </w:pPr>
      <w:r>
        <w:rPr>
          <w:rStyle w:val="000102"/>
        </w:rPr>
        <w:t xml:space="preserve">  </w:t>
      </w:r>
    </w:p>
    <w:p w14:paraId="3076085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4.4.5.1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odobreno u skladu s ovim Pravilima: (a) istječe protekom razdoblja na koje je odobreno, bez obveze slanja dodatne obavijesti ili druge formalnosti, (b) može se povući ako </w:t>
      </w:r>
      <w:r>
        <w:rPr>
          <w:rStyle w:val="defaultparagraphfont-000028"/>
          <w:rFonts w:eastAsia="Times New Roman"/>
          <w:b w:val="0"/>
          <w:bCs w:val="0"/>
        </w:rPr>
        <w:t xml:space="preserve">sportaš </w:t>
      </w:r>
      <w:r>
        <w:rPr>
          <w:rStyle w:val="defaultparagraphfont-000026"/>
          <w:rFonts w:eastAsia="Times New Roman"/>
          <w:b w:val="0"/>
          <w:bCs w:val="0"/>
        </w:rPr>
        <w:t xml:space="preserve">bez odlaganja ne zadovolji bilo koje zahtjeve ili uvjete koje je odredilo Povjerenstvo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pri odobravanju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 (c) ako se naknadno utvrdi da kriteriji za odobrenje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u stvari nisu zadovoljeni Povjerenstvo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može ga povući ili (d) može se poništiti nakon revizije </w:t>
      </w:r>
      <w:r>
        <w:rPr>
          <w:rStyle w:val="defaultparagraphfont-000028"/>
          <w:rFonts w:eastAsia="Times New Roman"/>
          <w:b w:val="0"/>
          <w:bCs w:val="0"/>
        </w:rPr>
        <w:t xml:space="preserve">WADA </w:t>
      </w:r>
      <w:r>
        <w:rPr>
          <w:rStyle w:val="defaultparagraphfont-000026"/>
          <w:rFonts w:eastAsia="Times New Roman"/>
          <w:b w:val="0"/>
          <w:bCs w:val="0"/>
        </w:rPr>
        <w:t>-e ili nakon žalbe.</w:t>
      </w:r>
      <w:r>
        <w:rPr>
          <w:rFonts w:ascii="Arial" w:eastAsia="Times New Roman" w:hAnsi="Arial" w:cs="Arial"/>
          <w:sz w:val="20"/>
          <w:szCs w:val="20"/>
        </w:rPr>
        <w:t xml:space="preserve"> </w:t>
      </w:r>
    </w:p>
    <w:p w14:paraId="3B29B131" w14:textId="77777777" w:rsidR="00000000" w:rsidRDefault="00000000">
      <w:pPr>
        <w:pStyle w:val="normal-000075"/>
      </w:pPr>
      <w:r>
        <w:rPr>
          <w:rStyle w:val="000010"/>
        </w:rPr>
        <w:t> </w:t>
      </w:r>
      <w:r>
        <w:t xml:space="preserve"> </w:t>
      </w:r>
    </w:p>
    <w:p w14:paraId="497F6D42"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4.4.5.2 </w:t>
      </w:r>
      <w:r>
        <w:rPr>
          <w:rStyle w:val="defaultparagraphfont-000026"/>
          <w:rFonts w:eastAsia="Times New Roman"/>
          <w:b w:val="0"/>
          <w:bCs w:val="0"/>
        </w:rPr>
        <w:t xml:space="preserve">U slučaju iz odredbe 4.4.5.1, </w:t>
      </w:r>
      <w:r>
        <w:rPr>
          <w:rStyle w:val="defaultparagraphfont-000028"/>
          <w:rFonts w:eastAsia="Times New Roman"/>
          <w:b w:val="0"/>
          <w:bCs w:val="0"/>
        </w:rPr>
        <w:t xml:space="preserve">sportaš </w:t>
      </w:r>
      <w:r>
        <w:rPr>
          <w:rStyle w:val="defaultparagraphfont-000026"/>
          <w:rFonts w:eastAsia="Times New Roman"/>
          <w:b w:val="0"/>
          <w:bCs w:val="0"/>
        </w:rPr>
        <w:t xml:space="preserve">neće snositi </w:t>
      </w:r>
      <w:r>
        <w:rPr>
          <w:rStyle w:val="defaultparagraphfont-000028"/>
          <w:rFonts w:eastAsia="Times New Roman"/>
          <w:b w:val="0"/>
          <w:bCs w:val="0"/>
        </w:rPr>
        <w:t xml:space="preserve">posljedice </w:t>
      </w:r>
      <w:r>
        <w:rPr>
          <w:rStyle w:val="defaultparagraphfont-000026"/>
          <w:rFonts w:eastAsia="Times New Roman"/>
          <w:b w:val="0"/>
          <w:bCs w:val="0"/>
        </w:rPr>
        <w:t xml:space="preserve">zbog </w:t>
      </w:r>
      <w:r>
        <w:rPr>
          <w:rStyle w:val="defaultparagraphfont-000028"/>
          <w:rFonts w:eastAsia="Times New Roman"/>
          <w:b w:val="0"/>
          <w:bCs w:val="0"/>
        </w:rPr>
        <w:t xml:space="preserve">korištenja </w:t>
      </w:r>
      <w:r>
        <w:rPr>
          <w:rStyle w:val="defaultparagraphfont-000026"/>
          <w:rFonts w:eastAsia="Times New Roman"/>
          <w:b w:val="0"/>
          <w:bCs w:val="0"/>
        </w:rPr>
        <w:t xml:space="preserve">, </w:t>
      </w:r>
      <w:r>
        <w:rPr>
          <w:rStyle w:val="defaultparagraphfont-000028"/>
          <w:rFonts w:eastAsia="Times New Roman"/>
          <w:b w:val="0"/>
          <w:bCs w:val="0"/>
        </w:rPr>
        <w:t xml:space="preserve">posjedovanja </w:t>
      </w:r>
      <w:r>
        <w:rPr>
          <w:rStyle w:val="defaultparagraphfont-000026"/>
          <w:rFonts w:eastAsia="Times New Roman"/>
          <w:b w:val="0"/>
          <w:bCs w:val="0"/>
        </w:rPr>
        <w:t xml:space="preserve">ili </w:t>
      </w:r>
      <w:r>
        <w:rPr>
          <w:rStyle w:val="defaultparagraphfont-000028"/>
          <w:rFonts w:eastAsia="Times New Roman"/>
          <w:b w:val="0"/>
          <w:bCs w:val="0"/>
        </w:rPr>
        <w:t xml:space="preserve">primjene 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u pitanju u skladu s </w:t>
      </w:r>
      <w:r>
        <w:rPr>
          <w:rStyle w:val="defaultparagraphfont-000028"/>
          <w:rFonts w:eastAsia="Times New Roman"/>
          <w:b w:val="0"/>
          <w:bCs w:val="0"/>
        </w:rPr>
        <w:t xml:space="preserve">terapijskim izuzećem </w:t>
      </w:r>
      <w:r>
        <w:rPr>
          <w:rStyle w:val="defaultparagraphfont-000026"/>
          <w:rFonts w:eastAsia="Times New Roman"/>
          <w:b w:val="0"/>
          <w:bCs w:val="0"/>
        </w:rPr>
        <w:t xml:space="preserve">prije dana isteka, povlačenja ili poništavanja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 U skladu s odredbom 5.1.1.1 </w:t>
      </w:r>
      <w:r>
        <w:rPr>
          <w:rStyle w:val="defaultparagraphfont-000028"/>
          <w:rFonts w:eastAsia="Times New Roman"/>
          <w:b w:val="0"/>
          <w:bCs w:val="0"/>
        </w:rPr>
        <w:t xml:space="preserve">Međunarodnog standarda za postupanje s rezultatima </w:t>
      </w:r>
      <w:r>
        <w:rPr>
          <w:rStyle w:val="defaultparagraphfont-000026"/>
          <w:rFonts w:eastAsia="Times New Roman"/>
          <w:b w:val="0"/>
          <w:bCs w:val="0"/>
        </w:rPr>
        <w:t xml:space="preserve">revizijom </w:t>
      </w:r>
      <w:r>
        <w:rPr>
          <w:rStyle w:val="defaultparagraphfont-000028"/>
          <w:rFonts w:eastAsia="Times New Roman"/>
          <w:b w:val="0"/>
          <w:bCs w:val="0"/>
        </w:rPr>
        <w:t xml:space="preserve">nepovoljnog laboratorijskog nalaza </w:t>
      </w:r>
      <w:r>
        <w:rPr>
          <w:rStyle w:val="defaultparagraphfont-000026"/>
          <w:rFonts w:eastAsia="Times New Roman"/>
          <w:b w:val="0"/>
          <w:bCs w:val="0"/>
        </w:rPr>
        <w:t xml:space="preserve">, utvrđenim netom nakon isteka, povlačenja ili poništavanja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razmotrit će se je li takav nalaz u skladu s </w:t>
      </w:r>
      <w:r>
        <w:rPr>
          <w:rStyle w:val="Istaknuto"/>
          <w:rFonts w:ascii="Arial" w:eastAsia="Times New Roman" w:hAnsi="Arial" w:cs="Arial"/>
          <w:b w:val="0"/>
          <w:bCs w:val="0"/>
          <w:color w:val="000000"/>
          <w:sz w:val="20"/>
          <w:szCs w:val="20"/>
        </w:rPr>
        <w:t>korištenjem</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zabranjenom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zabranjenom metodom </w:t>
      </w:r>
      <w:r>
        <w:rPr>
          <w:rStyle w:val="defaultparagraphfont-000026"/>
          <w:rFonts w:eastAsia="Times New Roman"/>
          <w:b w:val="0"/>
          <w:bCs w:val="0"/>
        </w:rPr>
        <w:t>prije tog dana u kojem slučaju neće biti utvrđeno kršenje antidopinškog pravila.</w:t>
      </w:r>
      <w:r>
        <w:rPr>
          <w:rFonts w:ascii="Arial" w:eastAsia="Times New Roman" w:hAnsi="Arial" w:cs="Arial"/>
          <w:sz w:val="20"/>
          <w:szCs w:val="20"/>
        </w:rPr>
        <w:t xml:space="preserve"> </w:t>
      </w:r>
    </w:p>
    <w:p w14:paraId="388F4941" w14:textId="77777777" w:rsidR="00000000" w:rsidRDefault="00000000">
      <w:pPr>
        <w:pStyle w:val="normal-000075"/>
      </w:pPr>
      <w:r>
        <w:rPr>
          <w:rStyle w:val="000010"/>
        </w:rPr>
        <w:t> </w:t>
      </w:r>
      <w:r>
        <w:t xml:space="preserve"> </w:t>
      </w:r>
    </w:p>
    <w:p w14:paraId="6BFA1901"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4.4.6 </w:t>
      </w:r>
      <w:r>
        <w:rPr>
          <w:rStyle w:val="defaultparagraphfont-000026"/>
          <w:rFonts w:eastAsia="Times New Roman"/>
          <w:b w:val="0"/>
          <w:bCs w:val="0"/>
        </w:rPr>
        <w:t xml:space="preserve">Revizije i žalbe na odluke o </w:t>
      </w:r>
      <w:r>
        <w:rPr>
          <w:rStyle w:val="defaultparagraphfont-000028"/>
          <w:rFonts w:eastAsia="Times New Roman"/>
          <w:b w:val="0"/>
          <w:bCs w:val="0"/>
        </w:rPr>
        <w:t xml:space="preserve">terapijskim izuzećima </w:t>
      </w:r>
    </w:p>
    <w:p w14:paraId="749E25C2" w14:textId="77777777" w:rsidR="00000000" w:rsidRDefault="00000000">
      <w:pPr>
        <w:pStyle w:val="normal-000022"/>
      </w:pPr>
      <w:r>
        <w:rPr>
          <w:rStyle w:val="000023"/>
        </w:rPr>
        <w:t xml:space="preserve">  </w:t>
      </w:r>
    </w:p>
    <w:p w14:paraId="721B80FB"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4.4.6.1 </w:t>
      </w:r>
      <w:r>
        <w:rPr>
          <w:rStyle w:val="defaultparagraphfont-000026"/>
          <w:rFonts w:eastAsia="Times New Roman"/>
          <w:b w:val="0"/>
          <w:bCs w:val="0"/>
        </w:rPr>
        <w:t xml:space="preserve">Ako HZJZ odbije zahtjev </w:t>
      </w:r>
      <w:r>
        <w:rPr>
          <w:rStyle w:val="defaultparagraphfont-000028"/>
          <w:rFonts w:eastAsia="Times New Roman"/>
          <w:b w:val="0"/>
          <w:bCs w:val="0"/>
        </w:rPr>
        <w:t xml:space="preserve">sportaša </w:t>
      </w:r>
      <w:r>
        <w:rPr>
          <w:rStyle w:val="defaultparagraphfont-000026"/>
          <w:rFonts w:eastAsia="Times New Roman"/>
          <w:b w:val="0"/>
          <w:bCs w:val="0"/>
        </w:rPr>
        <w:t xml:space="preserve">za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 </w:t>
      </w:r>
      <w:r>
        <w:rPr>
          <w:rStyle w:val="defaultparagraphfont-000028"/>
          <w:rFonts w:eastAsia="Times New Roman"/>
          <w:b w:val="0"/>
          <w:bCs w:val="0"/>
        </w:rPr>
        <w:t xml:space="preserve">sportaš </w:t>
      </w:r>
      <w:r>
        <w:rPr>
          <w:rStyle w:val="defaultparagraphfont-000026"/>
          <w:rFonts w:eastAsia="Times New Roman"/>
          <w:b w:val="0"/>
          <w:bCs w:val="0"/>
        </w:rPr>
        <w:t>ima pravo izjaviti žalbu isključivo nacionalnom žalbenom tijelu opisanom u odredbi 13.2.2.</w:t>
      </w:r>
      <w:r>
        <w:rPr>
          <w:rFonts w:ascii="Arial" w:eastAsia="Times New Roman" w:hAnsi="Arial" w:cs="Arial"/>
          <w:sz w:val="20"/>
          <w:szCs w:val="20"/>
        </w:rPr>
        <w:t xml:space="preserve"> </w:t>
      </w:r>
    </w:p>
    <w:p w14:paraId="2430009E" w14:textId="77777777" w:rsidR="00000000" w:rsidRDefault="00000000">
      <w:pPr>
        <w:pStyle w:val="normal-000075"/>
      </w:pPr>
      <w:r>
        <w:rPr>
          <w:rStyle w:val="000010"/>
        </w:rPr>
        <w:t> </w:t>
      </w:r>
      <w:r>
        <w:t xml:space="preserve"> </w:t>
      </w:r>
    </w:p>
    <w:p w14:paraId="6094625F"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4.4.6.2 </w:t>
      </w:r>
      <w:r>
        <w:rPr>
          <w:rStyle w:val="defaultparagraphfont-000028"/>
          <w:rFonts w:eastAsia="Times New Roman"/>
          <w:b w:val="0"/>
          <w:bCs w:val="0"/>
        </w:rPr>
        <w:t xml:space="preserve">WADA </w:t>
      </w:r>
      <w:r>
        <w:rPr>
          <w:rStyle w:val="defaultparagraphfont-000026"/>
          <w:rFonts w:eastAsia="Times New Roman"/>
          <w:b w:val="0"/>
          <w:bCs w:val="0"/>
        </w:rPr>
        <w:t xml:space="preserve">je obvezna revidirati odluku međunarodnog saveza o nepriznavanju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koje je odobrio HZJZ koju joj proslijedi </w:t>
      </w:r>
      <w:r>
        <w:rPr>
          <w:rStyle w:val="defaultparagraphfont-000028"/>
          <w:rFonts w:eastAsia="Times New Roman"/>
          <w:b w:val="0"/>
          <w:bCs w:val="0"/>
        </w:rPr>
        <w:t xml:space="preserve">sportaš </w:t>
      </w:r>
      <w:r>
        <w:rPr>
          <w:rStyle w:val="defaultparagraphfont-000026"/>
          <w:rFonts w:eastAsia="Times New Roman"/>
          <w:b w:val="0"/>
          <w:bCs w:val="0"/>
        </w:rPr>
        <w:t>ili HZJZ</w:t>
      </w:r>
      <w:r>
        <w:rPr>
          <w:rFonts w:ascii="Arial" w:eastAsia="Times New Roman" w:hAnsi="Arial" w:cs="Arial"/>
          <w:sz w:val="20"/>
          <w:szCs w:val="20"/>
        </w:rPr>
        <w:t xml:space="preserve"> </w:t>
      </w:r>
      <w:r>
        <w:rPr>
          <w:rStyle w:val="defaultparagraphfont-000105"/>
          <w:rFonts w:eastAsia="Times New Roman"/>
          <w:b w:val="0"/>
          <w:bCs w:val="0"/>
        </w:rPr>
        <w:t xml:space="preserve">. </w:t>
      </w:r>
      <w:r>
        <w:rPr>
          <w:rStyle w:val="defaultparagraphfont-000026"/>
          <w:rFonts w:eastAsia="Times New Roman"/>
          <w:b w:val="0"/>
          <w:bCs w:val="0"/>
        </w:rPr>
        <w:t xml:space="preserve">Nadalje, </w:t>
      </w:r>
      <w:r>
        <w:rPr>
          <w:rStyle w:val="defaultparagraphfont-000028"/>
          <w:rFonts w:eastAsia="Times New Roman"/>
          <w:b w:val="0"/>
          <w:bCs w:val="0"/>
        </w:rPr>
        <w:t xml:space="preserve">WADA </w:t>
      </w:r>
      <w:r>
        <w:rPr>
          <w:rStyle w:val="defaultparagraphfont-000026"/>
          <w:rFonts w:eastAsia="Times New Roman"/>
          <w:b w:val="0"/>
          <w:bCs w:val="0"/>
        </w:rPr>
        <w:t xml:space="preserve">mora revidirati odluku međunarodnog saveza o odobrenju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koju joj proslijedi HZJZ. </w:t>
      </w:r>
      <w:r>
        <w:rPr>
          <w:rStyle w:val="defaultparagraphfont-000028"/>
          <w:rFonts w:eastAsia="Times New Roman"/>
          <w:b w:val="0"/>
          <w:bCs w:val="0"/>
        </w:rPr>
        <w:t xml:space="preserve">WADA </w:t>
      </w:r>
      <w:r>
        <w:rPr>
          <w:rStyle w:val="defaultparagraphfont-000026"/>
          <w:rFonts w:eastAsia="Times New Roman"/>
          <w:b w:val="0"/>
          <w:bCs w:val="0"/>
        </w:rPr>
        <w:t xml:space="preserve">je ovlaštena revidirati bilo koju drugu odluku o </w:t>
      </w:r>
      <w:r>
        <w:rPr>
          <w:rStyle w:val="defaultparagraphfont-000028"/>
          <w:rFonts w:eastAsia="Times New Roman"/>
          <w:b w:val="0"/>
          <w:bCs w:val="0"/>
        </w:rPr>
        <w:t xml:space="preserve">terapijskom izuzeću </w:t>
      </w:r>
      <w:r>
        <w:rPr>
          <w:rStyle w:val="defaultparagraphfont-000026"/>
          <w:rFonts w:eastAsia="Times New Roman"/>
          <w:b w:val="0"/>
          <w:bCs w:val="0"/>
        </w:rPr>
        <w:t xml:space="preserve">na zahtjev uključenih strana ili na vlastitu inicijativu. Ako odluka o </w:t>
      </w:r>
      <w:r>
        <w:rPr>
          <w:rStyle w:val="defaultparagraphfont-000028"/>
          <w:rFonts w:eastAsia="Times New Roman"/>
          <w:b w:val="0"/>
          <w:bCs w:val="0"/>
        </w:rPr>
        <w:t xml:space="preserve">terapijskom izuzeću </w:t>
      </w:r>
      <w:r>
        <w:rPr>
          <w:rStyle w:val="defaultparagraphfont-000026"/>
          <w:rFonts w:eastAsia="Times New Roman"/>
          <w:b w:val="0"/>
          <w:bCs w:val="0"/>
        </w:rPr>
        <w:t xml:space="preserve">koja je predmet revizije zadovoljava kriterije definirane </w:t>
      </w:r>
      <w:r>
        <w:rPr>
          <w:rStyle w:val="defaultparagraphfont-000028"/>
          <w:rFonts w:eastAsia="Times New Roman"/>
          <w:b w:val="0"/>
          <w:bCs w:val="0"/>
        </w:rPr>
        <w:t xml:space="preserve">Međunarodnim standardom za terapijska izuzeća </w:t>
      </w:r>
      <w:r>
        <w:rPr>
          <w:rStyle w:val="defaultparagraphfont-000026"/>
          <w:rFonts w:eastAsia="Times New Roman"/>
          <w:b w:val="0"/>
          <w:bCs w:val="0"/>
        </w:rPr>
        <w:t xml:space="preserve">, </w:t>
      </w:r>
      <w:r>
        <w:rPr>
          <w:rStyle w:val="defaultparagraphfont-000028"/>
          <w:rFonts w:eastAsia="Times New Roman"/>
          <w:b w:val="0"/>
          <w:bCs w:val="0"/>
        </w:rPr>
        <w:t xml:space="preserve">WADA </w:t>
      </w:r>
      <w:r>
        <w:rPr>
          <w:rStyle w:val="defaultparagraphfont-000026"/>
          <w:rFonts w:eastAsia="Times New Roman"/>
          <w:b w:val="0"/>
          <w:bCs w:val="0"/>
        </w:rPr>
        <w:t xml:space="preserve">se neće miješati u nju. Ako odluka o </w:t>
      </w:r>
      <w:r>
        <w:rPr>
          <w:rStyle w:val="defaultparagraphfont-000028"/>
          <w:rFonts w:eastAsia="Times New Roman"/>
          <w:b w:val="0"/>
          <w:bCs w:val="0"/>
        </w:rPr>
        <w:t xml:space="preserve">terapijskom izuzeću </w:t>
      </w:r>
      <w:r>
        <w:rPr>
          <w:rStyle w:val="defaultparagraphfont-000026"/>
          <w:rFonts w:eastAsia="Times New Roman"/>
          <w:b w:val="0"/>
          <w:bCs w:val="0"/>
        </w:rPr>
        <w:t xml:space="preserve">ne zadovoljava te kriterije, </w:t>
      </w:r>
      <w:r>
        <w:rPr>
          <w:rStyle w:val="defaultparagraphfont-000028"/>
          <w:rFonts w:eastAsia="Times New Roman"/>
          <w:b w:val="0"/>
          <w:bCs w:val="0"/>
        </w:rPr>
        <w:t xml:space="preserve">WADA </w:t>
      </w:r>
      <w:r>
        <w:rPr>
          <w:rStyle w:val="defaultparagraphfont-000026"/>
          <w:rFonts w:eastAsia="Times New Roman"/>
          <w:b w:val="0"/>
          <w:bCs w:val="0"/>
        </w:rPr>
        <w:t>će ju poništiti.</w:t>
      </w:r>
      <w:r>
        <w:rPr>
          <w:rFonts w:ascii="Arial" w:eastAsia="Times New Roman" w:hAnsi="Arial" w:cs="Arial"/>
          <w:sz w:val="20"/>
          <w:szCs w:val="20"/>
        </w:rPr>
        <w:t xml:space="preserve"> </w:t>
      </w:r>
    </w:p>
    <w:p w14:paraId="378EC076" w14:textId="77777777" w:rsidR="00000000" w:rsidRDefault="00000000">
      <w:pPr>
        <w:pStyle w:val="normal-000075"/>
      </w:pPr>
      <w:r>
        <w:rPr>
          <w:rStyle w:val="000010"/>
        </w:rPr>
        <w:t> </w:t>
      </w:r>
      <w:r>
        <w:t xml:space="preserve"> </w:t>
      </w:r>
    </w:p>
    <w:p w14:paraId="7A7A428F" w14:textId="77777777" w:rsidR="00000000" w:rsidRDefault="00000000">
      <w:pPr>
        <w:pStyle w:val="normal-000060"/>
      </w:pPr>
      <w:r>
        <w:rPr>
          <w:rStyle w:val="defaultparagraphfont-000042"/>
        </w:rPr>
        <w:t xml:space="preserve">[Komentar odredbe 4.4.6.2: WADA ima pravo naplatiti naknadu za pokriće troškova: (a) bilo koje revizije koju mora obaviti u skladu s odredbom 4.4.8 i (b) bilo koje revizije koju odabere provesti ako je odluka koja je predmet revizije poništena.] </w:t>
      </w:r>
    </w:p>
    <w:p w14:paraId="3F586408" w14:textId="77777777" w:rsidR="00000000" w:rsidRDefault="00000000">
      <w:pPr>
        <w:pStyle w:val="normal-000075"/>
      </w:pPr>
      <w:r>
        <w:rPr>
          <w:rStyle w:val="000010"/>
        </w:rPr>
        <w:t> </w:t>
      </w:r>
      <w:r>
        <w:t xml:space="preserve"> </w:t>
      </w:r>
    </w:p>
    <w:p w14:paraId="3D0258F4" w14:textId="77777777" w:rsidR="00000000" w:rsidRDefault="00000000">
      <w:pPr>
        <w:pStyle w:val="normal-000075"/>
      </w:pPr>
      <w:r>
        <w:rPr>
          <w:rStyle w:val="000010"/>
        </w:rPr>
        <w:t> </w:t>
      </w:r>
      <w:r>
        <w:t xml:space="preserve"> </w:t>
      </w:r>
    </w:p>
    <w:p w14:paraId="1E1B5E83"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4.4.6.3 </w:t>
      </w:r>
      <w:r>
        <w:rPr>
          <w:rStyle w:val="defaultparagraphfont-000026"/>
          <w:rFonts w:eastAsia="Times New Roman"/>
          <w:b w:val="0"/>
          <w:bCs w:val="0"/>
        </w:rPr>
        <w:t xml:space="preserve">Na odluku o </w:t>
      </w:r>
      <w:r>
        <w:rPr>
          <w:rStyle w:val="defaultparagraphfont-000028"/>
          <w:rFonts w:eastAsia="Times New Roman"/>
          <w:b w:val="0"/>
          <w:bCs w:val="0"/>
        </w:rPr>
        <w:t xml:space="preserve">terapijskom izuzeću </w:t>
      </w:r>
      <w:r>
        <w:rPr>
          <w:rStyle w:val="defaultparagraphfont-000026"/>
          <w:rFonts w:eastAsia="Times New Roman"/>
          <w:b w:val="0"/>
          <w:bCs w:val="0"/>
        </w:rPr>
        <w:t xml:space="preserve">međunarodnog saveza (ili HZJZ-a ako je dogovoreno razmatranje zahtjeva u ime međunarodnog saveza) čiju reviziju ne provodi </w:t>
      </w:r>
      <w:r>
        <w:rPr>
          <w:rStyle w:val="defaultparagraphfont-000028"/>
          <w:rFonts w:eastAsia="Times New Roman"/>
          <w:b w:val="0"/>
          <w:bCs w:val="0"/>
        </w:rPr>
        <w:t xml:space="preserve">WADA </w:t>
      </w:r>
      <w:r>
        <w:rPr>
          <w:rStyle w:val="defaultparagraphfont-000026"/>
          <w:rFonts w:eastAsia="Times New Roman"/>
          <w:b w:val="0"/>
          <w:bCs w:val="0"/>
        </w:rPr>
        <w:t xml:space="preserve">ili čiju reviziju provodi </w:t>
      </w:r>
      <w:r>
        <w:rPr>
          <w:rStyle w:val="defaultparagraphfont-000028"/>
          <w:rFonts w:eastAsia="Times New Roman"/>
          <w:b w:val="0"/>
          <w:bCs w:val="0"/>
        </w:rPr>
        <w:t xml:space="preserve">WADA </w:t>
      </w:r>
      <w:r>
        <w:rPr>
          <w:rStyle w:val="defaultparagraphfont-000026"/>
          <w:rFonts w:eastAsia="Times New Roman"/>
          <w:b w:val="0"/>
          <w:bCs w:val="0"/>
        </w:rPr>
        <w:t xml:space="preserve">, ali koja nije poništena nakon revizije, </w:t>
      </w:r>
      <w:r>
        <w:rPr>
          <w:rStyle w:val="defaultparagraphfont-000028"/>
          <w:rFonts w:eastAsia="Times New Roman"/>
          <w:b w:val="0"/>
          <w:bCs w:val="0"/>
        </w:rPr>
        <w:t xml:space="preserve">sportaš </w:t>
      </w:r>
      <w:r>
        <w:rPr>
          <w:rStyle w:val="defaultparagraphfont-000026"/>
          <w:rFonts w:eastAsia="Times New Roman"/>
          <w:b w:val="0"/>
          <w:bCs w:val="0"/>
        </w:rPr>
        <w:t xml:space="preserve">i/ili HZJZ imaju pravo izjaviti žalbu isključivo </w:t>
      </w:r>
      <w:r>
        <w:rPr>
          <w:rStyle w:val="defaultparagraphfont-000028"/>
          <w:rFonts w:eastAsia="Times New Roman"/>
          <w:b w:val="0"/>
          <w:bCs w:val="0"/>
        </w:rPr>
        <w:t xml:space="preserve">CAS </w:t>
      </w:r>
      <w:r>
        <w:rPr>
          <w:rStyle w:val="defaultparagraphfont-000026"/>
          <w:rFonts w:eastAsia="Times New Roman"/>
          <w:b w:val="0"/>
          <w:bCs w:val="0"/>
        </w:rPr>
        <w:t>-u.</w:t>
      </w:r>
      <w:r>
        <w:rPr>
          <w:rFonts w:ascii="Arial" w:eastAsia="Times New Roman" w:hAnsi="Arial" w:cs="Arial"/>
          <w:sz w:val="20"/>
          <w:szCs w:val="20"/>
        </w:rPr>
        <w:t xml:space="preserve"> </w:t>
      </w:r>
    </w:p>
    <w:p w14:paraId="1B058136" w14:textId="77777777" w:rsidR="00000000" w:rsidRDefault="00000000">
      <w:pPr>
        <w:pStyle w:val="normal-000075"/>
      </w:pPr>
      <w:r>
        <w:rPr>
          <w:rStyle w:val="000010"/>
        </w:rPr>
        <w:t> </w:t>
      </w:r>
      <w:r>
        <w:t xml:space="preserve"> </w:t>
      </w:r>
    </w:p>
    <w:p w14:paraId="3D3AC23E" w14:textId="77777777" w:rsidR="00000000" w:rsidRDefault="00000000">
      <w:pPr>
        <w:pStyle w:val="normal-000060"/>
      </w:pPr>
      <w:r>
        <w:rPr>
          <w:rStyle w:val="defaultparagraphfont-000042"/>
        </w:rPr>
        <w:t xml:space="preserve">[Komentar odredbe 4.4.6.3: U tim slučajevima, odluka na koju se ulaže žalba jest odluka o terapijskom izuzeću međunarodnog saveza, a ne odluka WADA-e o tome da ne revidira odluku o terapijskom izuzeću ili (nakon revizije) da ne poništi odluku o terapijskom izuzeću. Međutim, vrijeme za žalbu na odluku o terapijskom izuzeću ne počinje do datuma kada WADA objavi svoju odluku. U svakom slučaju, neovisno o tome je li revidirala odluku ili nije, WADA će biti obaviještena o žalbi kako bi mogla sudjelovati u postupku ako to želi.] </w:t>
      </w:r>
    </w:p>
    <w:p w14:paraId="123AA542" w14:textId="77777777" w:rsidR="00000000" w:rsidRDefault="00000000">
      <w:pPr>
        <w:pStyle w:val="normal-000075"/>
      </w:pPr>
      <w:r>
        <w:rPr>
          <w:rStyle w:val="000010"/>
        </w:rPr>
        <w:t> </w:t>
      </w:r>
      <w:r>
        <w:t xml:space="preserve"> </w:t>
      </w:r>
    </w:p>
    <w:p w14:paraId="6EE29B8E" w14:textId="77777777" w:rsidR="00000000" w:rsidRDefault="00000000">
      <w:pPr>
        <w:pStyle w:val="normal-000075"/>
      </w:pPr>
      <w:r>
        <w:rPr>
          <w:rStyle w:val="000010"/>
        </w:rPr>
        <w:t> </w:t>
      </w:r>
      <w:r>
        <w:t xml:space="preserve"> </w:t>
      </w:r>
    </w:p>
    <w:p w14:paraId="06769AD7"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4.4.6.4 </w:t>
      </w:r>
      <w:r>
        <w:rPr>
          <w:rStyle w:val="defaultparagraphfont-000026"/>
          <w:rFonts w:eastAsia="Times New Roman"/>
          <w:b w:val="0"/>
          <w:bCs w:val="0"/>
        </w:rPr>
        <w:t xml:space="preserve">Na odluku </w:t>
      </w:r>
      <w:r>
        <w:rPr>
          <w:rStyle w:val="defaultparagraphfont-000028"/>
          <w:rFonts w:eastAsia="Times New Roman"/>
          <w:b w:val="0"/>
          <w:bCs w:val="0"/>
        </w:rPr>
        <w:t xml:space="preserve">WADA </w:t>
      </w:r>
      <w:r>
        <w:rPr>
          <w:rStyle w:val="defaultparagraphfont-000026"/>
          <w:rFonts w:eastAsia="Times New Roman"/>
          <w:b w:val="0"/>
          <w:bCs w:val="0"/>
        </w:rPr>
        <w:t xml:space="preserve">-e o poništenju odluke o </w:t>
      </w:r>
      <w:r>
        <w:rPr>
          <w:rStyle w:val="defaultparagraphfont-000028"/>
          <w:rFonts w:eastAsia="Times New Roman"/>
          <w:b w:val="0"/>
          <w:bCs w:val="0"/>
        </w:rPr>
        <w:t xml:space="preserve">terapijskom izuzeću sportaš </w:t>
      </w:r>
      <w:r>
        <w:rPr>
          <w:rStyle w:val="defaultparagraphfont-000026"/>
          <w:rFonts w:eastAsia="Times New Roman"/>
          <w:b w:val="0"/>
          <w:bCs w:val="0"/>
        </w:rPr>
        <w:t xml:space="preserve">, HZJZ i/ili međunarodni savez na koji se odnosi imaju pravo izjaviti žalbu isključivo </w:t>
      </w:r>
      <w:r>
        <w:rPr>
          <w:rStyle w:val="defaultparagraphfont-000028"/>
          <w:rFonts w:eastAsia="Times New Roman"/>
          <w:b w:val="0"/>
          <w:bCs w:val="0"/>
        </w:rPr>
        <w:t xml:space="preserve">CAS </w:t>
      </w:r>
      <w:r>
        <w:rPr>
          <w:rStyle w:val="defaultparagraphfont-000026"/>
          <w:rFonts w:eastAsia="Times New Roman"/>
          <w:b w:val="0"/>
          <w:bCs w:val="0"/>
        </w:rPr>
        <w:t>-u.</w:t>
      </w:r>
      <w:r>
        <w:rPr>
          <w:rFonts w:ascii="Arial" w:eastAsia="Times New Roman" w:hAnsi="Arial" w:cs="Arial"/>
          <w:sz w:val="20"/>
          <w:szCs w:val="20"/>
        </w:rPr>
        <w:t xml:space="preserve"> </w:t>
      </w:r>
    </w:p>
    <w:p w14:paraId="0F1ECE26" w14:textId="77777777" w:rsidR="00000000" w:rsidRDefault="00000000">
      <w:pPr>
        <w:pStyle w:val="normal-000075"/>
      </w:pPr>
      <w:r>
        <w:rPr>
          <w:rStyle w:val="000010"/>
        </w:rPr>
        <w:t> </w:t>
      </w:r>
      <w:r>
        <w:t xml:space="preserve"> </w:t>
      </w:r>
    </w:p>
    <w:p w14:paraId="2BD74972"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4.4.6.5 </w:t>
      </w:r>
      <w:r>
        <w:rPr>
          <w:rStyle w:val="defaultparagraphfont-000026"/>
          <w:rFonts w:eastAsia="Times New Roman"/>
          <w:b w:val="0"/>
          <w:bCs w:val="0"/>
        </w:rPr>
        <w:t xml:space="preserve">Propuštanje poduzimanja mjera u razumnom roku nakon pravilno uloženog zahtjeva za odobrenje/priznanje </w:t>
      </w:r>
      <w:r>
        <w:rPr>
          <w:rStyle w:val="defaultparagraphfont-000028"/>
          <w:rFonts w:eastAsia="Times New Roman"/>
          <w:b w:val="0"/>
          <w:bCs w:val="0"/>
        </w:rPr>
        <w:t xml:space="preserve">terapijskog izuzeća </w:t>
      </w:r>
      <w:r>
        <w:rPr>
          <w:rStyle w:val="defaultparagraphfont-000026"/>
          <w:rFonts w:eastAsia="Times New Roman"/>
          <w:b w:val="0"/>
          <w:bCs w:val="0"/>
        </w:rPr>
        <w:t xml:space="preserve">ili za reviziju odluke o </w:t>
      </w:r>
      <w:r>
        <w:rPr>
          <w:rStyle w:val="defaultparagraphfont-000028"/>
          <w:rFonts w:eastAsia="Times New Roman"/>
          <w:b w:val="0"/>
          <w:bCs w:val="0"/>
        </w:rPr>
        <w:t xml:space="preserve">terapijskom izuzeću </w:t>
      </w:r>
      <w:r>
        <w:rPr>
          <w:rStyle w:val="defaultparagraphfont-000026"/>
          <w:rFonts w:eastAsia="Times New Roman"/>
          <w:b w:val="0"/>
          <w:bCs w:val="0"/>
        </w:rPr>
        <w:t>smatra se odbijanjem zahtjeva te se ostvaruju uvjeti za primjenjiva prava na reviziju/žalbu.</w:t>
      </w:r>
      <w:r>
        <w:rPr>
          <w:rFonts w:ascii="Arial" w:eastAsia="Times New Roman" w:hAnsi="Arial" w:cs="Arial"/>
          <w:sz w:val="20"/>
          <w:szCs w:val="20"/>
        </w:rPr>
        <w:t xml:space="preserve"> </w:t>
      </w:r>
    </w:p>
    <w:p w14:paraId="7D295262"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5 </w:t>
      </w:r>
      <w:r>
        <w:rPr>
          <w:rStyle w:val="defaultparagraphfont-000086"/>
          <w:rFonts w:eastAsia="Times New Roman"/>
          <w:b/>
          <w:bCs/>
        </w:rPr>
        <w:t xml:space="preserve">TESTIRANJE </w:t>
      </w:r>
      <w:r>
        <w:rPr>
          <w:rStyle w:val="defaultparagraphfont-000008"/>
          <w:rFonts w:eastAsia="Times New Roman"/>
          <w:b/>
          <w:bCs/>
        </w:rPr>
        <w:t xml:space="preserve">I ISTRAGE </w:t>
      </w:r>
    </w:p>
    <w:p w14:paraId="354A6DBE" w14:textId="77777777" w:rsidR="00000000" w:rsidRDefault="00000000">
      <w:pPr>
        <w:pStyle w:val="normal-000022"/>
      </w:pPr>
      <w:r>
        <w:rPr>
          <w:rStyle w:val="000010"/>
        </w:rPr>
        <w:t> </w:t>
      </w:r>
      <w:r>
        <w:t xml:space="preserve"> </w:t>
      </w:r>
    </w:p>
    <w:p w14:paraId="0360DA7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5.1 Svrha </w:t>
      </w:r>
      <w:r>
        <w:rPr>
          <w:rStyle w:val="defaultparagraphfont-000029"/>
          <w:rFonts w:eastAsia="Times New Roman"/>
          <w:b/>
          <w:bCs/>
        </w:rPr>
        <w:t xml:space="preserve">testiranja </w:t>
      </w:r>
      <w:r>
        <w:rPr>
          <w:rStyle w:val="defaultparagraphfont-000025"/>
          <w:rFonts w:eastAsia="Times New Roman"/>
          <w:b/>
          <w:bCs/>
        </w:rPr>
        <w:t xml:space="preserve">i istraga </w:t>
      </w:r>
    </w:p>
    <w:p w14:paraId="35AA6CF6" w14:textId="77777777" w:rsidR="00000000" w:rsidRDefault="00000000">
      <w:pPr>
        <w:pStyle w:val="normal-000064"/>
      </w:pPr>
      <w:r>
        <w:rPr>
          <w:rStyle w:val="000023"/>
        </w:rPr>
        <w:t xml:space="preserve">  </w:t>
      </w:r>
    </w:p>
    <w:p w14:paraId="6622EFC2" w14:textId="77777777" w:rsidR="00000000" w:rsidRDefault="00000000">
      <w:pPr>
        <w:pStyle w:val="normal-000060"/>
      </w:pPr>
      <w:r>
        <w:rPr>
          <w:rStyle w:val="defaultparagraphfont-000042"/>
        </w:rPr>
        <w:t xml:space="preserve">[Komentar odredbe 5.1: Ako se testiranje provodi u antidopinške svrhe, laboratorijski rezultati i podaci mogu se upotrebljavati u druge zakonite svrhe u skladu s Pravilima organizacije za borbu protiv dopinga. Vidjeti, na primjer, komentar odredbe 23.2.2 </w:t>
      </w:r>
      <w:r>
        <w:rPr>
          <w:rStyle w:val="Istaknuto"/>
          <w:color w:val="008000"/>
        </w:rPr>
        <w:t>Kodeksa</w:t>
      </w:r>
      <w:r>
        <w:rPr>
          <w:color w:val="008000"/>
        </w:rPr>
        <w:t xml:space="preserve"> </w:t>
      </w:r>
      <w:r>
        <w:rPr>
          <w:rStyle w:val="defaultparagraphfont-000042"/>
          <w:color w:val="008000"/>
        </w:rPr>
        <w:t>.</w:t>
      </w:r>
      <w:r>
        <w:rPr>
          <w:rStyle w:val="defaultparagraphfont-000042"/>
        </w:rPr>
        <w:t xml:space="preserve">] </w:t>
      </w:r>
    </w:p>
    <w:p w14:paraId="6554CFDF" w14:textId="77777777" w:rsidR="00000000" w:rsidRDefault="00000000">
      <w:pPr>
        <w:pStyle w:val="normal-000064"/>
      </w:pPr>
      <w:r>
        <w:rPr>
          <w:rStyle w:val="000023"/>
        </w:rPr>
        <w:t xml:space="preserve">  </w:t>
      </w:r>
    </w:p>
    <w:p w14:paraId="01B79B85" w14:textId="77777777" w:rsidR="00000000" w:rsidRDefault="00000000">
      <w:pPr>
        <w:pStyle w:val="normal-000033"/>
      </w:pPr>
      <w:r>
        <w:rPr>
          <w:rStyle w:val="000010"/>
        </w:rPr>
        <w:t> </w:t>
      </w:r>
      <w:r>
        <w:t xml:space="preserve"> </w:t>
      </w:r>
    </w:p>
    <w:p w14:paraId="7BD5FA4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5.1.1 </w:t>
      </w:r>
      <w:r>
        <w:rPr>
          <w:rStyle w:val="defaultparagraphfont-000028"/>
          <w:rFonts w:eastAsia="Times New Roman"/>
          <w:b w:val="0"/>
          <w:bCs w:val="0"/>
        </w:rPr>
        <w:t xml:space="preserve">Testiranje </w:t>
      </w:r>
      <w:r>
        <w:rPr>
          <w:rStyle w:val="defaultparagraphfont-000026"/>
          <w:rFonts w:eastAsia="Times New Roman"/>
          <w:b w:val="0"/>
          <w:bCs w:val="0"/>
        </w:rPr>
        <w:t xml:space="preserve">i istrage mogu se provoditi u sve svrhe borbe protiv dopinga. Provodit će se u skladu s odredbama </w:t>
      </w:r>
      <w:r>
        <w:rPr>
          <w:rStyle w:val="defaultparagraphfont-000028"/>
          <w:rFonts w:eastAsia="Times New Roman"/>
          <w:b w:val="0"/>
          <w:bCs w:val="0"/>
        </w:rPr>
        <w:t xml:space="preserve">Međunarodnog standarda za testiranje i istrage. </w:t>
      </w:r>
    </w:p>
    <w:p w14:paraId="5AF07CFF" w14:textId="77777777" w:rsidR="00000000" w:rsidRDefault="00000000">
      <w:pPr>
        <w:pStyle w:val="normal-000033"/>
      </w:pPr>
      <w:r>
        <w:rPr>
          <w:rStyle w:val="000090"/>
        </w:rPr>
        <w:t xml:space="preserve">  </w:t>
      </w:r>
    </w:p>
    <w:p w14:paraId="56F81A6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5.1.2 </w:t>
      </w:r>
      <w:r>
        <w:rPr>
          <w:rStyle w:val="defaultparagraphfont-000028"/>
          <w:rFonts w:eastAsia="Times New Roman"/>
          <w:b w:val="0"/>
          <w:bCs w:val="0"/>
        </w:rPr>
        <w:t xml:space="preserve">Testiranje </w:t>
      </w:r>
      <w:r>
        <w:rPr>
          <w:rStyle w:val="defaultparagraphfont-000026"/>
          <w:rFonts w:eastAsia="Times New Roman"/>
          <w:b w:val="0"/>
          <w:bCs w:val="0"/>
        </w:rPr>
        <w:t xml:space="preserve">se provodi u svrhu dobivanja analitičkog dokaza o </w:t>
      </w:r>
      <w:r>
        <w:rPr>
          <w:rStyle w:val="defaultparagraphfont-000028"/>
          <w:rFonts w:eastAsia="Times New Roman"/>
          <w:b w:val="0"/>
          <w:bCs w:val="0"/>
        </w:rPr>
        <w:t xml:space="preserve">sportaševu </w:t>
      </w:r>
      <w:r>
        <w:rPr>
          <w:rStyle w:val="defaultparagraphfont-000026"/>
          <w:rFonts w:eastAsia="Times New Roman"/>
          <w:b w:val="0"/>
          <w:bCs w:val="0"/>
        </w:rPr>
        <w:t xml:space="preserve">mogućem kršenju odredbe 2.1 ili odredbe 2.2. </w:t>
      </w:r>
    </w:p>
    <w:p w14:paraId="0718C99E" w14:textId="77777777" w:rsidR="00000000" w:rsidRDefault="00000000">
      <w:pPr>
        <w:pStyle w:val="normal-000022"/>
      </w:pPr>
      <w:r>
        <w:rPr>
          <w:rStyle w:val="000023"/>
        </w:rPr>
        <w:t xml:space="preserve">  </w:t>
      </w:r>
    </w:p>
    <w:p w14:paraId="5CFB65B9"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5.2 Ovlaštenje za </w:t>
      </w:r>
      <w:r>
        <w:rPr>
          <w:rStyle w:val="defaultparagraphfont-000029"/>
          <w:rFonts w:eastAsia="Times New Roman"/>
          <w:b/>
          <w:bCs/>
        </w:rPr>
        <w:t xml:space="preserve">testiranje </w:t>
      </w:r>
    </w:p>
    <w:p w14:paraId="337A544E" w14:textId="77777777" w:rsidR="00000000" w:rsidRDefault="00000000">
      <w:pPr>
        <w:pStyle w:val="normal-000022"/>
      </w:pPr>
      <w:r>
        <w:rPr>
          <w:rStyle w:val="000023"/>
        </w:rPr>
        <w:t xml:space="preserve">  </w:t>
      </w:r>
    </w:p>
    <w:p w14:paraId="770115F7"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5.2.1 </w:t>
      </w:r>
      <w:r>
        <w:rPr>
          <w:rStyle w:val="defaultparagraphfont-000026"/>
          <w:rFonts w:eastAsia="Times New Roman"/>
          <w:b w:val="0"/>
          <w:bCs w:val="0"/>
        </w:rPr>
        <w:t xml:space="preserve">U skladu s ograničenjima </w:t>
      </w:r>
      <w:r>
        <w:rPr>
          <w:rStyle w:val="defaultparagraphfont-000028"/>
          <w:rFonts w:eastAsia="Times New Roman"/>
          <w:b w:val="0"/>
          <w:bCs w:val="0"/>
        </w:rPr>
        <w:t xml:space="preserve">testiranja </w:t>
      </w:r>
      <w:r>
        <w:rPr>
          <w:rStyle w:val="defaultparagraphfont-000026"/>
          <w:rFonts w:eastAsia="Times New Roman"/>
          <w:b w:val="0"/>
          <w:bCs w:val="0"/>
        </w:rPr>
        <w:t xml:space="preserve">na </w:t>
      </w:r>
      <w:r>
        <w:rPr>
          <w:rStyle w:val="defaultparagraphfont-000028"/>
          <w:rFonts w:eastAsia="Times New Roman"/>
          <w:b w:val="0"/>
          <w:bCs w:val="0"/>
        </w:rPr>
        <w:t xml:space="preserve">sportskom događaju </w:t>
      </w:r>
      <w:r>
        <w:rPr>
          <w:rStyle w:val="defaultparagraphfont-000026"/>
          <w:rFonts w:eastAsia="Times New Roman"/>
          <w:b w:val="0"/>
          <w:bCs w:val="0"/>
        </w:rPr>
        <w:t xml:space="preserve">definiranima u odredbi 5.3, HZJZ je ovlašten provoditi </w:t>
      </w:r>
      <w:r>
        <w:rPr>
          <w:rStyle w:val="defaultparagraphfont-000028"/>
          <w:rFonts w:eastAsia="Times New Roman"/>
          <w:b w:val="0"/>
          <w:bCs w:val="0"/>
        </w:rPr>
        <w:t xml:space="preserve">testiranja </w:t>
      </w:r>
      <w:r>
        <w:rPr>
          <w:rStyle w:val="Istaknuto"/>
          <w:rFonts w:ascii="Arial" w:eastAsia="Times New Roman" w:hAnsi="Arial" w:cs="Arial"/>
          <w:b w:val="0"/>
          <w:bCs w:val="0"/>
          <w:color w:val="000000"/>
          <w:sz w:val="20"/>
          <w:szCs w:val="20"/>
        </w:rPr>
        <w:t>na natjecanju</w:t>
      </w:r>
      <w:r>
        <w:rPr>
          <w:rFonts w:ascii="Arial" w:eastAsia="Times New Roman" w:hAnsi="Arial" w:cs="Arial"/>
          <w:b w:val="0"/>
          <w:bCs w:val="0"/>
          <w:color w:val="000000"/>
          <w:sz w:val="20"/>
          <w:szCs w:val="20"/>
        </w:rPr>
        <w:t xml:space="preserve"> i </w:t>
      </w:r>
      <w:r>
        <w:rPr>
          <w:rStyle w:val="Istaknuto"/>
          <w:rFonts w:ascii="Arial" w:eastAsia="Times New Roman" w:hAnsi="Arial" w:cs="Arial"/>
          <w:b w:val="0"/>
          <w:bCs w:val="0"/>
          <w:color w:val="000000"/>
          <w:sz w:val="20"/>
          <w:szCs w:val="20"/>
        </w:rPr>
        <w:t xml:space="preserve">izvan natjecanja </w:t>
      </w:r>
      <w:r>
        <w:rPr>
          <w:rStyle w:val="defaultparagraphfont-000026"/>
          <w:rFonts w:eastAsia="Times New Roman"/>
          <w:b w:val="0"/>
          <w:bCs w:val="0"/>
        </w:rPr>
        <w:t xml:space="preserve">svih </w:t>
      </w:r>
      <w:r>
        <w:rPr>
          <w:rStyle w:val="defaultparagraphfont-000028"/>
          <w:rFonts w:eastAsia="Times New Roman"/>
          <w:b w:val="0"/>
          <w:bCs w:val="0"/>
        </w:rPr>
        <w:t xml:space="preserve">sportaša </w:t>
      </w:r>
      <w:r>
        <w:rPr>
          <w:rStyle w:val="defaultparagraphfont-000026"/>
          <w:rFonts w:eastAsia="Times New Roman"/>
          <w:b w:val="0"/>
          <w:bCs w:val="0"/>
        </w:rPr>
        <w:t>navedenih u uvodu ovih Pravila („Područje primjene ovih Pravila“).</w:t>
      </w:r>
      <w:r>
        <w:rPr>
          <w:rFonts w:ascii="Arial" w:eastAsia="Times New Roman" w:hAnsi="Arial" w:cs="Arial"/>
          <w:sz w:val="20"/>
          <w:szCs w:val="20"/>
        </w:rPr>
        <w:t xml:space="preserve"> </w:t>
      </w:r>
    </w:p>
    <w:p w14:paraId="7FB49891" w14:textId="77777777" w:rsidR="00000000" w:rsidRDefault="00000000">
      <w:pPr>
        <w:pStyle w:val="normal-000059"/>
      </w:pPr>
      <w:r>
        <w:t> </w:t>
      </w:r>
    </w:p>
    <w:p w14:paraId="4E4DEBF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5.2.2 </w:t>
      </w:r>
      <w:r>
        <w:rPr>
          <w:rStyle w:val="defaultparagraphfont-000026"/>
          <w:rFonts w:eastAsia="Times New Roman"/>
          <w:b w:val="0"/>
          <w:bCs w:val="0"/>
        </w:rPr>
        <w:t xml:space="preserve">HZJZ je ovlašten zatražiti </w:t>
      </w:r>
      <w:r>
        <w:rPr>
          <w:rStyle w:val="defaultparagraphfont-000028"/>
          <w:rFonts w:eastAsia="Times New Roman"/>
          <w:b w:val="0"/>
          <w:bCs w:val="0"/>
        </w:rPr>
        <w:t xml:space="preserve">uzorak </w:t>
      </w:r>
      <w:r>
        <w:rPr>
          <w:rStyle w:val="defaultparagraphfont-000026"/>
          <w:rFonts w:eastAsia="Times New Roman"/>
          <w:b w:val="0"/>
          <w:bCs w:val="0"/>
        </w:rPr>
        <w:t xml:space="preserve">od </w:t>
      </w:r>
      <w:r>
        <w:rPr>
          <w:rStyle w:val="defaultparagraphfont-000028"/>
          <w:rFonts w:eastAsia="Times New Roman"/>
          <w:b w:val="0"/>
          <w:bCs w:val="0"/>
        </w:rPr>
        <w:t xml:space="preserve">sportaša </w:t>
      </w:r>
      <w:r>
        <w:rPr>
          <w:rStyle w:val="defaultparagraphfont-000026"/>
          <w:rFonts w:eastAsia="Times New Roman"/>
          <w:b w:val="0"/>
          <w:bCs w:val="0"/>
        </w:rPr>
        <w:t xml:space="preserve">za čije je </w:t>
      </w:r>
      <w:r>
        <w:rPr>
          <w:rStyle w:val="defaultparagraphfont-000028"/>
          <w:rFonts w:eastAsia="Times New Roman"/>
          <w:b w:val="0"/>
          <w:bCs w:val="0"/>
        </w:rPr>
        <w:t xml:space="preserve">testiranje </w:t>
      </w:r>
      <w:r>
        <w:rPr>
          <w:rStyle w:val="defaultparagraphfont-000026"/>
          <w:rFonts w:eastAsia="Times New Roman"/>
          <w:b w:val="0"/>
          <w:bCs w:val="0"/>
        </w:rPr>
        <w:t xml:space="preserve">ovlašten (uključujući bilo kojeg </w:t>
      </w:r>
      <w:r>
        <w:rPr>
          <w:rStyle w:val="defaultparagraphfont-000028"/>
          <w:rFonts w:eastAsia="Times New Roman"/>
          <w:b w:val="0"/>
          <w:bCs w:val="0"/>
        </w:rPr>
        <w:t xml:space="preserve">sportaša </w:t>
      </w:r>
      <w:r>
        <w:rPr>
          <w:rStyle w:val="defaultparagraphfont-000026"/>
          <w:rFonts w:eastAsia="Times New Roman"/>
          <w:b w:val="0"/>
          <w:bCs w:val="0"/>
        </w:rPr>
        <w:t xml:space="preserve">tijekom njegova razdoblja </w:t>
      </w:r>
      <w:r>
        <w:rPr>
          <w:rStyle w:val="defaultparagraphfont-000028"/>
          <w:rFonts w:eastAsia="Times New Roman"/>
          <w:b w:val="0"/>
          <w:bCs w:val="0"/>
        </w:rPr>
        <w:t xml:space="preserve">nepodobnosti </w:t>
      </w:r>
      <w:r>
        <w:rPr>
          <w:rStyle w:val="defaultparagraphfont-000026"/>
          <w:rFonts w:eastAsia="Times New Roman"/>
          <w:b w:val="0"/>
          <w:bCs w:val="0"/>
        </w:rPr>
        <w:t>) u svakom trenutku i na svakom mjestu.</w:t>
      </w:r>
      <w:r>
        <w:rPr>
          <w:rFonts w:ascii="Arial" w:eastAsia="Times New Roman" w:hAnsi="Arial" w:cs="Arial"/>
          <w:sz w:val="20"/>
          <w:szCs w:val="20"/>
        </w:rPr>
        <w:t xml:space="preserve"> </w:t>
      </w:r>
    </w:p>
    <w:p w14:paraId="1E62FF63" w14:textId="77777777" w:rsidR="00000000" w:rsidRDefault="00000000">
      <w:pPr>
        <w:pStyle w:val="normal-000059"/>
      </w:pPr>
      <w:r>
        <w:rPr>
          <w:rStyle w:val="000010"/>
        </w:rPr>
        <w:t> </w:t>
      </w:r>
      <w:r>
        <w:t xml:space="preserve"> </w:t>
      </w:r>
    </w:p>
    <w:p w14:paraId="56EC2E76" w14:textId="77777777" w:rsidR="00000000" w:rsidRDefault="00000000">
      <w:pPr>
        <w:pStyle w:val="normal-000060"/>
      </w:pPr>
      <w:r>
        <w:rPr>
          <w:rStyle w:val="defaultparagraphfont-000042"/>
        </w:rPr>
        <w:t xml:space="preserve">[Komentar odredbe 5.2.2: HZJZ može dobiti dodatna ovlaštenja za testiranje putem bilateralnih ili multilateralnih sporazuma s drugim potpisnicima. Osim ako je sportaš odredio razdoblje od šezdeset (60) minuta za testiranje između 23:00 sata i 6:00 sati ili je na drugi način pristao na testiranje tijekom tog razdoblja, HZJZ neće testirati sportaša tijekom tog razdoblja osim ako postoji ozbiljna i određena sumnja da sportaš upotrebljava doping. Prigovor na to je li HZJZ imao opravdan razlog za sumnju za testiranje tijekom tog razdoblja ne služi kao obrana po pitanju kršenja antidopinškog pravila na osnovi takva testiranja ili pokušaja testiranja.] </w:t>
      </w:r>
    </w:p>
    <w:p w14:paraId="3DBF593B" w14:textId="77777777" w:rsidR="00000000" w:rsidRDefault="00000000">
      <w:pPr>
        <w:pStyle w:val="normal-000059"/>
      </w:pPr>
      <w:r>
        <w:rPr>
          <w:rStyle w:val="000010"/>
        </w:rPr>
        <w:t> </w:t>
      </w:r>
      <w:r>
        <w:t xml:space="preserve"> </w:t>
      </w:r>
    </w:p>
    <w:p w14:paraId="70CF09A4" w14:textId="77777777" w:rsidR="00000000" w:rsidRDefault="00000000">
      <w:pPr>
        <w:pStyle w:val="normal-000059"/>
      </w:pPr>
      <w:r>
        <w:rPr>
          <w:rStyle w:val="000010"/>
        </w:rPr>
        <w:t> </w:t>
      </w:r>
      <w:r>
        <w:t xml:space="preserve"> </w:t>
      </w:r>
    </w:p>
    <w:p w14:paraId="51B1D748"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5.2.3 </w:t>
      </w:r>
      <w:r>
        <w:rPr>
          <w:rStyle w:val="defaultparagraphfont-000026"/>
          <w:rFonts w:eastAsia="Times New Roman"/>
          <w:b w:val="0"/>
          <w:bCs w:val="0"/>
        </w:rPr>
        <w:t xml:space="preserve">Ako bilo koji međunarodni savez ili </w:t>
      </w:r>
      <w:r>
        <w:rPr>
          <w:rStyle w:val="defaultparagraphfont-000028"/>
          <w:rFonts w:eastAsia="Times New Roman"/>
          <w:b w:val="0"/>
          <w:bCs w:val="0"/>
        </w:rPr>
        <w:t xml:space="preserve">organizator velikog sportskog događaja </w:t>
      </w:r>
      <w:r>
        <w:rPr>
          <w:rStyle w:val="defaultparagraphfont-000026"/>
          <w:rFonts w:eastAsia="Times New Roman"/>
          <w:b w:val="0"/>
          <w:bCs w:val="0"/>
        </w:rPr>
        <w:t xml:space="preserve">delegira ili sklopi ugovor o provedbi bilo kojeg dijela </w:t>
      </w:r>
      <w:r>
        <w:rPr>
          <w:rStyle w:val="defaultparagraphfont-000028"/>
          <w:rFonts w:eastAsia="Times New Roman"/>
          <w:b w:val="0"/>
          <w:bCs w:val="0"/>
        </w:rPr>
        <w:t xml:space="preserve">testiranja </w:t>
      </w:r>
      <w:r>
        <w:rPr>
          <w:rStyle w:val="defaultparagraphfont-000026"/>
          <w:rFonts w:eastAsia="Times New Roman"/>
          <w:b w:val="0"/>
          <w:bCs w:val="0"/>
        </w:rPr>
        <w:t xml:space="preserve">s HZJZ-om (neposredno ili preko </w:t>
      </w:r>
      <w:r>
        <w:rPr>
          <w:rStyle w:val="defaultparagraphfont-000028"/>
          <w:rFonts w:eastAsia="Times New Roman"/>
          <w:b w:val="0"/>
          <w:bCs w:val="0"/>
        </w:rPr>
        <w:t xml:space="preserve">nacionalnog saveza </w:t>
      </w:r>
      <w:r>
        <w:rPr>
          <w:rStyle w:val="defaultparagraphfont-000026"/>
          <w:rFonts w:eastAsia="Times New Roman"/>
          <w:b w:val="0"/>
          <w:bCs w:val="0"/>
        </w:rPr>
        <w:t xml:space="preserve">), HZJZ je ovlašten prikupiti dodatne </w:t>
      </w:r>
      <w:r>
        <w:rPr>
          <w:rStyle w:val="defaultparagraphfont-000028"/>
          <w:rFonts w:eastAsia="Times New Roman"/>
          <w:b w:val="0"/>
          <w:bCs w:val="0"/>
        </w:rPr>
        <w:t xml:space="preserve">uzorke </w:t>
      </w:r>
      <w:r>
        <w:rPr>
          <w:rStyle w:val="defaultparagraphfont-000026"/>
          <w:rFonts w:eastAsia="Times New Roman"/>
          <w:b w:val="0"/>
          <w:bCs w:val="0"/>
        </w:rPr>
        <w:t xml:space="preserve">ili tražiti od laboratorija provedbu dodatnih analiza na trošak HZJZ-a. Ako se prikupljaju dodatni </w:t>
      </w:r>
      <w:r>
        <w:rPr>
          <w:rStyle w:val="defaultparagraphfont-000028"/>
          <w:rFonts w:eastAsia="Times New Roman"/>
          <w:b w:val="0"/>
          <w:bCs w:val="0"/>
        </w:rPr>
        <w:t xml:space="preserve">uzorci </w:t>
      </w:r>
      <w:r>
        <w:rPr>
          <w:rStyle w:val="defaultparagraphfont-000026"/>
          <w:rFonts w:eastAsia="Times New Roman"/>
          <w:b w:val="0"/>
          <w:bCs w:val="0"/>
        </w:rPr>
        <w:t xml:space="preserve">ili provode dodatne analize, o tome treba obavijestiti međunarodni savez ili </w:t>
      </w:r>
      <w:r>
        <w:rPr>
          <w:rStyle w:val="defaultparagraphfont-000028"/>
          <w:rFonts w:eastAsia="Times New Roman"/>
          <w:b w:val="0"/>
          <w:bCs w:val="0"/>
        </w:rPr>
        <w:t xml:space="preserve">organizatora velikog sportskog događaja. </w:t>
      </w:r>
    </w:p>
    <w:p w14:paraId="2E9CC4FE" w14:textId="77777777" w:rsidR="00000000" w:rsidRDefault="00000000">
      <w:pPr>
        <w:pStyle w:val="normal-000059"/>
      </w:pPr>
      <w:r>
        <w:rPr>
          <w:rStyle w:val="000010"/>
        </w:rPr>
        <w:t> </w:t>
      </w:r>
      <w:r>
        <w:t xml:space="preserve"> </w:t>
      </w:r>
    </w:p>
    <w:p w14:paraId="4F3E03F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5.2.4 </w:t>
      </w:r>
      <w:r>
        <w:rPr>
          <w:rStyle w:val="defaultparagraphfont-000028"/>
          <w:rFonts w:eastAsia="Times New Roman"/>
          <w:b w:val="0"/>
          <w:bCs w:val="0"/>
        </w:rPr>
        <w:t xml:space="preserve">WADA </w:t>
      </w:r>
      <w:r>
        <w:rPr>
          <w:rStyle w:val="defaultparagraphfont-000026"/>
          <w:rFonts w:eastAsia="Times New Roman"/>
          <w:b w:val="0"/>
          <w:bCs w:val="0"/>
        </w:rPr>
        <w:t xml:space="preserve">je ovlaštena za </w:t>
      </w:r>
      <w:r>
        <w:rPr>
          <w:rStyle w:val="defaultparagraphfont-000028"/>
          <w:rFonts w:eastAsia="Times New Roman"/>
          <w:b w:val="0"/>
          <w:bCs w:val="0"/>
        </w:rPr>
        <w:t xml:space="preserve">testiranje </w:t>
      </w:r>
      <w:r>
        <w:rPr>
          <w:rStyle w:val="Istaknuto"/>
          <w:rFonts w:ascii="Arial" w:eastAsia="Times New Roman" w:hAnsi="Arial" w:cs="Arial"/>
          <w:b w:val="0"/>
          <w:bCs w:val="0"/>
          <w:color w:val="000000"/>
          <w:sz w:val="20"/>
          <w:szCs w:val="20"/>
        </w:rPr>
        <w:t>na natjecanju</w:t>
      </w:r>
      <w:r>
        <w:rPr>
          <w:rFonts w:ascii="Arial" w:eastAsia="Times New Roman" w:hAnsi="Arial" w:cs="Arial"/>
          <w:b w:val="0"/>
          <w:bCs w:val="0"/>
          <w:color w:val="000000"/>
          <w:sz w:val="20"/>
          <w:szCs w:val="20"/>
        </w:rPr>
        <w:t xml:space="preserve"> i </w:t>
      </w:r>
      <w:r>
        <w:rPr>
          <w:rStyle w:val="Istaknuto"/>
          <w:rFonts w:ascii="Arial" w:eastAsia="Times New Roman" w:hAnsi="Arial" w:cs="Arial"/>
          <w:b w:val="0"/>
          <w:bCs w:val="0"/>
          <w:color w:val="000000"/>
          <w:sz w:val="20"/>
          <w:szCs w:val="20"/>
        </w:rPr>
        <w:t>izvan natjecanja</w:t>
      </w:r>
      <w:r>
        <w:rPr>
          <w:rFonts w:ascii="Arial" w:eastAsia="Times New Roman" w:hAnsi="Arial" w:cs="Arial"/>
          <w:sz w:val="20"/>
          <w:szCs w:val="20"/>
        </w:rPr>
        <w:t xml:space="preserve"> </w:t>
      </w:r>
      <w:r>
        <w:rPr>
          <w:rStyle w:val="defaultparagraphfont-000026"/>
          <w:rFonts w:eastAsia="Times New Roman"/>
          <w:b w:val="0"/>
          <w:bCs w:val="0"/>
        </w:rPr>
        <w:t xml:space="preserve">kako je navedeno u odredbi 20.7.10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p>
    <w:p w14:paraId="192ADD58" w14:textId="77777777" w:rsidR="00000000" w:rsidRDefault="00000000">
      <w:pPr>
        <w:pStyle w:val="normal-000059"/>
      </w:pPr>
      <w:r>
        <w:rPr>
          <w:rStyle w:val="000010"/>
        </w:rPr>
        <w:t> </w:t>
      </w:r>
      <w:r>
        <w:t xml:space="preserve"> </w:t>
      </w:r>
    </w:p>
    <w:p w14:paraId="1C7A3ECE" w14:textId="77777777" w:rsidR="00000000" w:rsidRDefault="00000000">
      <w:pPr>
        <w:pStyle w:val="normal-000022"/>
      </w:pPr>
      <w:r>
        <w:rPr>
          <w:rStyle w:val="000010"/>
        </w:rPr>
        <w:t> </w:t>
      </w:r>
      <w:r>
        <w:t xml:space="preserve"> </w:t>
      </w:r>
    </w:p>
    <w:p w14:paraId="18C8236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5.3 </w:t>
      </w:r>
      <w:r>
        <w:rPr>
          <w:rStyle w:val="defaultparagraphfont-000029"/>
          <w:rFonts w:eastAsia="Times New Roman"/>
          <w:b/>
          <w:bCs/>
        </w:rPr>
        <w:t xml:space="preserve">Testiranje </w:t>
      </w:r>
      <w:r>
        <w:rPr>
          <w:rStyle w:val="defaultparagraphfont-000025"/>
          <w:rFonts w:eastAsia="Times New Roman"/>
          <w:b/>
          <w:bCs/>
        </w:rPr>
        <w:t xml:space="preserve">na </w:t>
      </w:r>
      <w:r>
        <w:rPr>
          <w:rStyle w:val="defaultparagraphfont-000029"/>
          <w:rFonts w:eastAsia="Times New Roman"/>
          <w:b/>
          <w:bCs/>
        </w:rPr>
        <w:t xml:space="preserve">sportskom događaju </w:t>
      </w:r>
    </w:p>
    <w:p w14:paraId="5102F398" w14:textId="77777777" w:rsidR="00000000" w:rsidRDefault="00000000">
      <w:pPr>
        <w:pStyle w:val="normal-000022"/>
      </w:pPr>
      <w:r>
        <w:rPr>
          <w:rStyle w:val="000010"/>
        </w:rPr>
        <w:t> </w:t>
      </w:r>
      <w:r>
        <w:t xml:space="preserve"> </w:t>
      </w:r>
    </w:p>
    <w:p w14:paraId="7947EB8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5.3.1 </w:t>
      </w:r>
      <w:r>
        <w:rPr>
          <w:rStyle w:val="defaultparagraphfont-000026"/>
          <w:rFonts w:eastAsia="Times New Roman"/>
          <w:b w:val="0"/>
          <w:bCs w:val="0"/>
        </w:rPr>
        <w:t>Osim</w:t>
      </w:r>
      <w:r>
        <w:rPr>
          <w:rFonts w:ascii="Arial" w:eastAsia="Times New Roman" w:hAnsi="Arial" w:cs="Arial"/>
          <w:sz w:val="20"/>
          <w:szCs w:val="20"/>
        </w:rPr>
        <w:t xml:space="preserve"> </w:t>
      </w:r>
      <w:r>
        <w:rPr>
          <w:rStyle w:val="defaultparagraphfont-000026"/>
          <w:rFonts w:eastAsia="Times New Roman"/>
          <w:b w:val="0"/>
          <w:bCs w:val="0"/>
        </w:rPr>
        <w:t>ako je u nastavku</w:t>
      </w:r>
      <w:r>
        <w:rPr>
          <w:rFonts w:ascii="Arial" w:eastAsia="Times New Roman" w:hAnsi="Arial" w:cs="Arial"/>
          <w:sz w:val="20"/>
          <w:szCs w:val="20"/>
        </w:rPr>
        <w:t xml:space="preserve"> </w:t>
      </w:r>
      <w:r>
        <w:rPr>
          <w:rStyle w:val="defaultparagraphfont-000026"/>
          <w:rFonts w:eastAsia="Times New Roman"/>
          <w:b w:val="0"/>
          <w:bCs w:val="0"/>
        </w:rPr>
        <w:t xml:space="preserve">drugačije navedeno, samo je jedna organizacija odgovorna za provedbu </w:t>
      </w:r>
      <w:r>
        <w:rPr>
          <w:rStyle w:val="defaultparagraphfont-000028"/>
          <w:rFonts w:eastAsia="Times New Roman"/>
          <w:b w:val="0"/>
          <w:bCs w:val="0"/>
        </w:rPr>
        <w:t xml:space="preserve">testiranja </w:t>
      </w:r>
      <w:r>
        <w:rPr>
          <w:rStyle w:val="defaultparagraphfont-000026"/>
          <w:rFonts w:eastAsia="Times New Roman"/>
          <w:b w:val="0"/>
          <w:bCs w:val="0"/>
        </w:rPr>
        <w:t xml:space="preserve">na mjestima </w:t>
      </w:r>
      <w:r>
        <w:rPr>
          <w:rStyle w:val="defaultparagraphfont-000028"/>
          <w:rFonts w:eastAsia="Times New Roman"/>
          <w:b w:val="0"/>
          <w:bCs w:val="0"/>
        </w:rPr>
        <w:t xml:space="preserve">natjecanja </w:t>
      </w:r>
      <w:r>
        <w:rPr>
          <w:rStyle w:val="defaultparagraphfont-000026"/>
          <w:rFonts w:eastAsia="Times New Roman"/>
          <w:b w:val="0"/>
          <w:bCs w:val="0"/>
        </w:rPr>
        <w:t xml:space="preserve">tijekom </w:t>
      </w:r>
      <w:r>
        <w:rPr>
          <w:rStyle w:val="defaultparagraphfont-000028"/>
          <w:rFonts w:eastAsia="Times New Roman"/>
          <w:b w:val="0"/>
          <w:bCs w:val="0"/>
        </w:rPr>
        <w:t xml:space="preserve">trajanja sportskog događaja </w:t>
      </w:r>
      <w:r>
        <w:rPr>
          <w:rStyle w:val="defaultparagraphfont-000026"/>
          <w:rFonts w:eastAsia="Times New Roman"/>
          <w:b w:val="0"/>
          <w:bCs w:val="0"/>
        </w:rPr>
        <w:t xml:space="preserve">. Za provedbu </w:t>
      </w:r>
      <w:r>
        <w:rPr>
          <w:rStyle w:val="defaultparagraphfont-000028"/>
          <w:rFonts w:eastAsia="Times New Roman"/>
          <w:b w:val="0"/>
          <w:bCs w:val="0"/>
        </w:rPr>
        <w:t xml:space="preserve">testiranja </w:t>
      </w:r>
      <w:r>
        <w:rPr>
          <w:rStyle w:val="defaultparagraphfont-000026"/>
          <w:rFonts w:eastAsia="Times New Roman"/>
          <w:b w:val="0"/>
          <w:bCs w:val="0"/>
        </w:rPr>
        <w:t xml:space="preserve">na </w:t>
      </w:r>
      <w:r>
        <w:rPr>
          <w:rStyle w:val="defaultparagraphfont-000028"/>
          <w:rFonts w:eastAsia="Times New Roman"/>
          <w:b w:val="0"/>
          <w:bCs w:val="0"/>
        </w:rPr>
        <w:t xml:space="preserve">međunarodnim sportskim događajima </w:t>
      </w:r>
      <w:r>
        <w:rPr>
          <w:rStyle w:val="defaultparagraphfont-000026"/>
          <w:rFonts w:eastAsia="Times New Roman"/>
          <w:b w:val="0"/>
          <w:bCs w:val="0"/>
        </w:rPr>
        <w:t xml:space="preserve">u Republici Hrvatskoj ovlaštena je međunarodna organizacija, odnosno tijelo koje upravlja </w:t>
      </w:r>
      <w:r>
        <w:rPr>
          <w:rStyle w:val="defaultparagraphfont-000028"/>
          <w:rFonts w:eastAsia="Times New Roman"/>
          <w:b w:val="0"/>
          <w:bCs w:val="0"/>
        </w:rPr>
        <w:t xml:space="preserve">sportskim događajem </w:t>
      </w:r>
      <w:r>
        <w:rPr>
          <w:rStyle w:val="defaultparagraphfont-000026"/>
          <w:rFonts w:eastAsia="Times New Roman"/>
          <w:b w:val="0"/>
          <w:bCs w:val="0"/>
        </w:rPr>
        <w:t xml:space="preserve">. Za provedbu </w:t>
      </w:r>
      <w:r>
        <w:rPr>
          <w:rStyle w:val="defaultparagraphfont-000028"/>
          <w:rFonts w:eastAsia="Times New Roman"/>
          <w:b w:val="0"/>
          <w:bCs w:val="0"/>
        </w:rPr>
        <w:t xml:space="preserve">testiranja </w:t>
      </w:r>
      <w:r>
        <w:rPr>
          <w:rStyle w:val="defaultparagraphfont-000026"/>
          <w:rFonts w:eastAsia="Times New Roman"/>
          <w:b w:val="0"/>
          <w:bCs w:val="0"/>
        </w:rPr>
        <w:t xml:space="preserve">na </w:t>
      </w:r>
      <w:r>
        <w:rPr>
          <w:rStyle w:val="defaultparagraphfont-000028"/>
          <w:rFonts w:eastAsia="Times New Roman"/>
          <w:b w:val="0"/>
          <w:bCs w:val="0"/>
        </w:rPr>
        <w:t xml:space="preserve">nacionalnim sportskim događajima </w:t>
      </w:r>
      <w:r>
        <w:rPr>
          <w:rStyle w:val="defaultparagraphfont-000026"/>
          <w:rFonts w:eastAsia="Times New Roman"/>
          <w:b w:val="0"/>
          <w:bCs w:val="0"/>
        </w:rPr>
        <w:t>u Republici Hrvatskoj ovlašten je HZJZ.</w:t>
      </w:r>
      <w:r>
        <w:rPr>
          <w:rFonts w:ascii="Arial" w:eastAsia="Times New Roman" w:hAnsi="Arial" w:cs="Arial"/>
          <w:sz w:val="20"/>
          <w:szCs w:val="20"/>
        </w:rPr>
        <w:t xml:space="preserve"> </w:t>
      </w:r>
      <w:r>
        <w:rPr>
          <w:rStyle w:val="deltaviewinsertion"/>
          <w:rFonts w:eastAsia="Times New Roman"/>
          <w:b w:val="0"/>
          <w:bCs w:val="0"/>
        </w:rPr>
        <w:t xml:space="preserve">Na zahtjev tijela koje upravlja </w:t>
      </w:r>
      <w:r>
        <w:rPr>
          <w:rStyle w:val="deltaviewinsertion-000079"/>
          <w:rFonts w:eastAsia="Times New Roman"/>
          <w:b w:val="0"/>
          <w:bCs w:val="0"/>
        </w:rPr>
        <w:t xml:space="preserve">sportskim događajem </w:t>
      </w:r>
      <w:r>
        <w:rPr>
          <w:rStyle w:val="deltaviewinsertion"/>
          <w:rFonts w:eastAsia="Times New Roman"/>
          <w:b w:val="0"/>
          <w:bCs w:val="0"/>
        </w:rPr>
        <w:t xml:space="preserve">bilo koje </w:t>
      </w:r>
      <w:r>
        <w:rPr>
          <w:rStyle w:val="deltaviewinsertion-000079"/>
          <w:rFonts w:eastAsia="Times New Roman"/>
          <w:b w:val="0"/>
          <w:bCs w:val="0"/>
        </w:rPr>
        <w:t xml:space="preserve">testiranje </w:t>
      </w:r>
      <w:r>
        <w:rPr>
          <w:rStyle w:val="deltaviewinsertion"/>
          <w:rFonts w:eastAsia="Times New Roman"/>
          <w:b w:val="0"/>
          <w:bCs w:val="0"/>
        </w:rPr>
        <w:t xml:space="preserve">izvan mjesta natjecanja tijekom </w:t>
      </w:r>
      <w:r>
        <w:rPr>
          <w:rStyle w:val="deltaviewinsertion-000079"/>
          <w:rFonts w:eastAsia="Times New Roman"/>
          <w:b w:val="0"/>
          <w:bCs w:val="0"/>
        </w:rPr>
        <w:t xml:space="preserve">trajanja sportskog događaja </w:t>
      </w:r>
      <w:r>
        <w:rPr>
          <w:rStyle w:val="deltaviewinsertion"/>
          <w:rFonts w:eastAsia="Times New Roman"/>
          <w:b w:val="0"/>
          <w:bCs w:val="0"/>
        </w:rPr>
        <w:t>koordinirat će se s tim tijelom.</w:t>
      </w:r>
      <w:r>
        <w:rPr>
          <w:rFonts w:ascii="Arial" w:eastAsia="Times New Roman" w:hAnsi="Arial" w:cs="Arial"/>
          <w:sz w:val="20"/>
          <w:szCs w:val="20"/>
        </w:rPr>
        <w:t xml:space="preserve"> </w:t>
      </w:r>
    </w:p>
    <w:p w14:paraId="5722932C" w14:textId="77777777" w:rsidR="00000000" w:rsidRDefault="00000000">
      <w:pPr>
        <w:pStyle w:val="normal-000059"/>
      </w:pPr>
      <w:r>
        <w:rPr>
          <w:rStyle w:val="000010"/>
        </w:rPr>
        <w:t> </w:t>
      </w:r>
      <w:r>
        <w:t xml:space="preserve"> </w:t>
      </w:r>
    </w:p>
    <w:p w14:paraId="6474DA9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5.3.2 </w:t>
      </w:r>
      <w:r>
        <w:rPr>
          <w:rStyle w:val="defaultparagraphfont-000026"/>
          <w:rFonts w:eastAsia="Times New Roman"/>
          <w:b w:val="0"/>
          <w:bCs w:val="0"/>
        </w:rPr>
        <w:t xml:space="preserve">Ako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koja bi inače bila ovlaštena za </w:t>
      </w:r>
      <w:r>
        <w:rPr>
          <w:rStyle w:val="defaultparagraphfont-000028"/>
          <w:rFonts w:eastAsia="Times New Roman"/>
          <w:b w:val="0"/>
          <w:bCs w:val="0"/>
        </w:rPr>
        <w:t xml:space="preserve">testiranje </w:t>
      </w:r>
      <w:r>
        <w:rPr>
          <w:rStyle w:val="defaultparagraphfont-000026"/>
          <w:rFonts w:eastAsia="Times New Roman"/>
          <w:b w:val="0"/>
          <w:bCs w:val="0"/>
        </w:rPr>
        <w:t xml:space="preserve">, ali nije odgovorna za pokretanje i usmjeravanje </w:t>
      </w:r>
      <w:r>
        <w:rPr>
          <w:rStyle w:val="defaultparagraphfont-000028"/>
          <w:rFonts w:eastAsia="Times New Roman"/>
          <w:b w:val="0"/>
          <w:bCs w:val="0"/>
        </w:rPr>
        <w:t xml:space="preserve">testiranja </w:t>
      </w:r>
      <w:r>
        <w:rPr>
          <w:rStyle w:val="defaultparagraphfont-000026"/>
          <w:rFonts w:eastAsia="Times New Roman"/>
          <w:b w:val="0"/>
          <w:bCs w:val="0"/>
        </w:rPr>
        <w:t xml:space="preserve">na </w:t>
      </w:r>
      <w:r>
        <w:rPr>
          <w:rStyle w:val="defaultparagraphfont-000028"/>
          <w:rFonts w:eastAsia="Times New Roman"/>
          <w:b w:val="0"/>
          <w:bCs w:val="0"/>
        </w:rPr>
        <w:t xml:space="preserve">sportskom događaju </w:t>
      </w:r>
      <w:r>
        <w:rPr>
          <w:rStyle w:val="defaultparagraphfont-000026"/>
          <w:rFonts w:eastAsia="Times New Roman"/>
          <w:b w:val="0"/>
          <w:bCs w:val="0"/>
        </w:rPr>
        <w:t xml:space="preserve">, želi provesti </w:t>
      </w:r>
      <w:r>
        <w:rPr>
          <w:rStyle w:val="defaultparagraphfont-000028"/>
          <w:rFonts w:eastAsia="Times New Roman"/>
          <w:b w:val="0"/>
          <w:bCs w:val="0"/>
        </w:rPr>
        <w:t xml:space="preserve">testiranje sportaša </w:t>
      </w:r>
      <w:r>
        <w:rPr>
          <w:rStyle w:val="defaultparagraphfont-000026"/>
          <w:rFonts w:eastAsia="Times New Roman"/>
          <w:b w:val="0"/>
          <w:bCs w:val="0"/>
        </w:rPr>
        <w:t xml:space="preserve">na mjestu natjecanja tijekom </w:t>
      </w:r>
      <w:r>
        <w:rPr>
          <w:rStyle w:val="defaultparagraphfont-000028"/>
          <w:rFonts w:eastAsia="Times New Roman"/>
          <w:b w:val="0"/>
          <w:bCs w:val="0"/>
        </w:rPr>
        <w:t xml:space="preserve">trajanja sportskog događaja </w:t>
      </w:r>
      <w:r>
        <w:rPr>
          <w:rStyle w:val="defaultparagraphfont-000026"/>
          <w:rFonts w:eastAsia="Times New Roman"/>
          <w:b w:val="0"/>
          <w:bCs w:val="0"/>
        </w:rPr>
        <w:t xml:space="preserve">, obvezna je prvo kontaktirati tijelo koje upravlja </w:t>
      </w:r>
      <w:r>
        <w:rPr>
          <w:rStyle w:val="defaultparagraphfont-000028"/>
          <w:rFonts w:eastAsia="Times New Roman"/>
          <w:b w:val="0"/>
          <w:bCs w:val="0"/>
        </w:rPr>
        <w:t xml:space="preserve">sportskim događajem </w:t>
      </w:r>
      <w:r>
        <w:rPr>
          <w:rStyle w:val="defaultparagraphfont-000026"/>
          <w:rFonts w:eastAsia="Times New Roman"/>
          <w:b w:val="0"/>
          <w:bCs w:val="0"/>
        </w:rPr>
        <w:t xml:space="preserve">kako bi ishodila dozvolu za provedbu i koordiniranje takvog </w:t>
      </w:r>
      <w:r>
        <w:rPr>
          <w:rStyle w:val="defaultparagraphfont-000028"/>
          <w:rFonts w:eastAsia="Times New Roman"/>
          <w:b w:val="0"/>
          <w:bCs w:val="0"/>
        </w:rPr>
        <w:t xml:space="preserve">testiranja. </w:t>
      </w:r>
      <w:r>
        <w:rPr>
          <w:rStyle w:val="defaultparagraphfont-000026"/>
          <w:rFonts w:eastAsia="Times New Roman"/>
          <w:b w:val="0"/>
          <w:bCs w:val="0"/>
        </w:rPr>
        <w:t xml:space="preserve">Ako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nije zadovoljna odgovorom tijela koje upravlja </w:t>
      </w:r>
      <w:r>
        <w:rPr>
          <w:rStyle w:val="defaultparagraphfont-000028"/>
          <w:rFonts w:eastAsia="Times New Roman"/>
          <w:b w:val="0"/>
          <w:bCs w:val="0"/>
        </w:rPr>
        <w:t xml:space="preserve">sportskim događajem </w:t>
      </w:r>
      <w:r>
        <w:rPr>
          <w:rStyle w:val="defaultparagraphfont-000026"/>
          <w:rFonts w:eastAsia="Times New Roman"/>
          <w:b w:val="0"/>
          <w:bCs w:val="0"/>
        </w:rPr>
        <w:t xml:space="preserve">, ovlaštena je, u skladu s postupcima opisanima u </w:t>
      </w:r>
      <w:r>
        <w:rPr>
          <w:rStyle w:val="defaultparagraphfont-000028"/>
          <w:rFonts w:eastAsia="Times New Roman"/>
          <w:b w:val="0"/>
          <w:bCs w:val="0"/>
        </w:rPr>
        <w:t xml:space="preserve">Međunarodnom standardu za testiranja i istrage </w:t>
      </w:r>
      <w:r>
        <w:rPr>
          <w:rStyle w:val="defaultparagraphfont-000026"/>
          <w:rFonts w:eastAsia="Times New Roman"/>
          <w:b w:val="0"/>
          <w:bCs w:val="0"/>
        </w:rPr>
        <w:t xml:space="preserve">, tražiti dozvolu </w:t>
      </w:r>
      <w:r>
        <w:rPr>
          <w:rStyle w:val="defaultparagraphfont-000028"/>
          <w:rFonts w:eastAsia="Times New Roman"/>
          <w:b w:val="0"/>
          <w:bCs w:val="0"/>
        </w:rPr>
        <w:t xml:space="preserve">WADA </w:t>
      </w:r>
      <w:r>
        <w:rPr>
          <w:rStyle w:val="defaultparagraphfont-000026"/>
          <w:rFonts w:eastAsia="Times New Roman"/>
          <w:b w:val="0"/>
          <w:bCs w:val="0"/>
        </w:rPr>
        <w:t>-e za provedbu</w:t>
      </w:r>
      <w:r>
        <w:rPr>
          <w:rFonts w:ascii="Arial" w:eastAsia="Times New Roman" w:hAnsi="Arial" w:cs="Arial"/>
          <w:sz w:val="20"/>
          <w:szCs w:val="20"/>
        </w:rPr>
        <w:t xml:space="preserve"> </w:t>
      </w:r>
      <w:r>
        <w:rPr>
          <w:rStyle w:val="defaultparagraphfont-000028"/>
          <w:rFonts w:eastAsia="Times New Roman"/>
          <w:b w:val="0"/>
          <w:bCs w:val="0"/>
        </w:rPr>
        <w:t xml:space="preserve">testiranja </w:t>
      </w:r>
      <w:r>
        <w:rPr>
          <w:rStyle w:val="defaultparagraphfont-000026"/>
          <w:rFonts w:eastAsia="Times New Roman"/>
          <w:b w:val="0"/>
          <w:bCs w:val="0"/>
        </w:rPr>
        <w:t xml:space="preserve">i određivanje načina koordinacije takva </w:t>
      </w:r>
      <w:r>
        <w:rPr>
          <w:rStyle w:val="defaultparagraphfont-000028"/>
          <w:rFonts w:eastAsia="Times New Roman"/>
          <w:b w:val="0"/>
          <w:bCs w:val="0"/>
        </w:rPr>
        <w:t xml:space="preserve">testiranja. WADA </w:t>
      </w:r>
      <w:r>
        <w:rPr>
          <w:rStyle w:val="defaultparagraphfont-000026"/>
          <w:rFonts w:eastAsia="Times New Roman"/>
          <w:b w:val="0"/>
          <w:bCs w:val="0"/>
        </w:rPr>
        <w:t xml:space="preserve">neće odobriti takvo </w:t>
      </w:r>
      <w:r>
        <w:rPr>
          <w:rStyle w:val="defaultparagraphfont-000028"/>
          <w:rFonts w:eastAsia="Times New Roman"/>
          <w:b w:val="0"/>
          <w:bCs w:val="0"/>
        </w:rPr>
        <w:t xml:space="preserve">testiranje </w:t>
      </w:r>
      <w:r>
        <w:rPr>
          <w:rStyle w:val="defaultparagraphfont-000026"/>
          <w:rFonts w:eastAsia="Times New Roman"/>
          <w:b w:val="0"/>
          <w:bCs w:val="0"/>
        </w:rPr>
        <w:t xml:space="preserve">prije obavještavanja i konzultacija s tijelom koje upravlja </w:t>
      </w:r>
      <w:r>
        <w:rPr>
          <w:rStyle w:val="defaultparagraphfont-000028"/>
          <w:rFonts w:eastAsia="Times New Roman"/>
          <w:b w:val="0"/>
          <w:bCs w:val="0"/>
        </w:rPr>
        <w:t xml:space="preserve">sportskim događajem </w:t>
      </w:r>
      <w:r>
        <w:rPr>
          <w:rStyle w:val="defaultparagraphfont-000026"/>
          <w:rFonts w:eastAsia="Times New Roman"/>
          <w:b w:val="0"/>
          <w:bCs w:val="0"/>
        </w:rPr>
        <w:t xml:space="preserve">. Odluka </w:t>
      </w:r>
      <w:r>
        <w:rPr>
          <w:rStyle w:val="defaultparagraphfont-000028"/>
          <w:rFonts w:eastAsia="Times New Roman"/>
          <w:b w:val="0"/>
          <w:bCs w:val="0"/>
        </w:rPr>
        <w:t xml:space="preserve">WADA </w:t>
      </w:r>
      <w:r>
        <w:rPr>
          <w:rStyle w:val="defaultparagraphfont-000026"/>
          <w:rFonts w:eastAsia="Times New Roman"/>
          <w:b w:val="0"/>
          <w:bCs w:val="0"/>
        </w:rPr>
        <w:t xml:space="preserve">-e konačna je i ne podliježe žalbi. Osim ako je u dozvoli za provedbu </w:t>
      </w:r>
      <w:r>
        <w:rPr>
          <w:rStyle w:val="defaultparagraphfont-000028"/>
          <w:rFonts w:eastAsia="Times New Roman"/>
          <w:b w:val="0"/>
          <w:bCs w:val="0"/>
        </w:rPr>
        <w:t xml:space="preserve">testiranja </w:t>
      </w:r>
      <w:r>
        <w:rPr>
          <w:rStyle w:val="defaultparagraphfont-000026"/>
          <w:rFonts w:eastAsia="Times New Roman"/>
          <w:b w:val="0"/>
          <w:bCs w:val="0"/>
        </w:rPr>
        <w:t xml:space="preserve">drugačije navedeno, takva </w:t>
      </w:r>
      <w:r>
        <w:rPr>
          <w:rStyle w:val="defaultparagraphfont-000028"/>
          <w:rFonts w:eastAsia="Times New Roman"/>
          <w:b w:val="0"/>
          <w:bCs w:val="0"/>
        </w:rPr>
        <w:t xml:space="preserve">testiranja </w:t>
      </w:r>
      <w:r>
        <w:rPr>
          <w:rStyle w:val="defaultparagraphfont-000026"/>
          <w:rFonts w:eastAsia="Times New Roman"/>
          <w:b w:val="0"/>
          <w:bCs w:val="0"/>
        </w:rPr>
        <w:t xml:space="preserve">smatraju se </w:t>
      </w:r>
      <w:r>
        <w:rPr>
          <w:rStyle w:val="Istaknuto"/>
          <w:rFonts w:ascii="Arial" w:eastAsia="Times New Roman" w:hAnsi="Arial" w:cs="Arial"/>
          <w:b w:val="0"/>
          <w:bCs w:val="0"/>
          <w:color w:val="000000"/>
          <w:sz w:val="20"/>
          <w:szCs w:val="20"/>
        </w:rPr>
        <w:t>testiranjem</w:t>
      </w:r>
      <w:r>
        <w:rPr>
          <w:rFonts w:ascii="Arial" w:eastAsia="Times New Roman" w:hAnsi="Arial" w:cs="Arial"/>
          <w:b w:val="0"/>
          <w:bCs w:val="0"/>
          <w:color w:val="000000"/>
          <w:sz w:val="20"/>
          <w:szCs w:val="20"/>
        </w:rPr>
        <w:t xml:space="preserve">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Za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kod takvih </w:t>
      </w:r>
      <w:r>
        <w:rPr>
          <w:rStyle w:val="defaultparagraphfont-000028"/>
          <w:rFonts w:eastAsia="Times New Roman"/>
          <w:b w:val="0"/>
          <w:bCs w:val="0"/>
        </w:rPr>
        <w:t xml:space="preserve">testiranja </w:t>
      </w:r>
      <w:r>
        <w:rPr>
          <w:rStyle w:val="defaultparagraphfont-000026"/>
          <w:rFonts w:eastAsia="Times New Roman"/>
          <w:b w:val="0"/>
          <w:bCs w:val="0"/>
        </w:rPr>
        <w:t xml:space="preserve">odgovorna je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koja pokreće </w:t>
      </w:r>
      <w:r>
        <w:rPr>
          <w:rStyle w:val="defaultparagraphfont-000028"/>
          <w:rFonts w:eastAsia="Times New Roman"/>
          <w:b w:val="0"/>
          <w:bCs w:val="0"/>
        </w:rPr>
        <w:t xml:space="preserve">testiranje </w:t>
      </w:r>
      <w:r>
        <w:rPr>
          <w:rStyle w:val="defaultparagraphfont-000026"/>
          <w:rFonts w:eastAsia="Times New Roman"/>
          <w:b w:val="0"/>
          <w:bCs w:val="0"/>
        </w:rPr>
        <w:t xml:space="preserve">, osim ako je drugačije navedeno u pravilima tijela koje upravlja </w:t>
      </w:r>
      <w:r>
        <w:rPr>
          <w:rStyle w:val="defaultparagraphfont-000028"/>
          <w:rFonts w:eastAsia="Times New Roman"/>
          <w:b w:val="0"/>
          <w:bCs w:val="0"/>
        </w:rPr>
        <w:t xml:space="preserve">sportskim događajem </w:t>
      </w:r>
      <w:r>
        <w:rPr>
          <w:rStyle w:val="deltaviewinsertion"/>
          <w:rFonts w:eastAsia="Times New Roman"/>
          <w:b w:val="0"/>
          <w:bCs w:val="0"/>
        </w:rPr>
        <w:t>.</w:t>
      </w:r>
      <w:r>
        <w:rPr>
          <w:rFonts w:ascii="Arial" w:eastAsia="Times New Roman" w:hAnsi="Arial" w:cs="Arial"/>
          <w:sz w:val="20"/>
          <w:szCs w:val="20"/>
        </w:rPr>
        <w:t xml:space="preserve"> </w:t>
      </w:r>
    </w:p>
    <w:p w14:paraId="71F3E538" w14:textId="77777777" w:rsidR="00000000" w:rsidRDefault="00000000">
      <w:pPr>
        <w:pStyle w:val="normal-000059"/>
      </w:pPr>
      <w:r>
        <w:rPr>
          <w:rStyle w:val="000107"/>
        </w:rPr>
        <w:t> </w:t>
      </w:r>
      <w:r>
        <w:t xml:space="preserve"> </w:t>
      </w:r>
    </w:p>
    <w:p w14:paraId="34AD7EEB" w14:textId="77777777" w:rsidR="00000000" w:rsidRDefault="00000000">
      <w:pPr>
        <w:pStyle w:val="normal-000022"/>
      </w:pPr>
      <w:r>
        <w:rPr>
          <w:rStyle w:val="defaultparagraphfont-000042"/>
        </w:rPr>
        <w:t xml:space="preserve">[Komentar odredbe 5.3.2: Prije davanja dozvole HZJZ-u za pokretanje i provedbu testiranja na međunarodnom sportskom događaju, WADA će se konzultirati s međunarodnom organizacijom koja upravlja sportskim događajem. Prije davanja dozvole međunarodnom savezu za pokretanje i provedbu testiranja na nacionalnom sportskom događaju, WADA će se konzultirati s HZJZ-om. Organizacija za borbu protiv dopinga koja „pokreće i usmjerava testiranje“ može, ako tako odluči, sklopiti ugovore s trećim stranama kojima delegira odgovornost za prikupljanje uzoraka ili druge aspekte postupka dopinške kontrole.] </w:t>
      </w:r>
    </w:p>
    <w:p w14:paraId="7EEAD4A9" w14:textId="77777777" w:rsidR="00000000" w:rsidRDefault="00000000">
      <w:pPr>
        <w:pStyle w:val="normal-000022"/>
      </w:pPr>
      <w:r>
        <w:rPr>
          <w:rStyle w:val="000107"/>
        </w:rPr>
        <w:t> </w:t>
      </w:r>
      <w:r>
        <w:t xml:space="preserve"> </w:t>
      </w:r>
    </w:p>
    <w:p w14:paraId="11ED48B0"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5.4 Uvjeti </w:t>
      </w:r>
      <w:r>
        <w:rPr>
          <w:rStyle w:val="defaultparagraphfont-000029"/>
          <w:rFonts w:eastAsia="Times New Roman"/>
          <w:b/>
          <w:bCs/>
        </w:rPr>
        <w:t xml:space="preserve">testiranja </w:t>
      </w:r>
    </w:p>
    <w:p w14:paraId="570A53FD" w14:textId="77777777" w:rsidR="00000000" w:rsidRDefault="00000000">
      <w:pPr>
        <w:pStyle w:val="normal-000033"/>
      </w:pPr>
      <w:r>
        <w:rPr>
          <w:rStyle w:val="000010"/>
        </w:rPr>
        <w:t> </w:t>
      </w:r>
      <w:r>
        <w:t xml:space="preserve"> </w:t>
      </w:r>
    </w:p>
    <w:p w14:paraId="4244F8C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5.4.1 </w:t>
      </w:r>
      <w:r>
        <w:rPr>
          <w:rStyle w:val="defaultparagraphfont-000026"/>
          <w:rFonts w:eastAsia="Times New Roman"/>
          <w:b w:val="0"/>
          <w:bCs w:val="0"/>
        </w:rPr>
        <w:t xml:space="preserve">HZJZ je obvezan izraditi plan </w:t>
      </w:r>
      <w:r>
        <w:rPr>
          <w:rStyle w:val="defaultparagraphfont-000028"/>
          <w:rFonts w:eastAsia="Times New Roman"/>
          <w:b w:val="0"/>
          <w:bCs w:val="0"/>
        </w:rPr>
        <w:t xml:space="preserve">testiranja </w:t>
      </w:r>
      <w:r>
        <w:rPr>
          <w:rStyle w:val="defaultparagraphfont-000026"/>
          <w:rFonts w:eastAsia="Times New Roman"/>
          <w:b w:val="0"/>
          <w:bCs w:val="0"/>
        </w:rPr>
        <w:t xml:space="preserve">i provesti </w:t>
      </w:r>
      <w:r>
        <w:rPr>
          <w:rStyle w:val="defaultparagraphfont-000028"/>
          <w:rFonts w:eastAsia="Times New Roman"/>
          <w:b w:val="0"/>
          <w:bCs w:val="0"/>
        </w:rPr>
        <w:t xml:space="preserve">testiranje </w:t>
      </w:r>
      <w:r>
        <w:rPr>
          <w:rStyle w:val="defaultparagraphfont-000026"/>
          <w:rFonts w:eastAsia="Times New Roman"/>
          <w:b w:val="0"/>
          <w:bCs w:val="0"/>
        </w:rPr>
        <w:t xml:space="preserve">kako je propisano </w:t>
      </w:r>
      <w:r>
        <w:rPr>
          <w:rStyle w:val="defaultparagraphfont-000028"/>
          <w:rFonts w:eastAsia="Times New Roman"/>
          <w:b w:val="0"/>
          <w:bCs w:val="0"/>
        </w:rPr>
        <w:t xml:space="preserve">Međunarodnim standardom za testiranje i istrage. </w:t>
      </w:r>
    </w:p>
    <w:p w14:paraId="6B08213C" w14:textId="77777777" w:rsidR="00000000" w:rsidRDefault="00000000">
      <w:pPr>
        <w:pStyle w:val="normal-000022"/>
      </w:pPr>
      <w:r>
        <w:rPr>
          <w:rStyle w:val="000090"/>
        </w:rPr>
        <w:t xml:space="preserve">  </w:t>
      </w:r>
    </w:p>
    <w:p w14:paraId="31EFF72E" w14:textId="77777777" w:rsidR="00000000" w:rsidRDefault="00000000">
      <w:pPr>
        <w:pStyle w:val="normal-000033"/>
      </w:pPr>
      <w:r>
        <w:rPr>
          <w:rStyle w:val="000077"/>
        </w:rPr>
        <w:t> </w:t>
      </w:r>
      <w:r>
        <w:t xml:space="preserve"> </w:t>
      </w:r>
    </w:p>
    <w:p w14:paraId="5DEA674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5.4.2 </w:t>
      </w:r>
      <w:r>
        <w:rPr>
          <w:rStyle w:val="defaultparagraphfont-000026"/>
          <w:rFonts w:eastAsia="Times New Roman"/>
          <w:b w:val="0"/>
          <w:bCs w:val="0"/>
        </w:rPr>
        <w:t>Ondje</w:t>
      </w:r>
      <w:r>
        <w:rPr>
          <w:rFonts w:ascii="Arial" w:eastAsia="Times New Roman" w:hAnsi="Arial" w:cs="Arial"/>
          <w:sz w:val="20"/>
          <w:szCs w:val="20"/>
        </w:rPr>
        <w:t xml:space="preserve"> </w:t>
      </w:r>
      <w:r>
        <w:rPr>
          <w:rStyle w:val="defaultparagraphfont-000026"/>
          <w:rFonts w:eastAsia="Times New Roman"/>
          <w:b w:val="0"/>
          <w:bCs w:val="0"/>
        </w:rPr>
        <w:t>gdje je to razumno izvedivo</w:t>
      </w:r>
      <w:r>
        <w:rPr>
          <w:rFonts w:ascii="Arial" w:eastAsia="Times New Roman" w:hAnsi="Arial" w:cs="Arial"/>
          <w:sz w:val="20"/>
          <w:szCs w:val="20"/>
        </w:rPr>
        <w:t xml:space="preserve"> </w:t>
      </w:r>
      <w:r>
        <w:rPr>
          <w:rStyle w:val="defaultparagraphfont-000026"/>
          <w:rFonts w:eastAsia="Times New Roman"/>
          <w:b w:val="0"/>
          <w:bCs w:val="0"/>
        </w:rPr>
        <w:t xml:space="preserve">, </w:t>
      </w:r>
      <w:r>
        <w:rPr>
          <w:rStyle w:val="defaultparagraphfont-000028"/>
          <w:rFonts w:eastAsia="Times New Roman"/>
          <w:b w:val="0"/>
          <w:bCs w:val="0"/>
        </w:rPr>
        <w:t xml:space="preserve">testiranje </w:t>
      </w:r>
      <w:r>
        <w:rPr>
          <w:rStyle w:val="defaultparagraphfont-000026"/>
          <w:rFonts w:eastAsia="Times New Roman"/>
          <w:b w:val="0"/>
          <w:bCs w:val="0"/>
        </w:rPr>
        <w:t xml:space="preserve">će se koordinirati uporabom sustava </w:t>
      </w:r>
      <w:r>
        <w:rPr>
          <w:rStyle w:val="defaultparagraphfont-000028"/>
          <w:rFonts w:eastAsia="Times New Roman"/>
          <w:b w:val="0"/>
          <w:bCs w:val="0"/>
        </w:rPr>
        <w:t xml:space="preserve">ADAMS </w:t>
      </w:r>
      <w:r>
        <w:rPr>
          <w:rStyle w:val="defaultparagraphfont-000026"/>
          <w:rFonts w:eastAsia="Times New Roman"/>
          <w:b w:val="0"/>
          <w:bCs w:val="0"/>
        </w:rPr>
        <w:t>(</w:t>
      </w:r>
      <w:r>
        <w:rPr>
          <w:rFonts w:ascii="Arial" w:eastAsia="Times New Roman" w:hAnsi="Arial" w:cs="Arial"/>
          <w:sz w:val="20"/>
          <w:szCs w:val="20"/>
        </w:rPr>
        <w:t xml:space="preserve"> </w:t>
      </w:r>
      <w:r>
        <w:rPr>
          <w:rStyle w:val="defaultparagraphfont-000028"/>
          <w:rFonts w:eastAsia="Times New Roman"/>
          <w:b w:val="0"/>
          <w:bCs w:val="0"/>
        </w:rPr>
        <w:t xml:space="preserve">Sustav administracije i postupanja u antidopingu </w:t>
      </w:r>
      <w:r>
        <w:rPr>
          <w:rStyle w:val="defaultparagraphfont-000026"/>
          <w:rFonts w:eastAsia="Times New Roman"/>
          <w:b w:val="0"/>
          <w:bCs w:val="0"/>
        </w:rPr>
        <w:t xml:space="preserve">) kako bi se maksimalno povećala učinkovitost zajedničkog </w:t>
      </w:r>
      <w:r>
        <w:rPr>
          <w:rStyle w:val="defaultparagraphfont-000028"/>
          <w:rFonts w:eastAsia="Times New Roman"/>
          <w:b w:val="0"/>
          <w:bCs w:val="0"/>
        </w:rPr>
        <w:t xml:space="preserve">testiranja </w:t>
      </w:r>
      <w:r>
        <w:rPr>
          <w:rStyle w:val="defaultparagraphfont-000026"/>
          <w:rFonts w:eastAsia="Times New Roman"/>
          <w:b w:val="0"/>
          <w:bCs w:val="0"/>
        </w:rPr>
        <w:t xml:space="preserve">i izbjeglo nepotrebno ponavljanje </w:t>
      </w:r>
      <w:r>
        <w:rPr>
          <w:rStyle w:val="defaultparagraphfont-000028"/>
          <w:rFonts w:eastAsia="Times New Roman"/>
          <w:b w:val="0"/>
          <w:bCs w:val="0"/>
        </w:rPr>
        <w:t xml:space="preserve">testiranja </w:t>
      </w:r>
      <w:r>
        <w:rPr>
          <w:rStyle w:val="defaultparagraphfont-000026"/>
          <w:rFonts w:eastAsia="Times New Roman"/>
          <w:b w:val="0"/>
          <w:bCs w:val="0"/>
        </w:rPr>
        <w:t>.</w:t>
      </w:r>
      <w:r>
        <w:rPr>
          <w:rFonts w:ascii="Arial" w:eastAsia="Times New Roman" w:hAnsi="Arial" w:cs="Arial"/>
          <w:sz w:val="20"/>
          <w:szCs w:val="20"/>
        </w:rPr>
        <w:t xml:space="preserve"> </w:t>
      </w:r>
    </w:p>
    <w:p w14:paraId="04888774" w14:textId="77777777" w:rsidR="00000000" w:rsidRDefault="00000000">
      <w:pPr>
        <w:pStyle w:val="normal-000022"/>
      </w:pPr>
      <w:r>
        <w:rPr>
          <w:rStyle w:val="000010"/>
        </w:rPr>
        <w:t> </w:t>
      </w:r>
      <w:r>
        <w:t xml:space="preserve"> </w:t>
      </w:r>
    </w:p>
    <w:p w14:paraId="04C12843" w14:textId="77777777" w:rsidR="00000000" w:rsidRDefault="00000000">
      <w:pPr>
        <w:pStyle w:val="normal-000064"/>
      </w:pPr>
      <w:r>
        <w:rPr>
          <w:rStyle w:val="000023"/>
        </w:rPr>
        <w:t xml:space="preserve">  </w:t>
      </w:r>
    </w:p>
    <w:p w14:paraId="013251E2" w14:textId="77777777" w:rsidR="00000000" w:rsidRDefault="00000000">
      <w:pPr>
        <w:pStyle w:val="normal-000064"/>
      </w:pPr>
      <w:r>
        <w:rPr>
          <w:rStyle w:val="000023"/>
        </w:rPr>
        <w:t xml:space="preserve">  </w:t>
      </w:r>
    </w:p>
    <w:p w14:paraId="027BFFC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5.5 Podaci o lokaciji </w:t>
      </w:r>
      <w:r>
        <w:rPr>
          <w:rStyle w:val="defaultparagraphfont-000029"/>
          <w:rFonts w:eastAsia="Times New Roman"/>
          <w:b/>
          <w:bCs/>
        </w:rPr>
        <w:t xml:space="preserve">sportaša </w:t>
      </w:r>
    </w:p>
    <w:p w14:paraId="6A10435E" w14:textId="77777777" w:rsidR="00000000" w:rsidRDefault="00000000">
      <w:pPr>
        <w:pStyle w:val="normal-000022"/>
      </w:pPr>
      <w:r>
        <w:rPr>
          <w:rStyle w:val="000010"/>
        </w:rPr>
        <w:t> </w:t>
      </w:r>
      <w:r>
        <w:t xml:space="preserve"> </w:t>
      </w:r>
    </w:p>
    <w:p w14:paraId="0CF55CD5"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5.5.1 </w:t>
      </w:r>
      <w:r>
        <w:rPr>
          <w:rStyle w:val="defaultparagraphfont-000026"/>
          <w:rFonts w:eastAsia="Times New Roman"/>
          <w:b w:val="0"/>
          <w:bCs w:val="0"/>
        </w:rPr>
        <w:t xml:space="preserve">HZJZ određuje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i </w:t>
      </w:r>
      <w:r>
        <w:rPr>
          <w:rStyle w:val="defaultparagraphfont-000028"/>
          <w:rFonts w:eastAsia="Times New Roman"/>
          <w:b w:val="0"/>
          <w:bCs w:val="0"/>
        </w:rPr>
        <w:t xml:space="preserve">skupinu za testiranje </w:t>
      </w:r>
      <w:r>
        <w:rPr>
          <w:rStyle w:val="defaultparagraphfont-000026"/>
          <w:rFonts w:eastAsia="Times New Roman"/>
          <w:b w:val="0"/>
          <w:bCs w:val="0"/>
        </w:rPr>
        <w:t xml:space="preserve">koje uključuju one </w:t>
      </w:r>
      <w:r>
        <w:rPr>
          <w:rStyle w:val="defaultparagraphfont-000028"/>
          <w:rFonts w:eastAsia="Times New Roman"/>
          <w:b w:val="0"/>
          <w:bCs w:val="0"/>
        </w:rPr>
        <w:t xml:space="preserve">sportaše </w:t>
      </w:r>
      <w:r>
        <w:rPr>
          <w:rStyle w:val="defaultparagraphfont-000026"/>
          <w:rFonts w:eastAsia="Times New Roman"/>
          <w:b w:val="0"/>
          <w:bCs w:val="0"/>
        </w:rPr>
        <w:t xml:space="preserve">koji moraju dostaviti svoje podatke o lokaciji na način definiran </w:t>
      </w:r>
      <w:r>
        <w:rPr>
          <w:rStyle w:val="defaultparagraphfont-000028"/>
          <w:rFonts w:eastAsia="Times New Roman"/>
          <w:b w:val="0"/>
          <w:bCs w:val="0"/>
        </w:rPr>
        <w:t xml:space="preserve">Međunarodnim standardom za testiranje i istrage </w:t>
      </w:r>
      <w:r>
        <w:rPr>
          <w:rStyle w:val="defaultparagraphfont-000026"/>
          <w:rFonts w:eastAsia="Times New Roman"/>
          <w:b w:val="0"/>
          <w:bCs w:val="0"/>
        </w:rPr>
        <w:t xml:space="preserve">i na koje se primjenjuju </w:t>
      </w:r>
      <w:r>
        <w:rPr>
          <w:rStyle w:val="defaultparagraphfont-000028"/>
          <w:rFonts w:eastAsia="Times New Roman"/>
          <w:b w:val="0"/>
          <w:bCs w:val="0"/>
        </w:rPr>
        <w:t xml:space="preserve">posljedice </w:t>
      </w:r>
      <w:r>
        <w:rPr>
          <w:rStyle w:val="defaultparagraphfont-000026"/>
          <w:rFonts w:eastAsia="Times New Roman"/>
          <w:b w:val="0"/>
          <w:bCs w:val="0"/>
        </w:rPr>
        <w:t xml:space="preserve">za kršenje odredbe 2.4 kako je navedeno u odredbi 10.3.2. HZJZ i međunarodni savezi će koordinirati identificiranje takvih </w:t>
      </w:r>
      <w:r>
        <w:rPr>
          <w:rStyle w:val="defaultparagraphfont-000028"/>
          <w:rFonts w:eastAsia="Times New Roman"/>
          <w:b w:val="0"/>
          <w:bCs w:val="0"/>
        </w:rPr>
        <w:t xml:space="preserve">sportaša </w:t>
      </w:r>
      <w:r>
        <w:rPr>
          <w:rStyle w:val="defaultparagraphfont-000026"/>
          <w:rFonts w:eastAsia="Times New Roman"/>
          <w:b w:val="0"/>
          <w:bCs w:val="0"/>
        </w:rPr>
        <w:t>i prikupljanje podataka o njihovoj lokaciji.</w:t>
      </w:r>
      <w:r>
        <w:rPr>
          <w:rFonts w:ascii="Arial" w:eastAsia="Times New Roman" w:hAnsi="Arial" w:cs="Arial"/>
          <w:sz w:val="20"/>
          <w:szCs w:val="20"/>
        </w:rPr>
        <w:t xml:space="preserve"> </w:t>
      </w:r>
    </w:p>
    <w:p w14:paraId="3BF6FCEB" w14:textId="77777777" w:rsidR="00000000" w:rsidRDefault="00000000">
      <w:pPr>
        <w:pStyle w:val="normal-000059"/>
      </w:pPr>
      <w:r>
        <w:rPr>
          <w:rStyle w:val="000010"/>
        </w:rPr>
        <w:t> </w:t>
      </w:r>
      <w:r>
        <w:t xml:space="preserve"> </w:t>
      </w:r>
    </w:p>
    <w:p w14:paraId="0D519D4A"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5.5.2 </w:t>
      </w:r>
      <w:r>
        <w:rPr>
          <w:rStyle w:val="defaultparagraphfont-000026"/>
          <w:rFonts w:eastAsia="Times New Roman"/>
          <w:b w:val="0"/>
          <w:bCs w:val="0"/>
        </w:rPr>
        <w:t xml:space="preserve">HZJZ će putem sustava </w:t>
      </w:r>
      <w:r>
        <w:rPr>
          <w:rStyle w:val="defaultparagraphfont-000028"/>
          <w:rFonts w:eastAsia="Times New Roman"/>
          <w:b w:val="0"/>
          <w:bCs w:val="0"/>
        </w:rPr>
        <w:t xml:space="preserve">ADAMS </w:t>
      </w:r>
      <w:r>
        <w:rPr>
          <w:rStyle w:val="defaultparagraphfont-000026"/>
          <w:rFonts w:eastAsia="Times New Roman"/>
          <w:b w:val="0"/>
          <w:bCs w:val="0"/>
        </w:rPr>
        <w:t>na raspolaganje staviti popis</w:t>
      </w:r>
      <w:r>
        <w:rPr>
          <w:rFonts w:ascii="Arial" w:eastAsia="Times New Roman" w:hAnsi="Arial" w:cs="Arial"/>
          <w:sz w:val="20"/>
          <w:szCs w:val="20"/>
        </w:rPr>
        <w:t xml:space="preserve"> </w:t>
      </w:r>
      <w:r>
        <w:rPr>
          <w:rStyle w:val="defaultparagraphfont-000028"/>
          <w:rFonts w:eastAsia="Times New Roman"/>
          <w:b w:val="0"/>
          <w:bCs w:val="0"/>
        </w:rPr>
        <w:t xml:space="preserve">sportaša </w:t>
      </w:r>
      <w:r>
        <w:rPr>
          <w:rStyle w:val="defaultparagraphfont-000026"/>
          <w:rFonts w:eastAsia="Times New Roman"/>
          <w:b w:val="0"/>
          <w:bCs w:val="0"/>
        </w:rPr>
        <w:t xml:space="preserve">uključenih u njegovu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 HZJZ se obvezuje redovito pregledavati i po potrebi ažurirati svoje kriterije za uključivanje </w:t>
      </w:r>
      <w:r>
        <w:rPr>
          <w:rStyle w:val="defaultparagraphfont-000028"/>
          <w:rFonts w:eastAsia="Times New Roman"/>
          <w:b w:val="0"/>
          <w:bCs w:val="0"/>
        </w:rPr>
        <w:t xml:space="preserve">sportaša </w:t>
      </w:r>
      <w:r>
        <w:rPr>
          <w:rStyle w:val="defaultparagraphfont-000026"/>
          <w:rFonts w:eastAsia="Times New Roman"/>
          <w:b w:val="0"/>
          <w:bCs w:val="0"/>
        </w:rPr>
        <w:t xml:space="preserve">u </w:t>
      </w:r>
      <w:r>
        <w:rPr>
          <w:rStyle w:val="defaultparagraphfont-000028"/>
          <w:rFonts w:eastAsia="Times New Roman"/>
          <w:b w:val="0"/>
          <w:bCs w:val="0"/>
        </w:rPr>
        <w:t xml:space="preserve">skupinu određenu za testiranje </w:t>
      </w:r>
      <w:r>
        <w:rPr>
          <w:rStyle w:val="defaultparagraphfont-000026"/>
          <w:rFonts w:eastAsia="Times New Roman"/>
          <w:b w:val="0"/>
          <w:bCs w:val="0"/>
        </w:rPr>
        <w:t>te najmanje jednom u 3 mjeseca pregledati popis</w:t>
      </w:r>
      <w:r>
        <w:rPr>
          <w:rFonts w:ascii="Arial" w:eastAsia="Times New Roman" w:hAnsi="Arial" w:cs="Arial"/>
          <w:sz w:val="20"/>
          <w:szCs w:val="20"/>
        </w:rPr>
        <w:t xml:space="preserve"> </w:t>
      </w:r>
      <w:r>
        <w:rPr>
          <w:rStyle w:val="defaultparagraphfont-000028"/>
          <w:rFonts w:eastAsia="Times New Roman"/>
          <w:b w:val="0"/>
          <w:bCs w:val="0"/>
        </w:rPr>
        <w:t xml:space="preserve">sportaša </w:t>
      </w:r>
      <w:r>
        <w:rPr>
          <w:rStyle w:val="defaultparagraphfont-000026"/>
          <w:rFonts w:eastAsia="Times New Roman"/>
          <w:b w:val="0"/>
          <w:bCs w:val="0"/>
        </w:rPr>
        <w:t xml:space="preserve">u svojoj </w:t>
      </w:r>
      <w:r>
        <w:rPr>
          <w:rStyle w:val="defaultparagraphfont-000028"/>
          <w:rFonts w:eastAsia="Times New Roman"/>
          <w:b w:val="0"/>
          <w:bCs w:val="0"/>
        </w:rPr>
        <w:t xml:space="preserve">skupini određenoj za testiranje </w:t>
      </w:r>
      <w:r>
        <w:rPr>
          <w:rStyle w:val="defaultparagraphfont-000026"/>
          <w:rFonts w:eastAsia="Times New Roman"/>
          <w:b w:val="0"/>
          <w:bCs w:val="0"/>
        </w:rPr>
        <w:t xml:space="preserve">kako bi osigurao da svaki navedeni </w:t>
      </w:r>
      <w:r>
        <w:rPr>
          <w:rStyle w:val="defaultparagraphfont-000028"/>
          <w:rFonts w:eastAsia="Times New Roman"/>
          <w:b w:val="0"/>
          <w:bCs w:val="0"/>
        </w:rPr>
        <w:t xml:space="preserve">sportaš </w:t>
      </w:r>
      <w:r>
        <w:rPr>
          <w:rStyle w:val="defaultparagraphfont-000026"/>
          <w:rFonts w:eastAsia="Times New Roman"/>
          <w:b w:val="0"/>
          <w:bCs w:val="0"/>
        </w:rPr>
        <w:t xml:space="preserve">i dalje ispunjava odgovarajuće kriterije. </w:t>
      </w:r>
      <w:r>
        <w:rPr>
          <w:rStyle w:val="defaultparagraphfont-000028"/>
          <w:rFonts w:eastAsia="Times New Roman"/>
          <w:b w:val="0"/>
          <w:bCs w:val="0"/>
        </w:rPr>
        <w:t xml:space="preserve">Sportaši </w:t>
      </w:r>
      <w:r>
        <w:rPr>
          <w:rStyle w:val="defaultparagraphfont-000026"/>
          <w:rFonts w:eastAsia="Times New Roman"/>
          <w:b w:val="0"/>
          <w:bCs w:val="0"/>
        </w:rPr>
        <w:t xml:space="preserve">će biti obaviješteni prije nego što budu uključeni 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i kada budu isključeni iz nje. Obavijest sadrži informacije navedene u </w:t>
      </w:r>
      <w:r>
        <w:rPr>
          <w:rStyle w:val="defaultparagraphfont-000028"/>
          <w:rFonts w:eastAsia="Times New Roman"/>
          <w:b w:val="0"/>
          <w:bCs w:val="0"/>
        </w:rPr>
        <w:t xml:space="preserve">Međunarodnom standardu za testiranje i istrage. </w:t>
      </w:r>
    </w:p>
    <w:p w14:paraId="0F0BD22A" w14:textId="77777777" w:rsidR="00000000" w:rsidRDefault="00000000">
      <w:pPr>
        <w:pStyle w:val="normal-000087"/>
      </w:pPr>
      <w:r>
        <w:rPr>
          <w:rStyle w:val="000010"/>
        </w:rPr>
        <w:t> </w:t>
      </w:r>
      <w:r>
        <w:t xml:space="preserve"> </w:t>
      </w:r>
    </w:p>
    <w:p w14:paraId="538A442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5.5.3 </w:t>
      </w:r>
      <w:r>
        <w:rPr>
          <w:rStyle w:val="defaultparagraphfont-000026"/>
          <w:rFonts w:eastAsia="Times New Roman"/>
          <w:b w:val="0"/>
          <w:bCs w:val="0"/>
        </w:rPr>
        <w:t xml:space="preserve">Ako je </w:t>
      </w:r>
      <w:r>
        <w:rPr>
          <w:rStyle w:val="defaultparagraphfont-000028"/>
          <w:rFonts w:eastAsia="Times New Roman"/>
          <w:b w:val="0"/>
          <w:bCs w:val="0"/>
        </w:rPr>
        <w:t xml:space="preserve">sportaš </w:t>
      </w:r>
      <w:r>
        <w:rPr>
          <w:rStyle w:val="defaultparagraphfont-000026"/>
          <w:rFonts w:eastAsia="Times New Roman"/>
          <w:b w:val="0"/>
          <w:bCs w:val="0"/>
        </w:rPr>
        <w:t xml:space="preserve">uključen 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svog međunarodnog saveza i u nacionalnu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HZJZ-a, HZJZ i međunarodni savez suglasno dogovaraju koja organizacija će primati podatke o lokaciji tog </w:t>
      </w:r>
      <w:r>
        <w:rPr>
          <w:rStyle w:val="defaultparagraphfont-000028"/>
          <w:rFonts w:eastAsia="Times New Roman"/>
          <w:b w:val="0"/>
          <w:bCs w:val="0"/>
        </w:rPr>
        <w:t xml:space="preserve">sportaša </w:t>
      </w:r>
      <w:r>
        <w:rPr>
          <w:rStyle w:val="defaultparagraphfont-000026"/>
          <w:rFonts w:eastAsia="Times New Roman"/>
          <w:b w:val="0"/>
          <w:bCs w:val="0"/>
        </w:rPr>
        <w:t xml:space="preserve">. </w:t>
      </w:r>
      <w:r>
        <w:rPr>
          <w:rStyle w:val="defaultparagraphfont-000028"/>
          <w:rFonts w:eastAsia="Times New Roman"/>
          <w:b w:val="0"/>
          <w:bCs w:val="0"/>
        </w:rPr>
        <w:t xml:space="preserve">Sportaš </w:t>
      </w:r>
      <w:r>
        <w:rPr>
          <w:rStyle w:val="defaultparagraphfont-000026"/>
          <w:rFonts w:eastAsia="Times New Roman"/>
          <w:b w:val="0"/>
          <w:bCs w:val="0"/>
        </w:rPr>
        <w:t xml:space="preserve">nije dužan dostaviti podatke o lokaciji više od jednoj </w:t>
      </w:r>
      <w:r>
        <w:rPr>
          <w:rStyle w:val="defaultparagraphfont-000028"/>
          <w:rFonts w:eastAsia="Times New Roman"/>
          <w:b w:val="0"/>
          <w:bCs w:val="0"/>
        </w:rPr>
        <w:t xml:space="preserve">organizaciji za borbu protiv dopinga . </w:t>
      </w:r>
    </w:p>
    <w:p w14:paraId="7A65CDDB" w14:textId="77777777" w:rsidR="00000000" w:rsidRDefault="00000000">
      <w:pPr>
        <w:pStyle w:val="normal-000059"/>
      </w:pPr>
      <w:r>
        <w:rPr>
          <w:rStyle w:val="000010"/>
        </w:rPr>
        <w:t> </w:t>
      </w:r>
      <w:r>
        <w:t xml:space="preserve"> </w:t>
      </w:r>
    </w:p>
    <w:p w14:paraId="2E973927"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5.5.4 </w:t>
      </w:r>
      <w:r>
        <w:rPr>
          <w:rStyle w:val="defaultparagraphfont-000026"/>
          <w:rFonts w:eastAsia="Times New Roman"/>
          <w:b w:val="0"/>
          <w:bCs w:val="0"/>
        </w:rPr>
        <w:t xml:space="preserve">U skladu </w:t>
      </w:r>
      <w:r>
        <w:rPr>
          <w:rStyle w:val="defaultparagraphfont-000028"/>
          <w:rFonts w:eastAsia="Times New Roman"/>
          <w:b w:val="0"/>
          <w:bCs w:val="0"/>
        </w:rPr>
        <w:t xml:space="preserve">s Međunarodnim standardom za testiranje i istrage </w:t>
      </w:r>
      <w:r>
        <w:rPr>
          <w:rStyle w:val="defaultparagraphfont-000026"/>
          <w:rFonts w:eastAsia="Times New Roman"/>
          <w:b w:val="0"/>
          <w:bCs w:val="0"/>
        </w:rPr>
        <w:t xml:space="preserve">svaki se </w:t>
      </w:r>
      <w:r>
        <w:rPr>
          <w:rStyle w:val="defaultparagraphfont-000028"/>
          <w:rFonts w:eastAsia="Times New Roman"/>
          <w:b w:val="0"/>
          <w:bCs w:val="0"/>
        </w:rPr>
        <w:t xml:space="preserve">sportaš </w:t>
      </w:r>
      <w:r>
        <w:rPr>
          <w:rStyle w:val="defaultparagraphfont-000026"/>
          <w:rFonts w:eastAsia="Times New Roman"/>
          <w:b w:val="0"/>
          <w:bCs w:val="0"/>
        </w:rPr>
        <w:t xml:space="preserve">uključen 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obvezuje: (a) obavijestiti HZJZ o svojoj lokaciji na tromjesečnoj bazi, (b) ažurirati te podatke kako se ukaže potreba, a kako bi oni u svakom trenutku bili točni i potpuni i (c) staviti se na raspolaganje za </w:t>
      </w:r>
      <w:r>
        <w:rPr>
          <w:rStyle w:val="defaultparagraphfont-000028"/>
          <w:rFonts w:eastAsia="Times New Roman"/>
          <w:b w:val="0"/>
          <w:bCs w:val="0"/>
        </w:rPr>
        <w:t xml:space="preserve">testiranje </w:t>
      </w:r>
      <w:r>
        <w:rPr>
          <w:rStyle w:val="defaultparagraphfont-000026"/>
          <w:rFonts w:eastAsia="Times New Roman"/>
          <w:b w:val="0"/>
          <w:bCs w:val="0"/>
        </w:rPr>
        <w:t>na navedenim lokacijama.</w:t>
      </w:r>
      <w:r>
        <w:rPr>
          <w:rFonts w:ascii="Arial" w:eastAsia="Times New Roman" w:hAnsi="Arial" w:cs="Arial"/>
          <w:sz w:val="20"/>
          <w:szCs w:val="20"/>
        </w:rPr>
        <w:t xml:space="preserve"> </w:t>
      </w:r>
    </w:p>
    <w:p w14:paraId="7A786AE6" w14:textId="77777777" w:rsidR="00000000" w:rsidRDefault="00000000">
      <w:pPr>
        <w:pStyle w:val="normal-000059"/>
      </w:pPr>
      <w:r>
        <w:rPr>
          <w:rStyle w:val="000108"/>
        </w:rPr>
        <w:t xml:space="preserve">  </w:t>
      </w:r>
    </w:p>
    <w:p w14:paraId="78AA02A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5.5.5 </w:t>
      </w:r>
      <w:r>
        <w:rPr>
          <w:rStyle w:val="defaultparagraphfont-000026"/>
          <w:rFonts w:eastAsia="Times New Roman"/>
          <w:b w:val="0"/>
          <w:bCs w:val="0"/>
        </w:rPr>
        <w:t xml:space="preserve">U smislu odredbe 2.4, propust </w:t>
      </w:r>
      <w:r>
        <w:rPr>
          <w:rStyle w:val="defaultparagraphfont-000028"/>
          <w:rFonts w:eastAsia="Times New Roman"/>
          <w:b w:val="0"/>
          <w:bCs w:val="0"/>
        </w:rPr>
        <w:t xml:space="preserve">sportaša </w:t>
      </w:r>
      <w:r>
        <w:rPr>
          <w:rStyle w:val="defaultparagraphfont-000026"/>
          <w:rFonts w:eastAsia="Times New Roman"/>
          <w:b w:val="0"/>
          <w:bCs w:val="0"/>
        </w:rPr>
        <w:t xml:space="preserve">da zadovolji uvjete </w:t>
      </w:r>
      <w:r>
        <w:rPr>
          <w:rStyle w:val="defaultparagraphfont-000028"/>
          <w:rFonts w:eastAsia="Times New Roman"/>
          <w:b w:val="0"/>
          <w:bCs w:val="0"/>
        </w:rPr>
        <w:t xml:space="preserve">Međunarodnog standarda za testiranje i istrage </w:t>
      </w:r>
      <w:r>
        <w:rPr>
          <w:rStyle w:val="defaultparagraphfont-000026"/>
          <w:rFonts w:eastAsia="Times New Roman"/>
          <w:b w:val="0"/>
          <w:bCs w:val="0"/>
        </w:rPr>
        <w:t xml:space="preserve">smatrat će se propustom u dostavljanju podataka o lokaciji ili propuštenim </w:t>
      </w:r>
      <w:r>
        <w:rPr>
          <w:rStyle w:val="defaultparagraphfont-000028"/>
          <w:rFonts w:eastAsia="Times New Roman"/>
          <w:b w:val="0"/>
          <w:bCs w:val="0"/>
        </w:rPr>
        <w:t xml:space="preserve">testiranje </w:t>
      </w:r>
      <w:r>
        <w:rPr>
          <w:rStyle w:val="defaultparagraphfont-000026"/>
          <w:rFonts w:eastAsia="Times New Roman"/>
          <w:b w:val="0"/>
          <w:bCs w:val="0"/>
        </w:rPr>
        <w:t xml:space="preserve">m, kako je definirano u Prilogu B </w:t>
      </w:r>
      <w:r>
        <w:rPr>
          <w:rStyle w:val="defaultparagraphfont-000028"/>
          <w:rFonts w:eastAsia="Times New Roman"/>
          <w:b w:val="0"/>
          <w:bCs w:val="0"/>
        </w:rPr>
        <w:t xml:space="preserve">Međunarodnog standarda za postupanje s rezultatima </w:t>
      </w:r>
      <w:r>
        <w:rPr>
          <w:rStyle w:val="defaultparagraphfont-000026"/>
          <w:rFonts w:eastAsia="Times New Roman"/>
          <w:b w:val="0"/>
          <w:bCs w:val="0"/>
        </w:rPr>
        <w:t>, ako su zadovoljeni uvjeti navedeni u Prilogu B.</w:t>
      </w:r>
      <w:r>
        <w:rPr>
          <w:rFonts w:ascii="Arial" w:eastAsia="Times New Roman" w:hAnsi="Arial" w:cs="Arial"/>
          <w:sz w:val="20"/>
          <w:szCs w:val="20"/>
        </w:rPr>
        <w:t xml:space="preserve"> </w:t>
      </w:r>
    </w:p>
    <w:p w14:paraId="2D3569E9" w14:textId="77777777" w:rsidR="00000000" w:rsidRDefault="00000000">
      <w:pPr>
        <w:pStyle w:val="normal-000059"/>
      </w:pPr>
      <w:r>
        <w:rPr>
          <w:rStyle w:val="000010"/>
        </w:rPr>
        <w:t> </w:t>
      </w:r>
      <w:r>
        <w:t xml:space="preserve"> </w:t>
      </w:r>
    </w:p>
    <w:p w14:paraId="752CD8F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5.5.6 </w:t>
      </w:r>
      <w:r>
        <w:rPr>
          <w:rStyle w:val="defaultparagraphfont-000028"/>
          <w:rFonts w:eastAsia="Times New Roman"/>
          <w:b w:val="0"/>
          <w:bCs w:val="0"/>
        </w:rPr>
        <w:t xml:space="preserve">Sportaš </w:t>
      </w:r>
      <w:r>
        <w:rPr>
          <w:rStyle w:val="defaultparagraphfont-000026"/>
          <w:rFonts w:eastAsia="Times New Roman"/>
          <w:b w:val="0"/>
          <w:bCs w:val="0"/>
        </w:rPr>
        <w:t xml:space="preserve">uključen 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HZJZ-a obvezan je dostavljati podatke o lokaciji navedene u </w:t>
      </w:r>
      <w:r>
        <w:rPr>
          <w:rStyle w:val="defaultparagraphfont-000028"/>
          <w:rFonts w:eastAsia="Times New Roman"/>
          <w:b w:val="0"/>
          <w:bCs w:val="0"/>
        </w:rPr>
        <w:t xml:space="preserve">Međunarodnom standardu za testiranje i istrage </w:t>
      </w:r>
      <w:r>
        <w:rPr>
          <w:rStyle w:val="defaultparagraphfont-000026"/>
          <w:rFonts w:eastAsia="Times New Roman"/>
          <w:b w:val="0"/>
          <w:bCs w:val="0"/>
        </w:rPr>
        <w:t xml:space="preserve">, osim ako i sve dok (a) HZJZ-u ne dostavi obavijest da se povlači iz sporta ili (b) ga HZJZ ne obavijesti da više ne zadovoljava uvjete za uključivanje u </w:t>
      </w:r>
      <w:r>
        <w:rPr>
          <w:rStyle w:val="defaultparagraphfont-000028"/>
          <w:rFonts w:eastAsia="Times New Roman"/>
          <w:b w:val="0"/>
          <w:bCs w:val="0"/>
        </w:rPr>
        <w:t xml:space="preserve">skupinu određenu za testiranje </w:t>
      </w:r>
      <w:r>
        <w:rPr>
          <w:rStyle w:val="defaultparagraphfont-000026"/>
          <w:rFonts w:eastAsia="Times New Roman"/>
          <w:b w:val="0"/>
          <w:bCs w:val="0"/>
        </w:rPr>
        <w:t>HZJZ-a.</w:t>
      </w:r>
      <w:r>
        <w:rPr>
          <w:rFonts w:ascii="Arial" w:eastAsia="Times New Roman" w:hAnsi="Arial" w:cs="Arial"/>
          <w:sz w:val="20"/>
          <w:szCs w:val="20"/>
        </w:rPr>
        <w:t xml:space="preserve"> </w:t>
      </w:r>
    </w:p>
    <w:p w14:paraId="548DA82B" w14:textId="77777777" w:rsidR="00000000" w:rsidRDefault="00000000">
      <w:pPr>
        <w:pStyle w:val="normal-000059"/>
      </w:pPr>
      <w:r>
        <w:rPr>
          <w:rStyle w:val="000010"/>
        </w:rPr>
        <w:t> </w:t>
      </w:r>
      <w:r>
        <w:t xml:space="preserve"> </w:t>
      </w:r>
    </w:p>
    <w:p w14:paraId="59796B7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5.5.7 </w:t>
      </w:r>
      <w:r>
        <w:rPr>
          <w:rStyle w:val="defaultparagraphfont-000026"/>
          <w:rFonts w:eastAsia="Times New Roman"/>
          <w:b w:val="0"/>
          <w:bCs w:val="0"/>
        </w:rPr>
        <w:t xml:space="preserve">Podaci o lokaciji koje </w:t>
      </w:r>
      <w:r>
        <w:rPr>
          <w:rStyle w:val="defaultparagraphfont-000028"/>
          <w:rFonts w:eastAsia="Times New Roman"/>
          <w:b w:val="0"/>
          <w:bCs w:val="0"/>
        </w:rPr>
        <w:t xml:space="preserve">sportaš </w:t>
      </w:r>
      <w:r>
        <w:rPr>
          <w:rStyle w:val="defaultparagraphfont-000026"/>
          <w:rFonts w:eastAsia="Times New Roman"/>
          <w:b w:val="0"/>
          <w:bCs w:val="0"/>
        </w:rPr>
        <w:t xml:space="preserve">dostavlja dok je u </w:t>
      </w:r>
      <w:r>
        <w:rPr>
          <w:rStyle w:val="defaultparagraphfont-000028"/>
          <w:rFonts w:eastAsia="Times New Roman"/>
          <w:b w:val="0"/>
          <w:bCs w:val="0"/>
        </w:rPr>
        <w:t xml:space="preserve">skupini određenoj za testiranje </w:t>
      </w:r>
      <w:r>
        <w:rPr>
          <w:rStyle w:val="defaultparagraphfont-000026"/>
          <w:rFonts w:eastAsia="Times New Roman"/>
          <w:b w:val="0"/>
          <w:bCs w:val="0"/>
        </w:rPr>
        <w:t xml:space="preserve">bit će putem sustava </w:t>
      </w:r>
      <w:r>
        <w:rPr>
          <w:rStyle w:val="defaultparagraphfont-000028"/>
          <w:rFonts w:eastAsia="Times New Roman"/>
          <w:b w:val="0"/>
          <w:bCs w:val="0"/>
        </w:rPr>
        <w:t xml:space="preserve">ADAMS </w:t>
      </w:r>
      <w:r>
        <w:rPr>
          <w:rStyle w:val="defaultparagraphfont-000026"/>
          <w:rFonts w:eastAsia="Times New Roman"/>
          <w:b w:val="0"/>
          <w:bCs w:val="0"/>
        </w:rPr>
        <w:t xml:space="preserve">dostupni </w:t>
      </w:r>
      <w:r>
        <w:rPr>
          <w:rStyle w:val="defaultparagraphfont-000028"/>
          <w:rFonts w:eastAsia="Times New Roman"/>
          <w:b w:val="0"/>
          <w:bCs w:val="0"/>
        </w:rPr>
        <w:t xml:space="preserve">WADA </w:t>
      </w:r>
      <w:r>
        <w:rPr>
          <w:rStyle w:val="defaultparagraphfont-000026"/>
          <w:rFonts w:eastAsia="Times New Roman"/>
          <w:b w:val="0"/>
          <w:bCs w:val="0"/>
        </w:rPr>
        <w:t>-i</w:t>
      </w:r>
      <w:r>
        <w:rPr>
          <w:rFonts w:ascii="Arial" w:eastAsia="Times New Roman" w:hAnsi="Arial" w:cs="Arial"/>
          <w:sz w:val="20"/>
          <w:szCs w:val="20"/>
        </w:rPr>
        <w:t xml:space="preserve"> </w:t>
      </w:r>
      <w:r>
        <w:rPr>
          <w:rStyle w:val="defaultparagraphfont-000026"/>
          <w:rFonts w:eastAsia="Times New Roman"/>
          <w:b w:val="0"/>
          <w:bCs w:val="0"/>
        </w:rPr>
        <w:t xml:space="preserve">i drugim </w:t>
      </w:r>
      <w:r>
        <w:rPr>
          <w:rStyle w:val="defaultparagraphfont-000028"/>
          <w:rFonts w:eastAsia="Times New Roman"/>
          <w:b w:val="0"/>
          <w:bCs w:val="0"/>
        </w:rPr>
        <w:t xml:space="preserve">organizacijama za borbu protiv dopinga </w:t>
      </w:r>
      <w:r>
        <w:rPr>
          <w:rStyle w:val="defaultparagraphfont-000026"/>
          <w:rFonts w:eastAsia="Times New Roman"/>
          <w:b w:val="0"/>
          <w:bCs w:val="0"/>
        </w:rPr>
        <w:t xml:space="preserve">u čijoj je nadležnosti </w:t>
      </w:r>
      <w:r>
        <w:rPr>
          <w:rStyle w:val="defaultparagraphfont-000028"/>
          <w:rFonts w:eastAsia="Times New Roman"/>
          <w:b w:val="0"/>
          <w:bCs w:val="0"/>
        </w:rPr>
        <w:t xml:space="preserve">testiranje sportaša </w:t>
      </w:r>
      <w:r>
        <w:rPr>
          <w:rStyle w:val="defaultparagraphfont-000026"/>
          <w:rFonts w:eastAsia="Times New Roman"/>
          <w:b w:val="0"/>
          <w:bCs w:val="0"/>
        </w:rPr>
        <w:t xml:space="preserve">kako je navedeno u odredbi 5.2. Podaci o lokaciji čuvaju se u strogoj tajnosti i upotrebljavaju se isključivo u svrhe planiranja, koordiniranja ili provedbe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 davanja podataka relevantnih za </w:t>
      </w:r>
      <w:r>
        <w:rPr>
          <w:rStyle w:val="defaultparagraphfont-000028"/>
          <w:rFonts w:eastAsia="Times New Roman"/>
          <w:b w:val="0"/>
          <w:bCs w:val="0"/>
        </w:rPr>
        <w:t xml:space="preserve">biološku putovnicu sportaša </w:t>
      </w:r>
      <w:r>
        <w:rPr>
          <w:rStyle w:val="defaultparagraphfont-000026"/>
          <w:rFonts w:eastAsia="Times New Roman"/>
          <w:b w:val="0"/>
          <w:bCs w:val="0"/>
        </w:rPr>
        <w:t xml:space="preserve">te drugih analitičkih rezultata, za potporu istrazi o mogućem kršenju antidopinškog pravila ili za potporu postupcima u slučaju mogućeg kršenja antidopinškog pravila. Nakon što podaci prestanu biti važni u prethodne navedene svrhe, isti će se uništiti u skladu s </w:t>
      </w:r>
      <w:r>
        <w:rPr>
          <w:rStyle w:val="defaultparagraphfont-000028"/>
          <w:rFonts w:eastAsia="Times New Roman"/>
          <w:b w:val="0"/>
          <w:bCs w:val="0"/>
        </w:rPr>
        <w:t xml:space="preserve">Međunarodnim standardom za zaštitu privatnosti i osobnih podataka. </w:t>
      </w:r>
    </w:p>
    <w:p w14:paraId="221B7E28" w14:textId="77777777" w:rsidR="00000000" w:rsidRDefault="00000000">
      <w:pPr>
        <w:pStyle w:val="normal-000022"/>
      </w:pPr>
      <w:r>
        <w:rPr>
          <w:rStyle w:val="000090"/>
        </w:rPr>
        <w:t xml:space="preserve">  </w:t>
      </w:r>
    </w:p>
    <w:p w14:paraId="13C38F8A" w14:textId="77777777" w:rsidR="00000000" w:rsidRDefault="00000000">
      <w:pPr>
        <w:pStyle w:val="normal-000109"/>
      </w:pPr>
      <w:r>
        <w:rPr>
          <w:rStyle w:val="000010"/>
        </w:rPr>
        <w:t> </w:t>
      </w:r>
      <w:r>
        <w:t xml:space="preserve"> </w:t>
      </w:r>
    </w:p>
    <w:p w14:paraId="50664DCA" w14:textId="77777777" w:rsidR="00000000" w:rsidRDefault="00000000">
      <w:pPr>
        <w:pStyle w:val="normal-000109"/>
      </w:pPr>
      <w:r>
        <w:rPr>
          <w:rStyle w:val="000010"/>
        </w:rPr>
        <w:t> </w:t>
      </w:r>
      <w:r>
        <w:t xml:space="preserve"> </w:t>
      </w:r>
    </w:p>
    <w:p w14:paraId="7FC3221C" w14:textId="77777777" w:rsidR="00000000" w:rsidRDefault="00000000">
      <w:pPr>
        <w:pStyle w:val="normal-000109"/>
      </w:pPr>
      <w:r>
        <w:rPr>
          <w:rStyle w:val="000010"/>
        </w:rPr>
        <w:t> </w:t>
      </w:r>
      <w:r>
        <w:t xml:space="preserve"> </w:t>
      </w:r>
    </w:p>
    <w:p w14:paraId="7C00834E" w14:textId="77777777" w:rsidR="00000000" w:rsidRDefault="00000000">
      <w:pPr>
        <w:pStyle w:val="normal-000109"/>
      </w:pPr>
      <w:r>
        <w:rPr>
          <w:rStyle w:val="000010"/>
        </w:rPr>
        <w:t> </w:t>
      </w:r>
      <w:r>
        <w:t xml:space="preserve"> </w:t>
      </w:r>
    </w:p>
    <w:p w14:paraId="3ABA4059" w14:textId="77777777" w:rsidR="00000000" w:rsidRDefault="00000000">
      <w:pPr>
        <w:pStyle w:val="normal-000022"/>
      </w:pPr>
      <w:r>
        <w:rPr>
          <w:rStyle w:val="000010"/>
        </w:rPr>
        <w:t> </w:t>
      </w:r>
      <w:r>
        <w:t xml:space="preserve"> </w:t>
      </w:r>
    </w:p>
    <w:p w14:paraId="1643574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5.6 Povlačenje </w:t>
      </w:r>
      <w:r>
        <w:rPr>
          <w:rStyle w:val="defaultparagraphfont-000029"/>
          <w:rFonts w:eastAsia="Times New Roman"/>
          <w:b/>
          <w:bCs/>
        </w:rPr>
        <w:t xml:space="preserve">sportaša </w:t>
      </w:r>
      <w:r>
        <w:rPr>
          <w:rStyle w:val="defaultparagraphfont-000025"/>
          <w:rFonts w:eastAsia="Times New Roman"/>
          <w:b/>
          <w:bCs/>
        </w:rPr>
        <w:t xml:space="preserve">iz sporta i povratak </w:t>
      </w:r>
      <w:r>
        <w:rPr>
          <w:rStyle w:val="defaultparagraphfont-000029"/>
          <w:rFonts w:eastAsia="Times New Roman"/>
          <w:b/>
          <w:bCs/>
        </w:rPr>
        <w:t xml:space="preserve">na natjecanja </w:t>
      </w:r>
    </w:p>
    <w:p w14:paraId="3078C498" w14:textId="77777777" w:rsidR="00000000" w:rsidRDefault="00000000">
      <w:pPr>
        <w:pStyle w:val="normal-000022"/>
      </w:pPr>
      <w:r>
        <w:rPr>
          <w:rStyle w:val="000010"/>
        </w:rPr>
        <w:t> </w:t>
      </w:r>
      <w:r>
        <w:t xml:space="preserve"> </w:t>
      </w:r>
    </w:p>
    <w:p w14:paraId="241AC7B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5.6.1 </w:t>
      </w:r>
      <w:r>
        <w:rPr>
          <w:rStyle w:val="defaultparagraphfont-000026"/>
          <w:rFonts w:eastAsia="Times New Roman"/>
          <w:b w:val="0"/>
          <w:bCs w:val="0"/>
        </w:rPr>
        <w:t xml:space="preserve">Ako se </w:t>
      </w:r>
      <w:r>
        <w:rPr>
          <w:rStyle w:val="defaultparagraphfont-000028"/>
          <w:rFonts w:eastAsia="Times New Roman"/>
          <w:b w:val="0"/>
          <w:bCs w:val="0"/>
        </w:rPr>
        <w:t xml:space="preserve">sportaš </w:t>
      </w:r>
      <w:r>
        <w:rPr>
          <w:rStyle w:val="defaultparagraphfont-000026"/>
          <w:rFonts w:eastAsia="Times New Roman"/>
          <w:b w:val="0"/>
          <w:bCs w:val="0"/>
        </w:rPr>
        <w:t>koji se natječe na međunarodnoj ili nacionalnoj razini, uključen u s</w:t>
      </w:r>
      <w:r>
        <w:rPr>
          <w:rFonts w:ascii="Arial" w:eastAsia="Times New Roman" w:hAnsi="Arial" w:cs="Arial"/>
          <w:sz w:val="20"/>
          <w:szCs w:val="20"/>
        </w:rPr>
        <w:t xml:space="preserve"> </w:t>
      </w:r>
      <w:r>
        <w:rPr>
          <w:rStyle w:val="defaultparagraphfont-000028"/>
          <w:rFonts w:eastAsia="Times New Roman"/>
          <w:b w:val="0"/>
          <w:bCs w:val="0"/>
        </w:rPr>
        <w:t xml:space="preserve">kupinu određenu za testiranje </w:t>
      </w:r>
      <w:r>
        <w:rPr>
          <w:rStyle w:val="defaultparagraphfont-000026"/>
          <w:rFonts w:eastAsia="Times New Roman"/>
          <w:b w:val="0"/>
          <w:bCs w:val="0"/>
        </w:rPr>
        <w:t xml:space="preserve">HZJZ-a, povuče iz sporta, a potom se odluči vratiti i aktivno sudjelovati u sportu, isti se neće moći natjecati na </w:t>
      </w:r>
      <w:r>
        <w:rPr>
          <w:rStyle w:val="defaultparagraphfont-000028"/>
          <w:rFonts w:eastAsia="Times New Roman"/>
          <w:b w:val="0"/>
          <w:bCs w:val="0"/>
        </w:rPr>
        <w:t xml:space="preserve">međunarodnim sportskim događajima </w:t>
      </w:r>
      <w:r>
        <w:rPr>
          <w:rStyle w:val="defaultparagraphfont-000026"/>
          <w:rFonts w:eastAsia="Times New Roman"/>
          <w:b w:val="0"/>
          <w:bCs w:val="0"/>
        </w:rPr>
        <w:t xml:space="preserve">ili </w:t>
      </w:r>
      <w:r>
        <w:rPr>
          <w:rStyle w:val="defaultparagraphfont-000028"/>
          <w:rFonts w:eastAsia="Times New Roman"/>
          <w:b w:val="0"/>
          <w:bCs w:val="0"/>
        </w:rPr>
        <w:t xml:space="preserve">nacionalnim sportskim događajima </w:t>
      </w:r>
      <w:r>
        <w:rPr>
          <w:rStyle w:val="defaultparagraphfont-000026"/>
          <w:rFonts w:eastAsia="Times New Roman"/>
          <w:b w:val="0"/>
          <w:bCs w:val="0"/>
        </w:rPr>
        <w:t xml:space="preserve">sve dok se ne stavi na raspolaganje za </w:t>
      </w:r>
      <w:r>
        <w:rPr>
          <w:rStyle w:val="defaultparagraphfont-000028"/>
          <w:rFonts w:eastAsia="Times New Roman"/>
          <w:b w:val="0"/>
          <w:bCs w:val="0"/>
        </w:rPr>
        <w:t xml:space="preserve">testiranje </w:t>
      </w:r>
      <w:r>
        <w:rPr>
          <w:rStyle w:val="defaultparagraphfont-000026"/>
          <w:rFonts w:eastAsia="Times New Roman"/>
          <w:b w:val="0"/>
          <w:bCs w:val="0"/>
        </w:rPr>
        <w:t xml:space="preserve">svom međunarodnom savezu i HZJZ-u, i to pisanom obaviješću šest (6) mjeseci unaprijed. </w:t>
      </w:r>
    </w:p>
    <w:p w14:paraId="326CC924" w14:textId="77777777" w:rsidR="00000000" w:rsidRDefault="00000000">
      <w:pPr>
        <w:pStyle w:val="normal-000087"/>
      </w:pPr>
      <w:r>
        <w:rPr>
          <w:rStyle w:val="000010"/>
        </w:rPr>
        <w:t> </w:t>
      </w:r>
      <w:r>
        <w:t xml:space="preserve"> </w:t>
      </w:r>
    </w:p>
    <w:p w14:paraId="126D481E" w14:textId="77777777" w:rsidR="00000000" w:rsidRDefault="00000000">
      <w:pPr>
        <w:pStyle w:val="normal-000080"/>
      </w:pPr>
      <w:r>
        <w:rPr>
          <w:rStyle w:val="defaultparagraphfont-000028"/>
        </w:rPr>
        <w:t xml:space="preserve">WADA </w:t>
      </w:r>
      <w:r>
        <w:rPr>
          <w:rStyle w:val="defaultparagraphfont-000026"/>
        </w:rPr>
        <w:t xml:space="preserve">u dogovoru s HZJZ-om i međunarodnim savezom </w:t>
      </w:r>
      <w:r>
        <w:rPr>
          <w:rStyle w:val="defaultparagraphfont-000028"/>
        </w:rPr>
        <w:t xml:space="preserve">sportaša </w:t>
      </w:r>
      <w:r>
        <w:rPr>
          <w:rStyle w:val="defaultparagraphfont-000026"/>
        </w:rPr>
        <w:t xml:space="preserve">može odobriti iznimku od obveze slanja prethodno navedene pisane obavijesti šest mjeseci unaprijed ako bi dosljedna primjena takvog pravila bila nepravedna za </w:t>
      </w:r>
      <w:r>
        <w:rPr>
          <w:rStyle w:val="defaultparagraphfont-000028"/>
        </w:rPr>
        <w:t xml:space="preserve">sportaša </w:t>
      </w:r>
      <w:r>
        <w:rPr>
          <w:rStyle w:val="defaultparagraphfont-000026"/>
        </w:rPr>
        <w:t>. Na tu odluku može se izjaviti žalba sukladno poglavlju 13.</w:t>
      </w:r>
      <w:r>
        <w:t xml:space="preserve"> </w:t>
      </w:r>
    </w:p>
    <w:p w14:paraId="057458CE" w14:textId="77777777" w:rsidR="00000000" w:rsidRDefault="00000000">
      <w:pPr>
        <w:pStyle w:val="normal-000080"/>
      </w:pPr>
      <w:r>
        <w:rPr>
          <w:rStyle w:val="000010"/>
        </w:rPr>
        <w:t> </w:t>
      </w:r>
      <w:r>
        <w:t xml:space="preserve"> </w:t>
      </w:r>
    </w:p>
    <w:p w14:paraId="5B7F8943" w14:textId="77777777" w:rsidR="00000000" w:rsidRDefault="00000000">
      <w:pPr>
        <w:pStyle w:val="normal-000080"/>
      </w:pPr>
      <w:r>
        <w:rPr>
          <w:rStyle w:val="defaultparagraphfont-000026"/>
        </w:rPr>
        <w:t>Svi rezultati natjecanja koji su postignuti uz kršenje ove odredbe 5.6.1</w:t>
      </w:r>
      <w:r>
        <w:t xml:space="preserve"> </w:t>
      </w:r>
      <w:r>
        <w:rPr>
          <w:rStyle w:val="defaultparagraphfont-000026"/>
        </w:rPr>
        <w:t xml:space="preserve">bit će </w:t>
      </w:r>
      <w:r>
        <w:rPr>
          <w:rStyle w:val="defaultparagraphfont-000028"/>
        </w:rPr>
        <w:t xml:space="preserve">diskvalificirani </w:t>
      </w:r>
      <w:r>
        <w:rPr>
          <w:rStyle w:val="defaultparagraphfont-000026"/>
        </w:rPr>
        <w:t>,  osim  ako  </w:t>
      </w:r>
      <w:r>
        <w:t xml:space="preserve"> </w:t>
      </w:r>
      <w:r>
        <w:rPr>
          <w:rStyle w:val="defaultparagraphfont-000028"/>
        </w:rPr>
        <w:t xml:space="preserve">sportaš </w:t>
      </w:r>
      <w:r>
        <w:rPr>
          <w:rStyle w:val="defaultparagraphfont-000026"/>
        </w:rPr>
        <w:t xml:space="preserve">može  dokazati  da  nije mogao znati da je riječ o </w:t>
      </w:r>
      <w:r>
        <w:rPr>
          <w:rStyle w:val="defaultparagraphfont-000028"/>
        </w:rPr>
        <w:t xml:space="preserve">međunarodnom sportskom događaju </w:t>
      </w:r>
      <w:r>
        <w:rPr>
          <w:rStyle w:val="defaultparagraphfont-000026"/>
        </w:rPr>
        <w:t>ili</w:t>
      </w:r>
      <w:r>
        <w:t xml:space="preserve"> </w:t>
      </w:r>
      <w:r>
        <w:rPr>
          <w:rStyle w:val="defaultparagraphfont-000028"/>
        </w:rPr>
        <w:t xml:space="preserve">nacionalnom sportskom događaju </w:t>
      </w:r>
      <w:r>
        <w:rPr>
          <w:rStyle w:val="defaultparagraphfont-000026"/>
        </w:rPr>
        <w:t>.</w:t>
      </w:r>
      <w:r>
        <w:t xml:space="preserve"> </w:t>
      </w:r>
    </w:p>
    <w:p w14:paraId="46C1B28B" w14:textId="77777777" w:rsidR="00000000" w:rsidRDefault="00000000">
      <w:pPr>
        <w:pStyle w:val="normal-000110"/>
      </w:pPr>
      <w:r>
        <w:rPr>
          <w:rStyle w:val="000010"/>
        </w:rPr>
        <w:t> </w:t>
      </w:r>
      <w:r>
        <w:t xml:space="preserve"> </w:t>
      </w:r>
    </w:p>
    <w:p w14:paraId="0FEB6B38"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5.6.2 </w:t>
      </w:r>
      <w:r>
        <w:rPr>
          <w:rStyle w:val="defaultparagraphfont-000026"/>
          <w:rFonts w:eastAsia="Times New Roman"/>
          <w:b w:val="0"/>
          <w:bCs w:val="0"/>
        </w:rPr>
        <w:t xml:space="preserve">Ako se </w:t>
      </w:r>
      <w:r>
        <w:rPr>
          <w:rStyle w:val="defaultparagraphfont-000028"/>
          <w:rFonts w:eastAsia="Times New Roman"/>
          <w:b w:val="0"/>
          <w:bCs w:val="0"/>
        </w:rPr>
        <w:t xml:space="preserve">sportaš </w:t>
      </w:r>
      <w:r>
        <w:rPr>
          <w:rStyle w:val="defaultparagraphfont-000026"/>
          <w:rFonts w:eastAsia="Times New Roman"/>
          <w:b w:val="0"/>
          <w:bCs w:val="0"/>
        </w:rPr>
        <w:t xml:space="preserve">povuče iz sporta tijekom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 isti je obvezan o povlačenju pisanim putem obavijestiti </w:t>
      </w:r>
      <w:r>
        <w:rPr>
          <w:rStyle w:val="defaultparagraphfont-000028"/>
          <w:rFonts w:eastAsia="Times New Roman"/>
          <w:b w:val="0"/>
          <w:bCs w:val="0"/>
        </w:rPr>
        <w:t xml:space="preserve">organizaciju za borbu protiv dopinga </w:t>
      </w:r>
      <w:r>
        <w:rPr>
          <w:rStyle w:val="defaultparagraphfont-000026"/>
          <w:rFonts w:eastAsia="Times New Roman"/>
          <w:b w:val="0"/>
          <w:bCs w:val="0"/>
        </w:rPr>
        <w:t xml:space="preserve">koja mu je odredila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Ako se </w:t>
      </w:r>
      <w:r>
        <w:rPr>
          <w:rStyle w:val="defaultparagraphfont-000028"/>
          <w:rFonts w:eastAsia="Times New Roman"/>
          <w:b w:val="0"/>
          <w:bCs w:val="0"/>
        </w:rPr>
        <w:t xml:space="preserve">sportaš </w:t>
      </w:r>
      <w:r>
        <w:rPr>
          <w:rStyle w:val="defaultparagraphfont-000026"/>
          <w:rFonts w:eastAsia="Times New Roman"/>
          <w:b w:val="0"/>
          <w:bCs w:val="0"/>
        </w:rPr>
        <w:t xml:space="preserve">potom odluči vratiti i aktivno sudjelovati u sportu, neće se moći natjecati na </w:t>
      </w:r>
      <w:r>
        <w:rPr>
          <w:rStyle w:val="defaultparagraphfont-000028"/>
          <w:rFonts w:eastAsia="Times New Roman"/>
          <w:b w:val="0"/>
          <w:bCs w:val="0"/>
        </w:rPr>
        <w:t xml:space="preserve">međunarodnim sportskim događajima </w:t>
      </w:r>
      <w:r>
        <w:rPr>
          <w:rStyle w:val="defaultparagraphfont-000026"/>
          <w:rFonts w:eastAsia="Times New Roman"/>
          <w:b w:val="0"/>
          <w:bCs w:val="0"/>
        </w:rPr>
        <w:t xml:space="preserve">ili </w:t>
      </w:r>
      <w:r>
        <w:rPr>
          <w:rStyle w:val="defaultparagraphfont-000028"/>
          <w:rFonts w:eastAsia="Times New Roman"/>
          <w:b w:val="0"/>
          <w:bCs w:val="0"/>
        </w:rPr>
        <w:t xml:space="preserve">nacionalnim sportskim događajima </w:t>
      </w:r>
      <w:r>
        <w:rPr>
          <w:rStyle w:val="defaultparagraphfont-000026"/>
          <w:rFonts w:eastAsia="Times New Roman"/>
          <w:b w:val="0"/>
          <w:bCs w:val="0"/>
        </w:rPr>
        <w:t xml:space="preserve">sve dok se ne stavi na raspolaganje za </w:t>
      </w:r>
      <w:r>
        <w:rPr>
          <w:rStyle w:val="defaultparagraphfont-000028"/>
          <w:rFonts w:eastAsia="Times New Roman"/>
          <w:b w:val="0"/>
          <w:bCs w:val="0"/>
        </w:rPr>
        <w:t xml:space="preserve">testiranje </w:t>
      </w:r>
      <w:r>
        <w:rPr>
          <w:rStyle w:val="defaultparagraphfont-000026"/>
          <w:rFonts w:eastAsia="Times New Roman"/>
          <w:b w:val="0"/>
          <w:bCs w:val="0"/>
        </w:rPr>
        <w:t xml:space="preserve">HZJZ-u i svom međunarodnom savezu, i to pisanom obaviješću šest (6) mjeseci unaprijed (ili istovjetnom obaviješću o preostalom vremenu trajanja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ako je razdoblje </w:t>
      </w:r>
      <w:r>
        <w:rPr>
          <w:rStyle w:val="defaultparagraphfont-000028"/>
          <w:rFonts w:eastAsia="Times New Roman"/>
          <w:b w:val="0"/>
          <w:bCs w:val="0"/>
        </w:rPr>
        <w:t xml:space="preserve">nepodobnosti </w:t>
      </w:r>
      <w:r>
        <w:rPr>
          <w:rStyle w:val="defaultparagraphfont-000026"/>
          <w:rFonts w:eastAsia="Times New Roman"/>
          <w:b w:val="0"/>
          <w:bCs w:val="0"/>
        </w:rPr>
        <w:t>duže od šest (6) mjeseci).</w:t>
      </w:r>
      <w:r>
        <w:rPr>
          <w:rFonts w:ascii="Arial" w:eastAsia="Times New Roman" w:hAnsi="Arial" w:cs="Arial"/>
          <w:sz w:val="20"/>
          <w:szCs w:val="20"/>
        </w:rPr>
        <w:t xml:space="preserve"> </w:t>
      </w:r>
    </w:p>
    <w:p w14:paraId="557D0C53" w14:textId="77777777" w:rsidR="00000000" w:rsidRDefault="00000000">
      <w:pPr>
        <w:pStyle w:val="normal-000087"/>
      </w:pPr>
      <w:r>
        <w:rPr>
          <w:rStyle w:val="000010"/>
        </w:rPr>
        <w:t> </w:t>
      </w:r>
      <w:r>
        <w:t xml:space="preserve"> </w:t>
      </w:r>
    </w:p>
    <w:p w14:paraId="394EA2D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5.7 </w:t>
      </w:r>
      <w:r>
        <w:rPr>
          <w:rStyle w:val="defaultparagraphfont-000029"/>
          <w:rFonts w:eastAsia="Times New Roman"/>
          <w:b/>
          <w:bCs/>
        </w:rPr>
        <w:t xml:space="preserve">Program neovisnih promatrača </w:t>
      </w:r>
    </w:p>
    <w:p w14:paraId="18CA1861" w14:textId="77777777" w:rsidR="00000000" w:rsidRDefault="00000000">
      <w:pPr>
        <w:pStyle w:val="normal-000033"/>
      </w:pPr>
      <w:r>
        <w:rPr>
          <w:rStyle w:val="000010"/>
        </w:rPr>
        <w:t> </w:t>
      </w:r>
      <w:r>
        <w:t xml:space="preserve"> </w:t>
      </w:r>
    </w:p>
    <w:p w14:paraId="1C1607E6" w14:textId="77777777" w:rsidR="00000000" w:rsidRDefault="00000000">
      <w:pPr>
        <w:pStyle w:val="normal-000033"/>
      </w:pPr>
      <w:r>
        <w:rPr>
          <w:rStyle w:val="defaultparagraphfont-000026"/>
        </w:rPr>
        <w:t xml:space="preserve">HZJZ i svi organizacijski odbori za </w:t>
      </w:r>
      <w:r>
        <w:rPr>
          <w:rStyle w:val="defaultparagraphfont-000028"/>
        </w:rPr>
        <w:t xml:space="preserve">nacionalne sportske događaje </w:t>
      </w:r>
      <w:r>
        <w:rPr>
          <w:rStyle w:val="defaultparagraphfont-000026"/>
        </w:rPr>
        <w:t xml:space="preserve">u Republici Hrvatskoj će na takvim </w:t>
      </w:r>
      <w:r>
        <w:rPr>
          <w:rStyle w:val="defaultparagraphfont-000028"/>
        </w:rPr>
        <w:t xml:space="preserve">sportskim događajima </w:t>
      </w:r>
      <w:r>
        <w:rPr>
          <w:rStyle w:val="defaultparagraphfont-000026"/>
        </w:rPr>
        <w:t xml:space="preserve">ovlastiti i omogućiti </w:t>
      </w:r>
      <w:r>
        <w:rPr>
          <w:rStyle w:val="defaultparagraphfont-000028"/>
        </w:rPr>
        <w:t xml:space="preserve">Program neovisnih promatrača </w:t>
      </w:r>
      <w:r>
        <w:rPr>
          <w:rStyle w:val="defaultparagraphfont-000026"/>
        </w:rPr>
        <w:t>.</w:t>
      </w:r>
      <w:r>
        <w:t xml:space="preserve"> </w:t>
      </w:r>
    </w:p>
    <w:p w14:paraId="1439C10C" w14:textId="77777777" w:rsidR="00000000" w:rsidRDefault="00000000">
      <w:pPr>
        <w:pStyle w:val="normal-000022"/>
      </w:pPr>
      <w:r>
        <w:rPr>
          <w:rStyle w:val="000010"/>
        </w:rPr>
        <w:t> </w:t>
      </w:r>
      <w:r>
        <w:t xml:space="preserve"> </w:t>
      </w:r>
    </w:p>
    <w:p w14:paraId="06AFAF92"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6 ANALIZA </w:t>
      </w:r>
      <w:r>
        <w:rPr>
          <w:rStyle w:val="defaultparagraphfont-000086"/>
          <w:rFonts w:eastAsia="Times New Roman"/>
          <w:b/>
          <w:bCs/>
        </w:rPr>
        <w:t xml:space="preserve">UZORAKA </w:t>
      </w:r>
    </w:p>
    <w:p w14:paraId="1CEF2F16" w14:textId="77777777" w:rsidR="00000000" w:rsidRDefault="00000000">
      <w:pPr>
        <w:pStyle w:val="normal-000022"/>
      </w:pPr>
      <w:r>
        <w:rPr>
          <w:rStyle w:val="000010"/>
        </w:rPr>
        <w:t> </w:t>
      </w:r>
      <w:r>
        <w:t xml:space="preserve"> </w:t>
      </w:r>
    </w:p>
    <w:p w14:paraId="1EEE1791" w14:textId="77777777" w:rsidR="00000000" w:rsidRDefault="00000000">
      <w:pPr>
        <w:pStyle w:val="normal-000022"/>
      </w:pPr>
      <w:r>
        <w:rPr>
          <w:rStyle w:val="defaultparagraphfont-000028"/>
        </w:rPr>
        <w:t xml:space="preserve">Uzorci </w:t>
      </w:r>
      <w:r>
        <w:rPr>
          <w:rStyle w:val="defaultparagraphfont-000026"/>
        </w:rPr>
        <w:t>će se analizirati u skladu sa sljedećim načelima:</w:t>
      </w:r>
      <w:r>
        <w:t xml:space="preserve"> </w:t>
      </w:r>
    </w:p>
    <w:p w14:paraId="2F0ACE79" w14:textId="77777777" w:rsidR="00000000" w:rsidRDefault="00000000">
      <w:pPr>
        <w:pStyle w:val="normal-000022"/>
      </w:pPr>
      <w:r>
        <w:rPr>
          <w:rStyle w:val="000010"/>
        </w:rPr>
        <w:t> </w:t>
      </w:r>
      <w:r>
        <w:t xml:space="preserve"> </w:t>
      </w:r>
    </w:p>
    <w:p w14:paraId="4C9FC5A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6.1 Upotreba akreditiranih, odobrenih laboratorija i drugih laboratorija </w:t>
      </w:r>
    </w:p>
    <w:p w14:paraId="286EA5BC" w14:textId="77777777" w:rsidR="00000000" w:rsidRDefault="00000000">
      <w:pPr>
        <w:pStyle w:val="normal-000033"/>
      </w:pPr>
      <w:r>
        <w:rPr>
          <w:rStyle w:val="000023"/>
        </w:rPr>
        <w:t xml:space="preserve">  </w:t>
      </w:r>
    </w:p>
    <w:p w14:paraId="37D8DFC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6.1.1 </w:t>
      </w:r>
      <w:r>
        <w:rPr>
          <w:rStyle w:val="defaultparagraphfont-000026"/>
          <w:rFonts w:eastAsia="Times New Roman"/>
          <w:b w:val="0"/>
          <w:bCs w:val="0"/>
        </w:rPr>
        <w:t xml:space="preserve">U svrhu neposrednog utvrđivanja </w:t>
      </w:r>
      <w:r>
        <w:rPr>
          <w:rStyle w:val="defaultparagraphfont-000028"/>
          <w:rFonts w:eastAsia="Times New Roman"/>
          <w:b w:val="0"/>
          <w:bCs w:val="0"/>
        </w:rPr>
        <w:t xml:space="preserve">nepovoljnog laboratorijskog nalaza </w:t>
      </w:r>
      <w:r>
        <w:rPr>
          <w:rStyle w:val="defaultparagraphfont-000026"/>
          <w:rFonts w:eastAsia="Times New Roman"/>
          <w:b w:val="0"/>
          <w:bCs w:val="0"/>
        </w:rPr>
        <w:t xml:space="preserve">u skladu s odredbom 2.1, </w:t>
      </w:r>
      <w:r>
        <w:rPr>
          <w:rStyle w:val="defaultparagraphfont-000028"/>
          <w:rFonts w:eastAsia="Times New Roman"/>
          <w:b w:val="0"/>
          <w:bCs w:val="0"/>
        </w:rPr>
        <w:t xml:space="preserve">uzorci </w:t>
      </w:r>
      <w:r>
        <w:rPr>
          <w:rStyle w:val="defaultparagraphfont-000026"/>
          <w:rFonts w:eastAsia="Times New Roman"/>
          <w:b w:val="0"/>
          <w:bCs w:val="0"/>
        </w:rPr>
        <w:t xml:space="preserve">će se analizirati samo u laboratorijima koje je akreditirala ili na drugi način odobrila </w:t>
      </w:r>
      <w:r>
        <w:rPr>
          <w:rStyle w:val="defaultparagraphfont-000028"/>
          <w:rFonts w:eastAsia="Times New Roman"/>
          <w:b w:val="0"/>
          <w:bCs w:val="0"/>
        </w:rPr>
        <w:t xml:space="preserve">WADA </w:t>
      </w:r>
      <w:r>
        <w:rPr>
          <w:rStyle w:val="defaultparagraphfont-000026"/>
          <w:rFonts w:eastAsia="Times New Roman"/>
          <w:b w:val="0"/>
          <w:bCs w:val="0"/>
        </w:rPr>
        <w:t xml:space="preserve">. HZJZ će za analizu </w:t>
      </w:r>
      <w:r>
        <w:rPr>
          <w:rStyle w:val="defaultparagraphfont-000028"/>
          <w:rFonts w:eastAsia="Times New Roman"/>
          <w:b w:val="0"/>
          <w:bCs w:val="0"/>
        </w:rPr>
        <w:t xml:space="preserve">uzorak </w:t>
      </w:r>
      <w:r>
        <w:rPr>
          <w:rStyle w:val="defaultparagraphfont-000026"/>
          <w:rFonts w:eastAsia="Times New Roman"/>
          <w:b w:val="0"/>
          <w:bCs w:val="0"/>
        </w:rPr>
        <w:t xml:space="preserve">a odabrati laboratorij koji je </w:t>
      </w:r>
      <w:r>
        <w:rPr>
          <w:rStyle w:val="defaultparagraphfont-000028"/>
          <w:rFonts w:eastAsia="Times New Roman"/>
          <w:b w:val="0"/>
          <w:bCs w:val="0"/>
        </w:rPr>
        <w:t xml:space="preserve">WADA </w:t>
      </w:r>
      <w:r>
        <w:rPr>
          <w:rStyle w:val="defaultparagraphfont-000026"/>
          <w:rFonts w:eastAsia="Times New Roman"/>
          <w:b w:val="0"/>
          <w:bCs w:val="0"/>
        </w:rPr>
        <w:t xml:space="preserve">akreditirala ili na drugi način odobrila. </w:t>
      </w:r>
    </w:p>
    <w:p w14:paraId="160CF3BD" w14:textId="77777777" w:rsidR="00000000" w:rsidRDefault="00000000">
      <w:pPr>
        <w:pStyle w:val="normal-000059"/>
      </w:pPr>
      <w:r>
        <w:rPr>
          <w:rStyle w:val="000010"/>
        </w:rPr>
        <w:t> </w:t>
      </w:r>
      <w:r>
        <w:t xml:space="preserve"> </w:t>
      </w:r>
    </w:p>
    <w:p w14:paraId="09EF6079" w14:textId="77777777" w:rsidR="00000000" w:rsidRDefault="00000000">
      <w:pPr>
        <w:pStyle w:val="normal-000060"/>
      </w:pPr>
      <w:r>
        <w:rPr>
          <w:rStyle w:val="defaultparagraphfont-000042"/>
        </w:rPr>
        <w:t xml:space="preserve">[Komentar odredbe 6.1: Kršenja odredbe 2.1 mogu se utvrditi isključivo analizom uzorka koju provede laboratoriji koji je WADA akreditirala ili odobrila. Kršenja bilo koje druge odredbe mogu se utvrditi upotrebom rezultata analize drugih laboratorija sve dok su ti rezultati pouzdani.] </w:t>
      </w:r>
    </w:p>
    <w:p w14:paraId="3F54A805" w14:textId="77777777" w:rsidR="00000000" w:rsidRDefault="00000000">
      <w:pPr>
        <w:pStyle w:val="normal-000059"/>
      </w:pPr>
      <w:r>
        <w:rPr>
          <w:rStyle w:val="000010"/>
        </w:rPr>
        <w:t> </w:t>
      </w:r>
      <w:r>
        <w:t xml:space="preserve"> </w:t>
      </w:r>
    </w:p>
    <w:p w14:paraId="2DBEAC26" w14:textId="77777777" w:rsidR="00000000" w:rsidRDefault="00000000">
      <w:pPr>
        <w:pStyle w:val="normal-000022"/>
      </w:pPr>
      <w:r>
        <w:rPr>
          <w:rStyle w:val="000010"/>
        </w:rPr>
        <w:t> </w:t>
      </w:r>
      <w:r>
        <w:t xml:space="preserve"> </w:t>
      </w:r>
    </w:p>
    <w:p w14:paraId="06DEE99A"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6.1.2 </w:t>
      </w:r>
      <w:r>
        <w:rPr>
          <w:rStyle w:val="defaultparagraphfont-000026"/>
          <w:rFonts w:eastAsia="Times New Roman"/>
          <w:b w:val="0"/>
          <w:bCs w:val="0"/>
        </w:rPr>
        <w:t xml:space="preserve">U skladu s odredbom 3.2, činjenice u vezi s kršenjem antidopinškog pravila mogu se utvrditi na bilo koji pouzdan način. To, primjerice, uključuje pouzdana laboratorijska ili druga forenzička </w:t>
      </w:r>
      <w:r>
        <w:rPr>
          <w:rStyle w:val="defaultparagraphfont-000028"/>
          <w:rFonts w:eastAsia="Times New Roman"/>
          <w:b w:val="0"/>
          <w:bCs w:val="0"/>
        </w:rPr>
        <w:t xml:space="preserve">testiranja </w:t>
      </w:r>
      <w:r>
        <w:rPr>
          <w:rStyle w:val="defaultparagraphfont-000026"/>
          <w:rFonts w:eastAsia="Times New Roman"/>
          <w:b w:val="0"/>
          <w:bCs w:val="0"/>
        </w:rPr>
        <w:t xml:space="preserve">koja se provode izvan laboratorija koje je akreditirala ili odobrila </w:t>
      </w:r>
      <w:r>
        <w:rPr>
          <w:rStyle w:val="defaultparagraphfont-000028"/>
          <w:rFonts w:eastAsia="Times New Roman"/>
          <w:b w:val="0"/>
          <w:bCs w:val="0"/>
        </w:rPr>
        <w:t xml:space="preserve">WADA </w:t>
      </w:r>
      <w:r>
        <w:rPr>
          <w:rStyle w:val="defaultparagraphfont-000026"/>
          <w:rFonts w:eastAsia="Times New Roman"/>
          <w:b w:val="0"/>
          <w:bCs w:val="0"/>
        </w:rPr>
        <w:t>.</w:t>
      </w:r>
      <w:r>
        <w:rPr>
          <w:rFonts w:ascii="Arial" w:eastAsia="Times New Roman" w:hAnsi="Arial" w:cs="Arial"/>
          <w:sz w:val="20"/>
          <w:szCs w:val="20"/>
        </w:rPr>
        <w:t xml:space="preserve"> </w:t>
      </w:r>
    </w:p>
    <w:p w14:paraId="30B46A79" w14:textId="77777777" w:rsidR="00000000" w:rsidRDefault="00000000">
      <w:pPr>
        <w:pStyle w:val="normal-000059"/>
      </w:pPr>
      <w:r>
        <w:rPr>
          <w:rStyle w:val="000010"/>
        </w:rPr>
        <w:t> </w:t>
      </w:r>
      <w:r>
        <w:t xml:space="preserve"> </w:t>
      </w:r>
    </w:p>
    <w:p w14:paraId="14658046" w14:textId="77777777" w:rsidR="00000000" w:rsidRDefault="00000000">
      <w:pPr>
        <w:pStyle w:val="normal-000064"/>
      </w:pPr>
      <w:r>
        <w:rPr>
          <w:rStyle w:val="000023"/>
        </w:rPr>
        <w:t xml:space="preserve">  </w:t>
      </w:r>
    </w:p>
    <w:p w14:paraId="14F6A884" w14:textId="77777777" w:rsidR="00000000" w:rsidRDefault="00000000">
      <w:pPr>
        <w:pStyle w:val="normal-000064"/>
      </w:pPr>
      <w:r>
        <w:rPr>
          <w:rStyle w:val="000023"/>
        </w:rPr>
        <w:t xml:space="preserve">  </w:t>
      </w:r>
    </w:p>
    <w:p w14:paraId="55AB9470" w14:textId="77777777" w:rsidR="00000000" w:rsidRDefault="00000000">
      <w:pPr>
        <w:pStyle w:val="normal-000064"/>
      </w:pPr>
      <w:r>
        <w:rPr>
          <w:rStyle w:val="000023"/>
        </w:rPr>
        <w:t xml:space="preserve">  </w:t>
      </w:r>
    </w:p>
    <w:p w14:paraId="326A674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6.2 Svrha analize </w:t>
      </w:r>
      <w:r>
        <w:rPr>
          <w:rStyle w:val="defaultparagraphfont-000029"/>
          <w:rFonts w:eastAsia="Times New Roman"/>
          <w:b/>
          <w:bCs/>
        </w:rPr>
        <w:t xml:space="preserve">uzoraka </w:t>
      </w:r>
      <w:r>
        <w:rPr>
          <w:rStyle w:val="defaultparagraphfont-000025"/>
          <w:rFonts w:eastAsia="Times New Roman"/>
          <w:b/>
          <w:bCs/>
        </w:rPr>
        <w:t xml:space="preserve">i podataka </w:t>
      </w:r>
    </w:p>
    <w:p w14:paraId="3708D96C" w14:textId="77777777" w:rsidR="00000000" w:rsidRDefault="00000000">
      <w:pPr>
        <w:pStyle w:val="normal-000022"/>
      </w:pPr>
      <w:r>
        <w:rPr>
          <w:rStyle w:val="000023"/>
        </w:rPr>
        <w:t xml:space="preserve">  </w:t>
      </w:r>
    </w:p>
    <w:p w14:paraId="6989DAC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6.2.1 </w:t>
      </w:r>
      <w:r>
        <w:rPr>
          <w:rStyle w:val="defaultparagraphfont-000028"/>
          <w:rFonts w:eastAsia="Times New Roman"/>
          <w:b w:val="0"/>
          <w:bCs w:val="0"/>
        </w:rPr>
        <w:t xml:space="preserve">Uzorci </w:t>
      </w:r>
      <w:r>
        <w:rPr>
          <w:rStyle w:val="defaultparagraphfont-000026"/>
          <w:rFonts w:eastAsia="Times New Roman"/>
          <w:b w:val="0"/>
          <w:bCs w:val="0"/>
        </w:rPr>
        <w:t xml:space="preserve">i povezani analitički podaci ili podaci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analiziraju se s ciljem otkrivanja </w:t>
      </w:r>
      <w:r>
        <w:rPr>
          <w:rStyle w:val="defaultparagraphfont-000028"/>
          <w:rFonts w:eastAsia="Times New Roman"/>
          <w:b w:val="0"/>
          <w:bCs w:val="0"/>
        </w:rPr>
        <w:t xml:space="preserve">zabranjenih tvari </w:t>
      </w:r>
      <w:r>
        <w:rPr>
          <w:rStyle w:val="defaultparagraphfont-000026"/>
          <w:rFonts w:eastAsia="Times New Roman"/>
          <w:b w:val="0"/>
          <w:bCs w:val="0"/>
        </w:rPr>
        <w:t xml:space="preserve">i </w:t>
      </w:r>
      <w:r>
        <w:rPr>
          <w:rStyle w:val="defaultparagraphfont-000028"/>
          <w:rFonts w:eastAsia="Times New Roman"/>
          <w:b w:val="0"/>
          <w:bCs w:val="0"/>
        </w:rPr>
        <w:t xml:space="preserve">zabranjenih metoda </w:t>
      </w:r>
      <w:r>
        <w:rPr>
          <w:rStyle w:val="defaultparagraphfont-000026"/>
          <w:rFonts w:eastAsia="Times New Roman"/>
          <w:b w:val="0"/>
          <w:bCs w:val="0"/>
        </w:rPr>
        <w:t xml:space="preserve">utvrđenih </w:t>
      </w:r>
      <w:r>
        <w:rPr>
          <w:rStyle w:val="defaultparagraphfont-000028"/>
          <w:rFonts w:eastAsia="Times New Roman"/>
          <w:b w:val="0"/>
          <w:bCs w:val="0"/>
        </w:rPr>
        <w:t xml:space="preserve">Popisom </w:t>
      </w:r>
      <w:r>
        <w:rPr>
          <w:rStyle w:val="defaultparagraphfont-000026"/>
          <w:rFonts w:eastAsia="Times New Roman"/>
          <w:b w:val="0"/>
          <w:bCs w:val="0"/>
        </w:rPr>
        <w:t xml:space="preserve">te drugih tvari koje </w:t>
      </w:r>
      <w:r>
        <w:rPr>
          <w:rStyle w:val="defaultparagraphfont-000028"/>
          <w:rFonts w:eastAsia="Times New Roman"/>
          <w:b w:val="0"/>
          <w:bCs w:val="0"/>
        </w:rPr>
        <w:t xml:space="preserve">WADA </w:t>
      </w:r>
      <w:r>
        <w:rPr>
          <w:rStyle w:val="defaultparagraphfont-000026"/>
          <w:rFonts w:eastAsia="Times New Roman"/>
          <w:b w:val="0"/>
          <w:bCs w:val="0"/>
        </w:rPr>
        <w:t xml:space="preserve">odredi u skladu s odredbom 4.5 </w:t>
      </w:r>
      <w:r>
        <w:rPr>
          <w:rStyle w:val="Istaknuto"/>
          <w:rFonts w:ascii="Arial" w:eastAsia="Times New Roman" w:hAnsi="Arial" w:cs="Arial"/>
          <w:b w:val="0"/>
          <w:bCs w:val="0"/>
          <w:color w:val="000000"/>
          <w:sz w:val="20"/>
          <w:szCs w:val="20"/>
        </w:rPr>
        <w:t xml:space="preserve">Kodeksa </w:t>
      </w:r>
      <w:r>
        <w:rPr>
          <w:rStyle w:val="defaultparagraphfont-000026"/>
          <w:rFonts w:eastAsia="Times New Roman"/>
          <w:b w:val="0"/>
          <w:bCs w:val="0"/>
        </w:rPr>
        <w:t xml:space="preserve">ili kao pomoć HZJZ-u pri profiliranju odgovarajućih parametara u </w:t>
      </w:r>
      <w:r>
        <w:rPr>
          <w:rStyle w:val="defaultparagraphfont-000028"/>
          <w:rFonts w:eastAsia="Times New Roman"/>
          <w:b w:val="0"/>
          <w:bCs w:val="0"/>
        </w:rPr>
        <w:t xml:space="preserve">sportaševu </w:t>
      </w:r>
      <w:r>
        <w:rPr>
          <w:rStyle w:val="defaultparagraphfont-000026"/>
          <w:rFonts w:eastAsia="Times New Roman"/>
          <w:b w:val="0"/>
          <w:bCs w:val="0"/>
        </w:rPr>
        <w:t>urinu, krvi ili drugom biološkom materijalu, uključujući DNK ili gensko profiliranje ili bilo koju drugu opravdanu svrhu antidopinga.</w:t>
      </w:r>
      <w:r>
        <w:rPr>
          <w:rFonts w:ascii="Arial" w:eastAsia="Times New Roman" w:hAnsi="Arial" w:cs="Arial"/>
          <w:sz w:val="20"/>
          <w:szCs w:val="20"/>
        </w:rPr>
        <w:t xml:space="preserve"> </w:t>
      </w:r>
    </w:p>
    <w:p w14:paraId="689AD643" w14:textId="77777777" w:rsidR="00000000" w:rsidRDefault="00000000">
      <w:pPr>
        <w:pStyle w:val="normal-000022"/>
      </w:pPr>
      <w:r>
        <w:rPr>
          <w:rStyle w:val="000010"/>
        </w:rPr>
        <w:t> </w:t>
      </w:r>
      <w:r>
        <w:t xml:space="preserve"> </w:t>
      </w:r>
    </w:p>
    <w:p w14:paraId="171ABD9B" w14:textId="77777777" w:rsidR="00000000" w:rsidRDefault="00000000">
      <w:pPr>
        <w:pStyle w:val="normal-000060"/>
      </w:pPr>
      <w:r>
        <w:rPr>
          <w:rStyle w:val="defaultparagraphfont-000042"/>
        </w:rPr>
        <w:t xml:space="preserve">[Komentar odredbe 6.2.1: Na primjer, relevantni podaci u vezi s dopinškom kontrolom mogu se upotrebljavati za usmjeravanje ciljanog testiranja ili za potporu postupku zbog kršenja antidopinškog pravila iz odredbe 2.2, ili oboje.] </w:t>
      </w:r>
    </w:p>
    <w:p w14:paraId="77E8A10C" w14:textId="77777777" w:rsidR="00000000" w:rsidRDefault="00000000">
      <w:pPr>
        <w:pStyle w:val="normal-000059"/>
      </w:pPr>
      <w:r>
        <w:rPr>
          <w:rStyle w:val="000010"/>
        </w:rPr>
        <w:t> </w:t>
      </w:r>
      <w:r>
        <w:t xml:space="preserve"> </w:t>
      </w:r>
    </w:p>
    <w:p w14:paraId="32773CFA" w14:textId="77777777" w:rsidR="00000000" w:rsidRDefault="00000000">
      <w:pPr>
        <w:pStyle w:val="normal-000059"/>
      </w:pPr>
      <w:r>
        <w:rPr>
          <w:rStyle w:val="000010"/>
        </w:rPr>
        <w:t> </w:t>
      </w:r>
      <w:r>
        <w:t xml:space="preserve"> </w:t>
      </w:r>
    </w:p>
    <w:p w14:paraId="236B00C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6.3 Istraživanje </w:t>
      </w:r>
      <w:r>
        <w:rPr>
          <w:rStyle w:val="defaultparagraphfont-000029"/>
          <w:rFonts w:eastAsia="Times New Roman"/>
          <w:b/>
          <w:bCs/>
        </w:rPr>
        <w:t xml:space="preserve">uzoraka </w:t>
      </w:r>
      <w:r>
        <w:rPr>
          <w:rStyle w:val="defaultparagraphfont-000025"/>
          <w:rFonts w:eastAsia="Times New Roman"/>
          <w:b/>
          <w:bCs/>
        </w:rPr>
        <w:t xml:space="preserve">i podataka </w:t>
      </w:r>
    </w:p>
    <w:p w14:paraId="5B0A012D" w14:textId="77777777" w:rsidR="00000000" w:rsidRDefault="00000000">
      <w:pPr>
        <w:pStyle w:val="normal-000064"/>
      </w:pPr>
      <w:r>
        <w:rPr>
          <w:rStyle w:val="000010"/>
        </w:rPr>
        <w:t> </w:t>
      </w:r>
      <w:r>
        <w:t xml:space="preserve"> </w:t>
      </w:r>
    </w:p>
    <w:p w14:paraId="29DBF33D" w14:textId="77777777" w:rsidR="00000000" w:rsidRDefault="00000000">
      <w:pPr>
        <w:pStyle w:val="normal-000033"/>
      </w:pPr>
      <w:r>
        <w:rPr>
          <w:rStyle w:val="defaultparagraphfont-000028"/>
        </w:rPr>
        <w:t xml:space="preserve">Uzorci </w:t>
      </w:r>
      <w:r>
        <w:rPr>
          <w:rStyle w:val="defaultparagraphfont-000026"/>
        </w:rPr>
        <w:t xml:space="preserve">, povezani analitički podaci i podaci </w:t>
      </w:r>
      <w:r>
        <w:rPr>
          <w:rStyle w:val="defaultparagraphfont-000028"/>
        </w:rPr>
        <w:t xml:space="preserve">dopinške kontrole </w:t>
      </w:r>
      <w:r>
        <w:rPr>
          <w:rStyle w:val="defaultparagraphfont-000026"/>
        </w:rPr>
        <w:t xml:space="preserve">mogu se upotrebljavati u svrhe istraživanja antidopinga, iako se nijedan </w:t>
      </w:r>
      <w:r>
        <w:rPr>
          <w:rStyle w:val="defaultparagraphfont-000028"/>
        </w:rPr>
        <w:t xml:space="preserve">uzorak </w:t>
      </w:r>
      <w:r>
        <w:rPr>
          <w:rStyle w:val="defaultparagraphfont-000026"/>
        </w:rPr>
        <w:t xml:space="preserve">ne smije upotrebljavati za istraživanje bez pisane suglasnosti </w:t>
      </w:r>
      <w:r>
        <w:rPr>
          <w:rStyle w:val="defaultparagraphfont-000028"/>
        </w:rPr>
        <w:t xml:space="preserve">sportaša </w:t>
      </w:r>
      <w:r>
        <w:rPr>
          <w:rStyle w:val="defaultparagraphfont-000026"/>
        </w:rPr>
        <w:t xml:space="preserve">. </w:t>
      </w:r>
      <w:r>
        <w:rPr>
          <w:rStyle w:val="defaultparagraphfont-000028"/>
        </w:rPr>
        <w:t xml:space="preserve">Uzorci </w:t>
      </w:r>
      <w:r>
        <w:rPr>
          <w:rStyle w:val="defaultparagraphfont-000026"/>
        </w:rPr>
        <w:t xml:space="preserve">i povezani analitički podaci ili podaci </w:t>
      </w:r>
      <w:r>
        <w:rPr>
          <w:rStyle w:val="defaultparagraphfont-000028"/>
        </w:rPr>
        <w:t xml:space="preserve">dopinške kontrole </w:t>
      </w:r>
      <w:r>
        <w:rPr>
          <w:rStyle w:val="defaultparagraphfont-000026"/>
        </w:rPr>
        <w:t xml:space="preserve">koji se upotrebljavaju u svrhu istraživanja prvo će se obraditi na način da se onemogući povezivanje </w:t>
      </w:r>
      <w:r>
        <w:rPr>
          <w:rStyle w:val="Istaknuto"/>
        </w:rPr>
        <w:t>uzoraka</w:t>
      </w:r>
      <w:r>
        <w:t xml:space="preserve"> </w:t>
      </w:r>
      <w:r>
        <w:rPr>
          <w:rStyle w:val="defaultparagraphfont-000026"/>
        </w:rPr>
        <w:t xml:space="preserve">i povezanih analitičkih podataka ili podataka </w:t>
      </w:r>
      <w:r>
        <w:rPr>
          <w:rStyle w:val="defaultparagraphfont-000028"/>
        </w:rPr>
        <w:t xml:space="preserve">dopinške kontrole </w:t>
      </w:r>
      <w:r>
        <w:rPr>
          <w:rStyle w:val="defaultparagraphfont-000026"/>
        </w:rPr>
        <w:t xml:space="preserve">s određenim </w:t>
      </w:r>
      <w:r>
        <w:rPr>
          <w:rStyle w:val="Istaknuto"/>
        </w:rPr>
        <w:t>sportašem</w:t>
      </w:r>
      <w:r>
        <w:t xml:space="preserve"> </w:t>
      </w:r>
      <w:r>
        <w:rPr>
          <w:rStyle w:val="Istaknuto"/>
        </w:rPr>
        <w:t>.</w:t>
      </w:r>
      <w:r>
        <w:rPr>
          <w:rStyle w:val="defaultparagraphfont-000026"/>
        </w:rPr>
        <w:t xml:space="preserve"> Sva istraživanja koja uključuju </w:t>
      </w:r>
      <w:r>
        <w:rPr>
          <w:rStyle w:val="defaultparagraphfont-000028"/>
        </w:rPr>
        <w:t xml:space="preserve">uzorke </w:t>
      </w:r>
      <w:r>
        <w:rPr>
          <w:rStyle w:val="defaultparagraphfont-000026"/>
        </w:rPr>
        <w:t xml:space="preserve">i povezane analitičke podatke ili podatke </w:t>
      </w:r>
      <w:r>
        <w:rPr>
          <w:rStyle w:val="defaultparagraphfont-000028"/>
        </w:rPr>
        <w:t xml:space="preserve">dopinške kontrole </w:t>
      </w:r>
      <w:r>
        <w:rPr>
          <w:rStyle w:val="defaultparagraphfont-000026"/>
        </w:rPr>
        <w:t xml:space="preserve">moraju biti u skladu s načelima iz poglavlja 19 </w:t>
      </w:r>
      <w:r>
        <w:rPr>
          <w:rStyle w:val="Istaknuto"/>
          <w:color w:val="000000"/>
        </w:rPr>
        <w:t>Kodeksa.</w:t>
      </w:r>
      <w:r>
        <w:rPr>
          <w:color w:val="000000"/>
        </w:rPr>
        <w:t xml:space="preserve"> </w:t>
      </w:r>
    </w:p>
    <w:p w14:paraId="760F4778" w14:textId="77777777" w:rsidR="00000000" w:rsidRDefault="00000000">
      <w:pPr>
        <w:pStyle w:val="normal-000033"/>
      </w:pPr>
      <w:r>
        <w:rPr>
          <w:rStyle w:val="000010"/>
        </w:rPr>
        <w:t> </w:t>
      </w:r>
      <w:r>
        <w:t xml:space="preserve"> </w:t>
      </w:r>
    </w:p>
    <w:p w14:paraId="4335BE67" w14:textId="77777777" w:rsidR="00000000" w:rsidRDefault="00000000">
      <w:pPr>
        <w:pStyle w:val="normal-000060"/>
      </w:pPr>
      <w:r>
        <w:rPr>
          <w:rStyle w:val="defaultparagraphfont-000042"/>
        </w:rPr>
        <w:t xml:space="preserve">[Komentar odredbe 6.3: Kao što je običaj u medicinskom ili znanstvenom kontekstu, upotreba uzoraka i povezanih podataka za osiguranje i poboljšanje kvalitete, poboljšanje i razvoj metode ili utvrđivanje referentnih populacija ne smatra se istraživanjem. Uzorci i povezani podaci koji se upotrebljavaju u takve dopuštene neistraživačke svrhe također se moraju prvo obraditi na način da se onemogući njihovo povezivanje s određenim sportašem, uzimajući u obzir načela iz poglavlja 19 </w:t>
      </w:r>
      <w:r>
        <w:rPr>
          <w:rStyle w:val="Istaknuto"/>
          <w:color w:val="008000"/>
        </w:rPr>
        <w:t>Kodeksa</w:t>
      </w:r>
      <w:r>
        <w:rPr>
          <w:color w:val="008000"/>
        </w:rPr>
        <w:t xml:space="preserve"> </w:t>
      </w:r>
      <w:r>
        <w:rPr>
          <w:rStyle w:val="defaultparagraphfont-000042"/>
        </w:rPr>
        <w:t xml:space="preserve">te zahtjeve Međunarodnog standarda za laboratorije i Međunarodnog standarda za zaštitu privatnosti i osobnih podataka.] </w:t>
      </w:r>
    </w:p>
    <w:p w14:paraId="7FD66056" w14:textId="77777777" w:rsidR="00000000" w:rsidRDefault="00000000">
      <w:pPr>
        <w:pStyle w:val="normal-000065"/>
      </w:pPr>
      <w:r>
        <w:rPr>
          <w:rStyle w:val="000041"/>
        </w:rPr>
        <w:t> </w:t>
      </w:r>
      <w:r>
        <w:t xml:space="preserve"> </w:t>
      </w:r>
    </w:p>
    <w:p w14:paraId="5E3ACB29" w14:textId="77777777" w:rsidR="00000000" w:rsidRDefault="00000000">
      <w:pPr>
        <w:pStyle w:val="normal-000033"/>
      </w:pPr>
      <w:r>
        <w:rPr>
          <w:rStyle w:val="000010"/>
        </w:rPr>
        <w:t> </w:t>
      </w:r>
      <w:r>
        <w:t xml:space="preserve"> </w:t>
      </w:r>
    </w:p>
    <w:p w14:paraId="1090D0EB" w14:textId="77777777" w:rsidR="00000000" w:rsidRDefault="00000000">
      <w:pPr>
        <w:pStyle w:val="normal-000019"/>
      </w:pPr>
      <w:r>
        <w:rPr>
          <w:rStyle w:val="000021"/>
        </w:rPr>
        <w:t> </w:t>
      </w:r>
      <w:r>
        <w:t xml:space="preserve"> </w:t>
      </w:r>
    </w:p>
    <w:p w14:paraId="1EAB85D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6.4 Standardi za analizu </w:t>
      </w:r>
      <w:r>
        <w:rPr>
          <w:rStyle w:val="defaultparagraphfont-000029"/>
          <w:rFonts w:eastAsia="Times New Roman"/>
          <w:b/>
          <w:bCs/>
        </w:rPr>
        <w:t xml:space="preserve">uzoraka </w:t>
      </w:r>
      <w:r>
        <w:rPr>
          <w:rStyle w:val="defaultparagraphfont-000025"/>
          <w:rFonts w:eastAsia="Times New Roman"/>
          <w:b/>
          <w:bCs/>
        </w:rPr>
        <w:t xml:space="preserve">i izvješćivanje </w:t>
      </w:r>
    </w:p>
    <w:p w14:paraId="353B357E" w14:textId="77777777" w:rsidR="00000000" w:rsidRDefault="00000000">
      <w:pPr>
        <w:pStyle w:val="normal-000033"/>
      </w:pPr>
      <w:r>
        <w:rPr>
          <w:rStyle w:val="000010"/>
        </w:rPr>
        <w:t> </w:t>
      </w:r>
      <w:r>
        <w:t xml:space="preserve"> </w:t>
      </w:r>
    </w:p>
    <w:p w14:paraId="3B80042E" w14:textId="77777777" w:rsidR="00000000" w:rsidRDefault="00000000">
      <w:pPr>
        <w:pStyle w:val="normal-000033"/>
      </w:pPr>
      <w:r>
        <w:rPr>
          <w:rStyle w:val="defaultparagraphfont-000026"/>
        </w:rPr>
        <w:t xml:space="preserve">U skladu s odredbom 6.4, HZJZ je ovlašten od laboratorija tražiti da </w:t>
      </w:r>
      <w:r>
        <w:rPr>
          <w:rStyle w:val="defaultparagraphfont-000028"/>
        </w:rPr>
        <w:t xml:space="preserve">uzorke </w:t>
      </w:r>
      <w:r>
        <w:rPr>
          <w:rStyle w:val="defaultparagraphfont-000026"/>
        </w:rPr>
        <w:t xml:space="preserve">analiziraju u skladu s </w:t>
      </w:r>
      <w:r>
        <w:rPr>
          <w:rStyle w:val="defaultparagraphfont-000028"/>
        </w:rPr>
        <w:t xml:space="preserve">Međunarodnim standardom za laboratorije </w:t>
      </w:r>
      <w:r>
        <w:rPr>
          <w:rStyle w:val="defaultparagraphfont-000026"/>
        </w:rPr>
        <w:t xml:space="preserve">i odredbom 4.7 </w:t>
      </w:r>
      <w:r>
        <w:rPr>
          <w:rStyle w:val="defaultparagraphfont-000028"/>
        </w:rPr>
        <w:t xml:space="preserve">Međunarodnog standarda za testiranje i istrage. </w:t>
      </w:r>
    </w:p>
    <w:p w14:paraId="392D37A5" w14:textId="77777777" w:rsidR="00000000" w:rsidRDefault="00000000">
      <w:pPr>
        <w:pStyle w:val="normal-000033"/>
      </w:pPr>
      <w:r>
        <w:rPr>
          <w:rStyle w:val="000010"/>
        </w:rPr>
        <w:t> </w:t>
      </w:r>
      <w:r>
        <w:t xml:space="preserve"> </w:t>
      </w:r>
    </w:p>
    <w:p w14:paraId="16BC941A" w14:textId="77777777" w:rsidR="00000000" w:rsidRDefault="00000000">
      <w:pPr>
        <w:pStyle w:val="normal-000033"/>
      </w:pPr>
      <w:r>
        <w:rPr>
          <w:rStyle w:val="defaultparagraphfont-000026"/>
        </w:rPr>
        <w:t xml:space="preserve">Laboratoriji mogu na vlastitu inicijativu i trošak ili u skladu sa zahtjevom HZJZ-a analizirati </w:t>
      </w:r>
      <w:r>
        <w:rPr>
          <w:rStyle w:val="defaultparagraphfont-000028"/>
        </w:rPr>
        <w:t xml:space="preserve">uzorke </w:t>
      </w:r>
      <w:r>
        <w:rPr>
          <w:rStyle w:val="defaultparagraphfont-000026"/>
        </w:rPr>
        <w:t xml:space="preserve">na </w:t>
      </w:r>
      <w:r>
        <w:rPr>
          <w:rStyle w:val="defaultparagraphfont-000028"/>
        </w:rPr>
        <w:t xml:space="preserve">zabranjene tvari </w:t>
      </w:r>
      <w:r>
        <w:rPr>
          <w:rStyle w:val="defaultparagraphfont-000026"/>
        </w:rPr>
        <w:t xml:space="preserve">ili </w:t>
      </w:r>
      <w:r>
        <w:rPr>
          <w:rStyle w:val="defaultparagraphfont-000028"/>
        </w:rPr>
        <w:t xml:space="preserve">zabranjene metode </w:t>
      </w:r>
      <w:r>
        <w:rPr>
          <w:rStyle w:val="defaultparagraphfont-000026"/>
        </w:rPr>
        <w:t xml:space="preserve">koje nisu uključene u standardni izbornik za analizu </w:t>
      </w:r>
      <w:r>
        <w:rPr>
          <w:rStyle w:val="Istaknuto"/>
        </w:rPr>
        <w:t>uzoraka</w:t>
      </w:r>
      <w:r>
        <w:t>.</w:t>
      </w:r>
      <w:r>
        <w:rPr>
          <w:rStyle w:val="defaultparagraphfont-000026"/>
        </w:rPr>
        <w:t xml:space="preserve"> O rezultatima takvih analiza izvješćuje se HZJZ i oni vrijede na isti način te donose iste </w:t>
      </w:r>
      <w:r>
        <w:rPr>
          <w:rStyle w:val="defaultparagraphfont-000028"/>
        </w:rPr>
        <w:t xml:space="preserve">posljedice </w:t>
      </w:r>
      <w:r>
        <w:rPr>
          <w:rStyle w:val="defaultparagraphfont-000026"/>
        </w:rPr>
        <w:t>kao i svi ostali rezultati analize.</w:t>
      </w:r>
    </w:p>
    <w:p w14:paraId="5B8A7725" w14:textId="77777777" w:rsidR="00000000" w:rsidRDefault="00000000">
      <w:pPr>
        <w:pStyle w:val="normal-000033"/>
      </w:pPr>
      <w:r>
        <w:rPr>
          <w:rStyle w:val="000010"/>
        </w:rPr>
        <w:t> </w:t>
      </w:r>
      <w:r>
        <w:t xml:space="preserve"> </w:t>
      </w:r>
    </w:p>
    <w:p w14:paraId="6A09AE24" w14:textId="77777777" w:rsidR="00000000" w:rsidRDefault="00000000">
      <w:pPr>
        <w:pStyle w:val="normal-000060"/>
      </w:pPr>
      <w:r>
        <w:rPr>
          <w:rStyle w:val="defaultparagraphfont-000042"/>
        </w:rPr>
        <w:t xml:space="preserve">[Komentar odredbe 6.4: Cilj ove odredbe je proširiti načelo „inteligentnog testiranja“ na izbornik za analizu uzoraka kako bi se doping otkrio na najučinkovitiji način. Poznato je da su resursi za antidoping ograničeni i da bi proširivanje izbornika za analizu uzoraka u nekim sportovima i zemljama moglo pridonijeti smanjivanju broja uzoraka koji se mogu analizirati.] </w:t>
      </w:r>
    </w:p>
    <w:p w14:paraId="106A83E8" w14:textId="77777777" w:rsidR="00000000" w:rsidRDefault="00000000">
      <w:pPr>
        <w:pStyle w:val="normal-000065"/>
      </w:pPr>
      <w:r>
        <w:rPr>
          <w:rStyle w:val="000071"/>
        </w:rPr>
        <w:t xml:space="preserve">  </w:t>
      </w:r>
    </w:p>
    <w:p w14:paraId="6153132D" w14:textId="77777777" w:rsidR="00000000" w:rsidRDefault="00000000">
      <w:pPr>
        <w:pStyle w:val="normal-000033"/>
      </w:pPr>
      <w:r>
        <w:rPr>
          <w:rStyle w:val="000010"/>
        </w:rPr>
        <w:t> </w:t>
      </w:r>
      <w:r>
        <w:t xml:space="preserve"> </w:t>
      </w:r>
    </w:p>
    <w:p w14:paraId="4B139285" w14:textId="77777777" w:rsidR="00000000" w:rsidRDefault="00000000">
      <w:pPr>
        <w:pStyle w:val="normal-000033"/>
      </w:pPr>
      <w:r>
        <w:rPr>
          <w:rStyle w:val="000010"/>
        </w:rPr>
        <w:t> </w:t>
      </w:r>
      <w:r>
        <w:t xml:space="preserve"> </w:t>
      </w:r>
    </w:p>
    <w:p w14:paraId="48E8C4B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6.5 Dodatna analiza </w:t>
      </w:r>
      <w:r>
        <w:rPr>
          <w:rStyle w:val="defaultparagraphfont-000029"/>
          <w:rFonts w:eastAsia="Times New Roman"/>
          <w:b/>
          <w:bCs/>
        </w:rPr>
        <w:t xml:space="preserve">uzorka </w:t>
      </w:r>
      <w:r>
        <w:rPr>
          <w:rStyle w:val="defaultparagraphfont-000025"/>
          <w:rFonts w:eastAsia="Times New Roman"/>
          <w:b/>
          <w:bCs/>
        </w:rPr>
        <w:t xml:space="preserve">prije ili za vrijeme </w:t>
      </w:r>
      <w:r>
        <w:rPr>
          <w:rStyle w:val="defaultparagraphfont-000029"/>
          <w:rFonts w:eastAsia="Times New Roman"/>
          <w:b/>
          <w:bCs/>
        </w:rPr>
        <w:t xml:space="preserve">postupanja s rezultatima </w:t>
      </w:r>
    </w:p>
    <w:p w14:paraId="24D0915B" w14:textId="77777777" w:rsidR="00000000" w:rsidRDefault="00000000">
      <w:pPr>
        <w:pStyle w:val="normal-000033"/>
      </w:pPr>
      <w:r>
        <w:rPr>
          <w:rStyle w:val="000010"/>
        </w:rPr>
        <w:t> </w:t>
      </w:r>
      <w:r>
        <w:t xml:space="preserve"> </w:t>
      </w:r>
    </w:p>
    <w:p w14:paraId="70650BD9" w14:textId="77777777" w:rsidR="00000000" w:rsidRDefault="00000000">
      <w:pPr>
        <w:pStyle w:val="normal-000033"/>
      </w:pPr>
      <w:r>
        <w:rPr>
          <w:rStyle w:val="defaultparagraphfont-000026"/>
        </w:rPr>
        <w:t xml:space="preserve">Ne postoji ograničenje ovlaštenja laboratorija za provedbu ponovljene ili dodatne analize na </w:t>
      </w:r>
      <w:r>
        <w:rPr>
          <w:rStyle w:val="defaultparagraphfont-000028"/>
        </w:rPr>
        <w:t xml:space="preserve">uzorku </w:t>
      </w:r>
      <w:r>
        <w:rPr>
          <w:rStyle w:val="defaultparagraphfont-000026"/>
        </w:rPr>
        <w:t xml:space="preserve">prije nego što HZJZ obavijesti </w:t>
      </w:r>
      <w:r>
        <w:rPr>
          <w:rStyle w:val="defaultparagraphfont-000028"/>
        </w:rPr>
        <w:t xml:space="preserve">sportaša </w:t>
      </w:r>
      <w:r>
        <w:rPr>
          <w:rStyle w:val="defaultparagraphfont-000026"/>
        </w:rPr>
        <w:t xml:space="preserve">da je </w:t>
      </w:r>
      <w:r>
        <w:rPr>
          <w:rStyle w:val="defaultparagraphfont-000028"/>
        </w:rPr>
        <w:t xml:space="preserve">uzorak </w:t>
      </w:r>
      <w:r>
        <w:rPr>
          <w:rStyle w:val="defaultparagraphfont-000026"/>
        </w:rPr>
        <w:t xml:space="preserve">osnova za optužbu za kršenje antidopinškog pravila iz odredbe 2.1. Ako nakon takve obavijesti HZJZ odluči provesti dodatnu analizu tog </w:t>
      </w:r>
      <w:r>
        <w:rPr>
          <w:rStyle w:val="defaultparagraphfont-000028"/>
        </w:rPr>
        <w:t xml:space="preserve">uzorka </w:t>
      </w:r>
      <w:r>
        <w:rPr>
          <w:rStyle w:val="defaultparagraphfont-000026"/>
        </w:rPr>
        <w:t xml:space="preserve">, to može učiniti uz suglasnost </w:t>
      </w:r>
      <w:r>
        <w:rPr>
          <w:rStyle w:val="defaultparagraphfont-000028"/>
        </w:rPr>
        <w:t xml:space="preserve">sportaša </w:t>
      </w:r>
      <w:r>
        <w:rPr>
          <w:rStyle w:val="defaultparagraphfont-000026"/>
        </w:rPr>
        <w:t>ili odobrenje Stegovnog vijeća.</w:t>
      </w:r>
      <w:r>
        <w:t xml:space="preserve"> </w:t>
      </w:r>
    </w:p>
    <w:p w14:paraId="6F848215" w14:textId="77777777" w:rsidR="00000000" w:rsidRDefault="00000000">
      <w:pPr>
        <w:pStyle w:val="normal-000087"/>
      </w:pPr>
      <w:r>
        <w:rPr>
          <w:rStyle w:val="000010"/>
        </w:rPr>
        <w:t> </w:t>
      </w:r>
      <w:r>
        <w:t xml:space="preserve"> </w:t>
      </w:r>
    </w:p>
    <w:p w14:paraId="497F6261"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6.6 Dodatna analiza </w:t>
      </w:r>
      <w:r>
        <w:rPr>
          <w:rStyle w:val="defaultparagraphfont-000029"/>
          <w:rFonts w:eastAsia="Times New Roman"/>
          <w:b/>
          <w:bCs/>
        </w:rPr>
        <w:t xml:space="preserve">uzorka </w:t>
      </w:r>
      <w:r>
        <w:rPr>
          <w:rStyle w:val="defaultparagraphfont-000025"/>
          <w:rFonts w:eastAsia="Times New Roman"/>
          <w:b/>
          <w:bCs/>
        </w:rPr>
        <w:t xml:space="preserve">nakon što je prijavljen kao negativan ili na drugi način nije rezultirao optužbom za kršenje antidopinškog pravila </w:t>
      </w:r>
    </w:p>
    <w:p w14:paraId="36EDFBBB" w14:textId="77777777" w:rsidR="00000000" w:rsidRDefault="00000000">
      <w:pPr>
        <w:pStyle w:val="normalweb-000111"/>
        <w:spacing w:before="0"/>
      </w:pPr>
      <w:r>
        <w:rPr>
          <w:rStyle w:val="000023"/>
        </w:rPr>
        <w:t xml:space="preserve">  </w:t>
      </w:r>
    </w:p>
    <w:p w14:paraId="62DEFC43" w14:textId="77777777" w:rsidR="00000000" w:rsidRDefault="00000000">
      <w:pPr>
        <w:pStyle w:val="normalweb-000112"/>
        <w:spacing w:before="0"/>
      </w:pPr>
      <w:r>
        <w:rPr>
          <w:rStyle w:val="defaultparagraphfont-000026"/>
        </w:rPr>
        <w:t xml:space="preserve">Nakon što laboratorij prijavi </w:t>
      </w:r>
      <w:r>
        <w:rPr>
          <w:rStyle w:val="defaultparagraphfont-000028"/>
        </w:rPr>
        <w:t xml:space="preserve">uzorak </w:t>
      </w:r>
      <w:r>
        <w:rPr>
          <w:rStyle w:val="defaultparagraphfont-000026"/>
        </w:rPr>
        <w:t xml:space="preserve">kao negativan ili </w:t>
      </w:r>
      <w:r>
        <w:rPr>
          <w:rStyle w:val="defaultparagraphfont-000028"/>
        </w:rPr>
        <w:t xml:space="preserve">uzorak </w:t>
      </w:r>
      <w:r>
        <w:rPr>
          <w:rStyle w:val="defaultparagraphfont-000026"/>
        </w:rPr>
        <w:t xml:space="preserve">na drugi način nije rezultirao optužbom za kršenje antidopinškog pravila, on se može pohraniti i podvrgnuti dodatnim analizama u svrhu odredbe 6.2 u bilo kojem trenutku isključivo prema uputi </w:t>
      </w:r>
      <w:r>
        <w:rPr>
          <w:rStyle w:val="defaultparagraphfont-000028"/>
        </w:rPr>
        <w:t xml:space="preserve">organizacije za borbu protiv dopinga </w:t>
      </w:r>
      <w:r>
        <w:rPr>
          <w:rStyle w:val="defaultparagraphfont-000026"/>
        </w:rPr>
        <w:t xml:space="preserve">koja je pokrenula i usmjeravala prikupljanje </w:t>
      </w:r>
      <w:r>
        <w:rPr>
          <w:rStyle w:val="defaultparagraphfont-000028"/>
        </w:rPr>
        <w:t xml:space="preserve">uzorka </w:t>
      </w:r>
      <w:r>
        <w:rPr>
          <w:rStyle w:val="defaultparagraphfont-000026"/>
        </w:rPr>
        <w:t xml:space="preserve">ili </w:t>
      </w:r>
      <w:r>
        <w:rPr>
          <w:rStyle w:val="defaultparagraphfont-000028"/>
        </w:rPr>
        <w:t xml:space="preserve">WADA </w:t>
      </w:r>
      <w:r>
        <w:rPr>
          <w:rStyle w:val="defaultparagraphfont-000026"/>
        </w:rPr>
        <w:t>-e</w:t>
      </w:r>
      <w:r>
        <w:t xml:space="preserve"> </w:t>
      </w:r>
      <w:r>
        <w:rPr>
          <w:rStyle w:val="defaultparagraphfont-000026"/>
        </w:rPr>
        <w:t xml:space="preserve">. Bilo koja druga </w:t>
      </w:r>
      <w:r>
        <w:rPr>
          <w:rStyle w:val="defaultparagraphfont-000028"/>
        </w:rPr>
        <w:t xml:space="preserve">organizacija za borbu protiv dopinga </w:t>
      </w:r>
      <w:r>
        <w:rPr>
          <w:rStyle w:val="defaultparagraphfont-000026"/>
        </w:rPr>
        <w:t xml:space="preserve">koja je ovlaštena za </w:t>
      </w:r>
      <w:r>
        <w:rPr>
          <w:rStyle w:val="defaultparagraphfont-000028"/>
        </w:rPr>
        <w:t xml:space="preserve">testiranje sportaša </w:t>
      </w:r>
      <w:r>
        <w:rPr>
          <w:rStyle w:val="defaultparagraphfont-000026"/>
        </w:rPr>
        <w:t xml:space="preserve">i koja želi izvršiti dodatnu analizu pohranjenog </w:t>
      </w:r>
      <w:r>
        <w:rPr>
          <w:rStyle w:val="defaultparagraphfont-000028"/>
        </w:rPr>
        <w:t xml:space="preserve">uzorka </w:t>
      </w:r>
      <w:r>
        <w:rPr>
          <w:rStyle w:val="defaultparagraphfont-000026"/>
        </w:rPr>
        <w:t xml:space="preserve">, može to učiniti uz suglasnost </w:t>
      </w:r>
      <w:r>
        <w:rPr>
          <w:rStyle w:val="defaultparagraphfont-000028"/>
        </w:rPr>
        <w:t xml:space="preserve">organizacije za borbu protiv dopinga </w:t>
      </w:r>
      <w:r>
        <w:rPr>
          <w:rStyle w:val="defaultparagraphfont-000026"/>
        </w:rPr>
        <w:t xml:space="preserve">koja je pokrenula i usmjeravala prikupljanje </w:t>
      </w:r>
      <w:r>
        <w:rPr>
          <w:rStyle w:val="defaultparagraphfont-000028"/>
        </w:rPr>
        <w:t xml:space="preserve">uzorka </w:t>
      </w:r>
      <w:r>
        <w:rPr>
          <w:rStyle w:val="defaultparagraphfont-000026"/>
        </w:rPr>
        <w:t xml:space="preserve">ili </w:t>
      </w:r>
      <w:r>
        <w:rPr>
          <w:rStyle w:val="defaultparagraphfont-000028"/>
        </w:rPr>
        <w:t xml:space="preserve">WADA </w:t>
      </w:r>
      <w:r>
        <w:rPr>
          <w:rStyle w:val="defaultparagraphfont-000026"/>
        </w:rPr>
        <w:t xml:space="preserve">-e i odgovorna je za sva kasnija i naknadna </w:t>
      </w:r>
      <w:r>
        <w:rPr>
          <w:rStyle w:val="defaultparagraphfont-000028"/>
        </w:rPr>
        <w:t xml:space="preserve">postupanja s rezultatima </w:t>
      </w:r>
      <w:r>
        <w:rPr>
          <w:rStyle w:val="defaultparagraphfont-000026"/>
        </w:rPr>
        <w:t xml:space="preserve">. Trošak pohranjivanja </w:t>
      </w:r>
      <w:r>
        <w:rPr>
          <w:rStyle w:val="defaultparagraphfont-000028"/>
        </w:rPr>
        <w:t xml:space="preserve">uzorka </w:t>
      </w:r>
      <w:r>
        <w:rPr>
          <w:rStyle w:val="defaultparagraphfont-000026"/>
        </w:rPr>
        <w:t xml:space="preserve">ili dodatne analize koju je pokrenula </w:t>
      </w:r>
      <w:r>
        <w:rPr>
          <w:rStyle w:val="defaultparagraphfont-000028"/>
        </w:rPr>
        <w:t xml:space="preserve">WADA </w:t>
      </w:r>
      <w:r>
        <w:rPr>
          <w:rStyle w:val="defaultparagraphfont-000026"/>
        </w:rPr>
        <w:t xml:space="preserve">ili neka druga </w:t>
      </w:r>
      <w:r>
        <w:rPr>
          <w:rStyle w:val="defaultparagraphfont-000028"/>
        </w:rPr>
        <w:t xml:space="preserve">organizacija za borbu protiv dopinga </w:t>
      </w:r>
      <w:r>
        <w:rPr>
          <w:rStyle w:val="defaultparagraphfont-000026"/>
        </w:rPr>
        <w:t xml:space="preserve">snosi </w:t>
      </w:r>
      <w:r>
        <w:rPr>
          <w:rStyle w:val="defaultparagraphfont-000028"/>
        </w:rPr>
        <w:t xml:space="preserve">WADA </w:t>
      </w:r>
      <w:r>
        <w:rPr>
          <w:rStyle w:val="defaultparagraphfont-000026"/>
        </w:rPr>
        <w:t xml:space="preserve">ili ta organizacija. Dodatna analiza </w:t>
      </w:r>
      <w:r>
        <w:rPr>
          <w:rStyle w:val="defaultparagraphfont-000028"/>
        </w:rPr>
        <w:t xml:space="preserve">uzorak a </w:t>
      </w:r>
      <w:r>
        <w:rPr>
          <w:rStyle w:val="defaultparagraphfont-000026"/>
        </w:rPr>
        <w:t xml:space="preserve">mora se provoditi u skladu sa zahtjevima </w:t>
      </w:r>
      <w:r>
        <w:rPr>
          <w:rStyle w:val="defaultparagraphfont-000028"/>
        </w:rPr>
        <w:t xml:space="preserve">Međunarodnog standarda za laboratorije </w:t>
      </w:r>
      <w:r>
        <w:rPr>
          <w:rStyle w:val="defaultparagraphfont-000026"/>
        </w:rPr>
        <w:t>.</w:t>
      </w:r>
      <w:r>
        <w:t xml:space="preserve"> </w:t>
      </w:r>
    </w:p>
    <w:p w14:paraId="1F80938C" w14:textId="77777777" w:rsidR="00000000" w:rsidRDefault="00000000">
      <w:pPr>
        <w:pStyle w:val="normalweb-000113"/>
        <w:spacing w:before="0"/>
      </w:pPr>
      <w:r>
        <w:rPr>
          <w:rStyle w:val="000010"/>
        </w:rPr>
        <w:t> </w:t>
      </w:r>
      <w:r>
        <w:t xml:space="preserve"> </w:t>
      </w:r>
    </w:p>
    <w:p w14:paraId="22A9295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6.7 Dijeljenje </w:t>
      </w:r>
      <w:r>
        <w:rPr>
          <w:rStyle w:val="defaultparagraphfont-000029"/>
          <w:rFonts w:eastAsia="Times New Roman"/>
          <w:b/>
          <w:bCs/>
        </w:rPr>
        <w:t xml:space="preserve">uzorka </w:t>
      </w:r>
      <w:r>
        <w:rPr>
          <w:rStyle w:val="defaultparagraphfont-000025"/>
          <w:rFonts w:eastAsia="Times New Roman"/>
          <w:b/>
          <w:bCs/>
        </w:rPr>
        <w:t xml:space="preserve">A ili B </w:t>
      </w:r>
    </w:p>
    <w:p w14:paraId="4EA3D362" w14:textId="77777777" w:rsidR="00000000" w:rsidRDefault="00000000">
      <w:pPr>
        <w:pStyle w:val="normalweb-000111"/>
        <w:spacing w:before="0"/>
      </w:pPr>
      <w:r>
        <w:rPr>
          <w:rStyle w:val="000023"/>
        </w:rPr>
        <w:t xml:space="preserve">  </w:t>
      </w:r>
    </w:p>
    <w:p w14:paraId="7DF13C33" w14:textId="77777777" w:rsidR="00000000" w:rsidRDefault="00000000">
      <w:pPr>
        <w:pStyle w:val="normalweb-000112"/>
        <w:spacing w:before="0"/>
      </w:pPr>
      <w:r>
        <w:rPr>
          <w:rStyle w:val="defaultparagraphfont-000026"/>
        </w:rPr>
        <w:t xml:space="preserve">Ako </w:t>
      </w:r>
      <w:r>
        <w:rPr>
          <w:rStyle w:val="defaultparagraphfont-000028"/>
        </w:rPr>
        <w:t xml:space="preserve">WADA </w:t>
      </w:r>
      <w:r>
        <w:rPr>
          <w:rStyle w:val="defaultparagraphfont-000026"/>
        </w:rPr>
        <w:t xml:space="preserve">, </w:t>
      </w:r>
      <w:r>
        <w:rPr>
          <w:rStyle w:val="defaultparagraphfont-000028"/>
        </w:rPr>
        <w:t xml:space="preserve">organizacija za borbu protiv dopinga </w:t>
      </w:r>
      <w:r>
        <w:rPr>
          <w:rStyle w:val="defaultparagraphfont-000026"/>
        </w:rPr>
        <w:t xml:space="preserve">ovlaštena za </w:t>
      </w:r>
      <w:r>
        <w:rPr>
          <w:rStyle w:val="defaultparagraphfont-000028"/>
        </w:rPr>
        <w:t xml:space="preserve">postupanje s rezultatima </w:t>
      </w:r>
      <w:r>
        <w:rPr>
          <w:rStyle w:val="defaultparagraphfont-000026"/>
        </w:rPr>
        <w:t xml:space="preserve">i/ili laboratorij koji je akreditirala </w:t>
      </w:r>
      <w:r>
        <w:rPr>
          <w:rStyle w:val="defaultparagraphfont-000028"/>
        </w:rPr>
        <w:t xml:space="preserve">WADA </w:t>
      </w:r>
      <w:r>
        <w:rPr>
          <w:rStyle w:val="defaultparagraphfont-000026"/>
        </w:rPr>
        <w:t xml:space="preserve">(uz odobrenje </w:t>
      </w:r>
      <w:r>
        <w:rPr>
          <w:rStyle w:val="defaultparagraphfont-000028"/>
        </w:rPr>
        <w:t xml:space="preserve">WADA </w:t>
      </w:r>
      <w:r>
        <w:rPr>
          <w:rStyle w:val="defaultparagraphfont-000026"/>
        </w:rPr>
        <w:t>-e</w:t>
      </w:r>
      <w:r>
        <w:t xml:space="preserve"> </w:t>
      </w:r>
      <w:r>
        <w:rPr>
          <w:rStyle w:val="defaultparagraphfont-000026"/>
        </w:rPr>
        <w:t xml:space="preserve">ili </w:t>
      </w:r>
      <w:r>
        <w:rPr>
          <w:rStyle w:val="defaultparagraphfont-000028"/>
        </w:rPr>
        <w:t xml:space="preserve">organizacije za borbu protiv dopinga </w:t>
      </w:r>
      <w:r>
        <w:rPr>
          <w:rStyle w:val="defaultparagraphfont-000026"/>
        </w:rPr>
        <w:t xml:space="preserve">ovlaštene za </w:t>
      </w:r>
      <w:r>
        <w:rPr>
          <w:rStyle w:val="defaultparagraphfont-000028"/>
        </w:rPr>
        <w:t xml:space="preserve">postupanje s rezultatima </w:t>
      </w:r>
      <w:r>
        <w:rPr>
          <w:rStyle w:val="defaultparagraphfont-000026"/>
        </w:rPr>
        <w:t xml:space="preserve">) želi podijeliti </w:t>
      </w:r>
      <w:r>
        <w:rPr>
          <w:rStyle w:val="defaultparagraphfont-000028"/>
        </w:rPr>
        <w:t xml:space="preserve">uzorak </w:t>
      </w:r>
      <w:r>
        <w:rPr>
          <w:rStyle w:val="defaultparagraphfont-000026"/>
        </w:rPr>
        <w:t xml:space="preserve">A ili B u svrhu upotrebe prvog dijela podijeljenog </w:t>
      </w:r>
      <w:r>
        <w:rPr>
          <w:rStyle w:val="defaultparagraphfont-000028"/>
        </w:rPr>
        <w:t xml:space="preserve">uzorka </w:t>
      </w:r>
      <w:r>
        <w:rPr>
          <w:rStyle w:val="defaultparagraphfont-000026"/>
        </w:rPr>
        <w:t xml:space="preserve">za analizu </w:t>
      </w:r>
      <w:r>
        <w:rPr>
          <w:rStyle w:val="defaultparagraphfont-000028"/>
        </w:rPr>
        <w:t xml:space="preserve">uzorka </w:t>
      </w:r>
      <w:r>
        <w:rPr>
          <w:rStyle w:val="defaultparagraphfont-000026"/>
        </w:rPr>
        <w:t xml:space="preserve">A i drugog dijela podijeljenog </w:t>
      </w:r>
      <w:r>
        <w:rPr>
          <w:rStyle w:val="defaultparagraphfont-000028"/>
        </w:rPr>
        <w:t xml:space="preserve">uzorka </w:t>
      </w:r>
      <w:r>
        <w:rPr>
          <w:rStyle w:val="defaultparagraphfont-000026"/>
        </w:rPr>
        <w:t xml:space="preserve">radi potvrde, treba slijediti postupke utvrđene </w:t>
      </w:r>
      <w:r>
        <w:rPr>
          <w:rStyle w:val="defaultparagraphfont-000028"/>
        </w:rPr>
        <w:t xml:space="preserve">Međunarodnim standardom za laboratorije. </w:t>
      </w:r>
    </w:p>
    <w:p w14:paraId="2A9F7C6C" w14:textId="77777777" w:rsidR="00000000" w:rsidRDefault="00000000">
      <w:pPr>
        <w:pStyle w:val="normalweb-000113"/>
        <w:spacing w:before="0"/>
      </w:pPr>
      <w:r>
        <w:rPr>
          <w:rStyle w:val="000010"/>
        </w:rPr>
        <w:t> </w:t>
      </w:r>
      <w:r>
        <w:t xml:space="preserve"> </w:t>
      </w:r>
    </w:p>
    <w:p w14:paraId="4374F381"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6.8 </w:t>
      </w:r>
      <w:r>
        <w:rPr>
          <w:rStyle w:val="defaultparagraphfont-000029"/>
          <w:rFonts w:eastAsia="Times New Roman"/>
          <w:b/>
          <w:bCs/>
        </w:rPr>
        <w:t xml:space="preserve">WADA </w:t>
      </w:r>
      <w:r>
        <w:rPr>
          <w:rStyle w:val="defaultparagraphfont-000025"/>
          <w:rFonts w:eastAsia="Times New Roman"/>
          <w:b/>
          <w:bCs/>
        </w:rPr>
        <w:t xml:space="preserve">-ino pravo na preuzimanje posjeda nad </w:t>
      </w:r>
      <w:r>
        <w:rPr>
          <w:rStyle w:val="defaultparagraphfont-000029"/>
          <w:rFonts w:eastAsia="Times New Roman"/>
          <w:b/>
          <w:bCs/>
        </w:rPr>
        <w:t xml:space="preserve">uzorcima </w:t>
      </w:r>
      <w:r>
        <w:rPr>
          <w:rStyle w:val="defaultparagraphfont-000025"/>
          <w:rFonts w:eastAsia="Times New Roman"/>
          <w:b/>
          <w:bCs/>
        </w:rPr>
        <w:t xml:space="preserve">i podacima </w:t>
      </w:r>
    </w:p>
    <w:p w14:paraId="78AE8582" w14:textId="77777777" w:rsidR="00000000" w:rsidRDefault="00000000">
      <w:pPr>
        <w:pStyle w:val="normalweb-000111"/>
        <w:spacing w:before="0"/>
      </w:pPr>
      <w:r>
        <w:rPr>
          <w:rStyle w:val="000023"/>
        </w:rPr>
        <w:t xml:space="preserve">  </w:t>
      </w:r>
    </w:p>
    <w:p w14:paraId="5A44D0C6" w14:textId="77777777" w:rsidR="00000000" w:rsidRDefault="00000000">
      <w:pPr>
        <w:pStyle w:val="normalweb-000112"/>
        <w:spacing w:before="0"/>
      </w:pPr>
      <w:r>
        <w:rPr>
          <w:rStyle w:val="defaultparagraphfont-000028"/>
        </w:rPr>
        <w:t xml:space="preserve">WADA </w:t>
      </w:r>
      <w:r>
        <w:rPr>
          <w:rStyle w:val="defaultparagraphfont-000026"/>
        </w:rPr>
        <w:t xml:space="preserve">može, prema vlastitoj odluci, u bilo kojem trenutku, uz ili bez prethodne najave, fizički preuzeti bilo koji </w:t>
      </w:r>
      <w:r>
        <w:rPr>
          <w:rStyle w:val="defaultparagraphfont-000028"/>
        </w:rPr>
        <w:t xml:space="preserve">uzorak </w:t>
      </w:r>
      <w:r>
        <w:rPr>
          <w:rStyle w:val="defaultparagraphfont-000026"/>
        </w:rPr>
        <w:t xml:space="preserve">i povezane analitičke podatke ili informacije u posjedu laboratorija ili </w:t>
      </w:r>
      <w:r>
        <w:rPr>
          <w:rStyle w:val="defaultparagraphfont-000028"/>
        </w:rPr>
        <w:t xml:space="preserve">organizacije za borbu protiv dopinga </w:t>
      </w:r>
      <w:r>
        <w:rPr>
          <w:rStyle w:val="defaultparagraphfont-000026"/>
        </w:rPr>
        <w:t xml:space="preserve">. Na zahtjev </w:t>
      </w:r>
      <w:r>
        <w:rPr>
          <w:rStyle w:val="defaultparagraphfont-000028"/>
        </w:rPr>
        <w:t xml:space="preserve">WADA </w:t>
      </w:r>
      <w:r>
        <w:rPr>
          <w:rStyle w:val="defaultparagraphfont-000026"/>
        </w:rPr>
        <w:t>-e</w:t>
      </w:r>
      <w:r>
        <w:t xml:space="preserve"> </w:t>
      </w:r>
      <w:r>
        <w:rPr>
          <w:rStyle w:val="defaultparagraphfont-000026"/>
        </w:rPr>
        <w:t xml:space="preserve">laboratorij ili </w:t>
      </w:r>
      <w:r>
        <w:rPr>
          <w:rStyle w:val="defaultparagraphfont-000028"/>
        </w:rPr>
        <w:t xml:space="preserve">organizacija za borbu protiv dopinga </w:t>
      </w:r>
      <w:r>
        <w:rPr>
          <w:rStyle w:val="defaultparagraphfont-000026"/>
        </w:rPr>
        <w:t xml:space="preserve">u čijem je posjedu </w:t>
      </w:r>
      <w:r>
        <w:rPr>
          <w:rStyle w:val="defaultparagraphfont-000028"/>
        </w:rPr>
        <w:t xml:space="preserve">uzorak </w:t>
      </w:r>
      <w:r>
        <w:rPr>
          <w:rStyle w:val="defaultparagraphfont-000026"/>
        </w:rPr>
        <w:t xml:space="preserve">odmah će </w:t>
      </w:r>
      <w:r>
        <w:rPr>
          <w:rStyle w:val="defaultparagraphfont-000028"/>
        </w:rPr>
        <w:t xml:space="preserve">WADA </w:t>
      </w:r>
      <w:r>
        <w:rPr>
          <w:rStyle w:val="defaultparagraphfont-000026"/>
        </w:rPr>
        <w:t>-i</w:t>
      </w:r>
      <w:r>
        <w:t xml:space="preserve"> </w:t>
      </w:r>
      <w:r>
        <w:rPr>
          <w:rStyle w:val="defaultparagraphfont-000026"/>
        </w:rPr>
        <w:t xml:space="preserve">omogućiti pristup i fizičko preuzimanje </w:t>
      </w:r>
      <w:r>
        <w:rPr>
          <w:rStyle w:val="defaultparagraphfont-000028"/>
        </w:rPr>
        <w:t xml:space="preserve">uzorka </w:t>
      </w:r>
      <w:r>
        <w:rPr>
          <w:rStyle w:val="defaultparagraphfont-000026"/>
        </w:rPr>
        <w:t xml:space="preserve">. Ako </w:t>
      </w:r>
      <w:r>
        <w:rPr>
          <w:rStyle w:val="defaultparagraphfont-000028"/>
        </w:rPr>
        <w:t xml:space="preserve">WADA </w:t>
      </w:r>
      <w:r>
        <w:rPr>
          <w:rStyle w:val="defaultparagraphfont-000026"/>
        </w:rPr>
        <w:t xml:space="preserve">nije dostavila prethodnu obavijest laboratoriju ili </w:t>
      </w:r>
      <w:r>
        <w:rPr>
          <w:rStyle w:val="defaultparagraphfont-000028"/>
        </w:rPr>
        <w:t xml:space="preserve">organizaciji za borbu protiv dopinga </w:t>
      </w:r>
      <w:r>
        <w:rPr>
          <w:rStyle w:val="defaultparagraphfont-000026"/>
        </w:rPr>
        <w:t xml:space="preserve">prije preuzimanja </w:t>
      </w:r>
      <w:r>
        <w:rPr>
          <w:rStyle w:val="defaultparagraphfont-000028"/>
        </w:rPr>
        <w:t xml:space="preserve">uzorka </w:t>
      </w:r>
      <w:r>
        <w:rPr>
          <w:rStyle w:val="defaultparagraphfont-000026"/>
        </w:rPr>
        <w:t xml:space="preserve">, dužna je dostaviti takvu obavijest laboratoriju i svakoj </w:t>
      </w:r>
      <w:r>
        <w:rPr>
          <w:rStyle w:val="defaultparagraphfont-000028"/>
        </w:rPr>
        <w:t xml:space="preserve">organizaciji za borbu protiv dopinga </w:t>
      </w:r>
      <w:r>
        <w:rPr>
          <w:rStyle w:val="defaultparagraphfont-000026"/>
        </w:rPr>
        <w:t xml:space="preserve">čije je </w:t>
      </w:r>
      <w:r>
        <w:rPr>
          <w:rStyle w:val="defaultparagraphfont-000028"/>
        </w:rPr>
        <w:t xml:space="preserve">uzorke </w:t>
      </w:r>
      <w:r>
        <w:rPr>
          <w:rStyle w:val="defaultparagraphfont-000026"/>
        </w:rPr>
        <w:t xml:space="preserve">preuzela u razumnom roku nakon preuzimanja. Nakon analize i bilo koje istrage oduzetog </w:t>
      </w:r>
      <w:r>
        <w:rPr>
          <w:rStyle w:val="defaultparagraphfont-000028"/>
        </w:rPr>
        <w:t xml:space="preserve">uzorka </w:t>
      </w:r>
      <w:r>
        <w:rPr>
          <w:rStyle w:val="defaultparagraphfont-000026"/>
        </w:rPr>
        <w:t xml:space="preserve">ili povezanih podataka, </w:t>
      </w:r>
      <w:r>
        <w:rPr>
          <w:rStyle w:val="defaultparagraphfont-000028"/>
        </w:rPr>
        <w:t xml:space="preserve">WADA </w:t>
      </w:r>
      <w:r>
        <w:rPr>
          <w:rStyle w:val="defaultparagraphfont-000026"/>
        </w:rPr>
        <w:t xml:space="preserve">je ovlaštena dati uputu drugoj </w:t>
      </w:r>
      <w:r>
        <w:rPr>
          <w:rStyle w:val="defaultparagraphfont-000028"/>
        </w:rPr>
        <w:t xml:space="preserve">organizaciji za borbu protiv dopinga </w:t>
      </w:r>
      <w:r>
        <w:rPr>
          <w:rStyle w:val="defaultparagraphfont-000026"/>
        </w:rPr>
        <w:t xml:space="preserve">koja je ovlaštena za </w:t>
      </w:r>
      <w:r>
        <w:rPr>
          <w:rStyle w:val="defaultparagraphfont-000028"/>
        </w:rPr>
        <w:t xml:space="preserve">testiranje sportaša </w:t>
      </w:r>
      <w:r>
        <w:rPr>
          <w:rStyle w:val="defaultparagraphfont-000026"/>
        </w:rPr>
        <w:t xml:space="preserve">da preuzme odgovornost za </w:t>
      </w:r>
      <w:r>
        <w:rPr>
          <w:rStyle w:val="defaultparagraphfont-000028"/>
        </w:rPr>
        <w:t xml:space="preserve">postupanje s rezultatima </w:t>
      </w:r>
      <w:r>
        <w:rPr>
          <w:rStyle w:val="defaultparagraphfont-000026"/>
        </w:rPr>
        <w:t xml:space="preserve">za </w:t>
      </w:r>
      <w:r>
        <w:rPr>
          <w:rStyle w:val="defaultparagraphfont-000028"/>
        </w:rPr>
        <w:t xml:space="preserve">uzorak </w:t>
      </w:r>
      <w:r>
        <w:rPr>
          <w:rStyle w:val="defaultparagraphfont-000026"/>
        </w:rPr>
        <w:t>ili povezane podatke ako se otkrije moguće kršenje antidopinškog pravila.</w:t>
      </w:r>
      <w:r>
        <w:t xml:space="preserve"> </w:t>
      </w:r>
    </w:p>
    <w:p w14:paraId="1D0A2236" w14:textId="77777777" w:rsidR="00000000" w:rsidRDefault="00000000">
      <w:pPr>
        <w:pStyle w:val="normalweb-000112"/>
        <w:spacing w:before="0"/>
      </w:pPr>
      <w:r>
        <w:rPr>
          <w:rStyle w:val="000010"/>
        </w:rPr>
        <w:t> </w:t>
      </w:r>
      <w:r>
        <w:t xml:space="preserve"> </w:t>
      </w:r>
    </w:p>
    <w:p w14:paraId="28CF22C6" w14:textId="77777777" w:rsidR="00000000" w:rsidRDefault="00000000">
      <w:pPr>
        <w:pStyle w:val="normalweb"/>
        <w:spacing w:before="0"/>
      </w:pPr>
      <w:r>
        <w:rPr>
          <w:rStyle w:val="defaultparagraphfont-000042"/>
        </w:rPr>
        <w:t xml:space="preserve">[Komentar odredbe 6.8: Otpor WADA-i ili odbijanje njezina fizičkog preuzimanja uzoraka moglo bi predstavljati </w:t>
      </w:r>
      <w:r>
        <w:rPr>
          <w:rStyle w:val="Istaknuto"/>
          <w:color w:val="008000"/>
        </w:rPr>
        <w:t xml:space="preserve">krivotvorenje </w:t>
      </w:r>
      <w:r>
        <w:rPr>
          <w:rStyle w:val="defaultparagraphfont-000042"/>
        </w:rPr>
        <w:t xml:space="preserve">, sudioništvo ili nesukladnost kako je propisano u Međunarodnom standardu za sukladnost potpisnika s </w:t>
      </w:r>
      <w:r>
        <w:rPr>
          <w:rStyle w:val="Istaknuto"/>
          <w:color w:val="008000"/>
        </w:rPr>
        <w:t>Kodeksom</w:t>
      </w:r>
      <w:r>
        <w:rPr>
          <w:color w:val="008000"/>
        </w:rPr>
        <w:t xml:space="preserve"> </w:t>
      </w:r>
      <w:r>
        <w:rPr>
          <w:rStyle w:val="defaultparagraphfont-000042"/>
        </w:rPr>
        <w:t xml:space="preserve">, a moglo bi predstavljati i kršenje Međunarodnog standarda za laboratorije. Prema potrebi, laboratorij i/ili antidopinška organizacija pomoći će WADA-i osigurati da oduzeti uzorak i povezani podaci bez odgode napuste dotičnu zemlju. </w:t>
      </w:r>
    </w:p>
    <w:p w14:paraId="2D75BF67" w14:textId="77777777" w:rsidR="00000000" w:rsidRDefault="00000000">
      <w:pPr>
        <w:pStyle w:val="normalweb-000114"/>
        <w:spacing w:before="0"/>
      </w:pPr>
      <w:r>
        <w:rPr>
          <w:rStyle w:val="000071"/>
        </w:rPr>
        <w:t xml:space="preserve">  </w:t>
      </w:r>
    </w:p>
    <w:p w14:paraId="193C921C" w14:textId="77777777" w:rsidR="00000000" w:rsidRDefault="00000000">
      <w:pPr>
        <w:pStyle w:val="normal-000060"/>
      </w:pPr>
      <w:r>
        <w:rPr>
          <w:rStyle w:val="defaultparagraphfont-000042"/>
        </w:rPr>
        <w:t xml:space="preserve">WADA, naravno, ne bi jednostrano preuzela uzorke ili analitičke podatke bez valjanog razloga u vezi s mogućim kršenjem antidopinškog pravila, nesukladnosti potpisnika ili dopingom druge osobe. Međutim, odluku o postojanju dobrog razloga donosi WADA i ne podliježe prigovoru. Bez obzira postoji li dobar razlog ili ne, to neće predstavljati obranu od kršenja antidopinškog pravila ili rezultirajućih posljedica.] </w:t>
      </w:r>
    </w:p>
    <w:p w14:paraId="43BDFEC9" w14:textId="77777777" w:rsidR="00000000" w:rsidRDefault="00000000">
      <w:pPr>
        <w:pStyle w:val="normalweb-000112"/>
        <w:spacing w:before="0"/>
      </w:pPr>
      <w:r>
        <w:rPr>
          <w:rStyle w:val="000010"/>
        </w:rPr>
        <w:t> </w:t>
      </w:r>
      <w:r>
        <w:t xml:space="preserve"> </w:t>
      </w:r>
    </w:p>
    <w:p w14:paraId="6AE42ADA"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7 </w:t>
      </w:r>
      <w:r>
        <w:rPr>
          <w:rStyle w:val="defaultparagraphfont-000086"/>
          <w:rFonts w:eastAsia="Times New Roman"/>
          <w:b/>
          <w:bCs/>
        </w:rPr>
        <w:t xml:space="preserve">POSTUPANJE S REZULTATIMA </w:t>
      </w:r>
      <w:r>
        <w:rPr>
          <w:rStyle w:val="defaultparagraphfont-000008"/>
          <w:rFonts w:eastAsia="Times New Roman"/>
          <w:b/>
          <w:bCs/>
        </w:rPr>
        <w:t xml:space="preserve">: ODGOVORNOST, INICIJALNA REVIZIJA, OBAVIJEST I </w:t>
      </w:r>
      <w:r>
        <w:rPr>
          <w:rStyle w:val="defaultparagraphfont-000086"/>
          <w:rFonts w:eastAsia="Times New Roman"/>
          <w:b/>
          <w:bCs/>
        </w:rPr>
        <w:t xml:space="preserve">PRIVREMENE SUSPENZIJE </w:t>
      </w:r>
    </w:p>
    <w:p w14:paraId="4E4CD220" w14:textId="77777777" w:rsidR="00000000" w:rsidRDefault="00000000">
      <w:pPr>
        <w:pStyle w:val="normal-000022"/>
      </w:pPr>
      <w:r>
        <w:rPr>
          <w:rStyle w:val="000010"/>
        </w:rPr>
        <w:t> </w:t>
      </w:r>
      <w:r>
        <w:t xml:space="preserve"> </w:t>
      </w:r>
    </w:p>
    <w:p w14:paraId="7425E2E0" w14:textId="77777777" w:rsidR="00000000" w:rsidRDefault="00000000">
      <w:pPr>
        <w:pStyle w:val="normal-000022"/>
      </w:pPr>
      <w:r>
        <w:rPr>
          <w:rStyle w:val="defaultparagraphfont-000028"/>
        </w:rPr>
        <w:t xml:space="preserve">Postupanje s rezultatima </w:t>
      </w:r>
      <w:r>
        <w:rPr>
          <w:rStyle w:val="defaultparagraphfont-000026"/>
        </w:rPr>
        <w:t>u skladu s ovim Pravilima uspostavlja se postupak namijenjen rješavanju pitanja kršenja antidopinškog pravila na pošten, brz i učinkovit način.</w:t>
      </w:r>
      <w:r>
        <w:t xml:space="preserve"> </w:t>
      </w:r>
    </w:p>
    <w:p w14:paraId="6C7D8FA0" w14:textId="77777777" w:rsidR="00000000" w:rsidRDefault="00000000">
      <w:pPr>
        <w:pStyle w:val="normal-000022"/>
      </w:pPr>
      <w:r>
        <w:rPr>
          <w:rStyle w:val="000010"/>
        </w:rPr>
        <w:t> </w:t>
      </w:r>
      <w:r>
        <w:t xml:space="preserve"> </w:t>
      </w:r>
    </w:p>
    <w:p w14:paraId="27FBEED4"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7.1 Odgovornost za provođenje </w:t>
      </w:r>
      <w:r>
        <w:rPr>
          <w:rStyle w:val="defaultparagraphfont-000029"/>
          <w:rFonts w:eastAsia="Times New Roman"/>
          <w:b/>
          <w:bCs/>
        </w:rPr>
        <w:t xml:space="preserve">postupanja s rezultatima </w:t>
      </w:r>
    </w:p>
    <w:p w14:paraId="0705FEAE" w14:textId="77777777" w:rsidR="00000000" w:rsidRDefault="00000000">
      <w:pPr>
        <w:pStyle w:val="normal-000033"/>
      </w:pPr>
      <w:r>
        <w:rPr>
          <w:rStyle w:val="000010"/>
        </w:rPr>
        <w:t> </w:t>
      </w:r>
      <w:r>
        <w:t xml:space="preserve"> </w:t>
      </w:r>
    </w:p>
    <w:p w14:paraId="0C080D8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7.1.1 </w:t>
      </w:r>
      <w:r>
        <w:rPr>
          <w:rStyle w:val="defaultparagraphfont-000026"/>
          <w:rFonts w:eastAsia="Times New Roman"/>
          <w:b w:val="0"/>
          <w:bCs w:val="0"/>
        </w:rPr>
        <w:t xml:space="preserve">Osim ako je drugačije propisano odredbama 6.6, 6.8 i odredbom 7.1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odgovornost je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i regulirano je postupovnim pravilima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koja je pokrenula i usmjeravala prikupljanje </w:t>
      </w:r>
      <w:r>
        <w:rPr>
          <w:rStyle w:val="defaultparagraphfont-000028"/>
          <w:rFonts w:eastAsia="Times New Roman"/>
          <w:b w:val="0"/>
          <w:bCs w:val="0"/>
        </w:rPr>
        <w:t xml:space="preserve">uzorka </w:t>
      </w:r>
      <w:r>
        <w:rPr>
          <w:rStyle w:val="defaultparagraphfont-000026"/>
          <w:rFonts w:eastAsia="Times New Roman"/>
          <w:b w:val="0"/>
          <w:bCs w:val="0"/>
        </w:rPr>
        <w:t xml:space="preserve">(ili ako prikupljanja </w:t>
      </w:r>
      <w:r>
        <w:rPr>
          <w:rStyle w:val="defaultparagraphfont-000028"/>
          <w:rFonts w:eastAsia="Times New Roman"/>
          <w:b w:val="0"/>
          <w:bCs w:val="0"/>
        </w:rPr>
        <w:t xml:space="preserve">uzorka </w:t>
      </w:r>
      <w:r>
        <w:rPr>
          <w:rStyle w:val="defaultparagraphfont-000026"/>
          <w:rFonts w:eastAsia="Times New Roman"/>
          <w:b w:val="0"/>
          <w:bCs w:val="0"/>
        </w:rPr>
        <w:t xml:space="preserve">nije bilo,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koja prva obavijesti </w:t>
      </w:r>
      <w:r>
        <w:rPr>
          <w:rStyle w:val="defaultparagraphfont-000028"/>
          <w:rFonts w:eastAsia="Times New Roman"/>
          <w:b w:val="0"/>
          <w:bCs w:val="0"/>
        </w:rPr>
        <w:t xml:space="preserve">sportaša </w:t>
      </w:r>
      <w:r>
        <w:rPr>
          <w:rStyle w:val="defaultparagraphfont-000026"/>
          <w:rFonts w:eastAsia="Times New Roman"/>
          <w:b w:val="0"/>
          <w:bCs w:val="0"/>
        </w:rPr>
        <w:t>ili drugu osobu o potencijalnom kršenju antidopinškog</w:t>
      </w:r>
      <w:r>
        <w:rPr>
          <w:rFonts w:ascii="Arial" w:eastAsia="Times New Roman" w:hAnsi="Arial" w:cs="Arial"/>
          <w:sz w:val="20"/>
          <w:szCs w:val="20"/>
        </w:rPr>
        <w:t xml:space="preserve"> </w:t>
      </w:r>
      <w:r>
        <w:rPr>
          <w:rStyle w:val="defaultparagraphfont-000026"/>
          <w:rFonts w:eastAsia="Times New Roman"/>
          <w:b w:val="0"/>
          <w:bCs w:val="0"/>
        </w:rPr>
        <w:t>pravila i potom aktivno nastavi postupak u slučaju njegova kršenja).</w:t>
      </w:r>
      <w:r>
        <w:rPr>
          <w:rFonts w:ascii="Arial" w:eastAsia="Times New Roman" w:hAnsi="Arial" w:cs="Arial"/>
          <w:sz w:val="20"/>
          <w:szCs w:val="20"/>
        </w:rPr>
        <w:t xml:space="preserve"> </w:t>
      </w:r>
    </w:p>
    <w:p w14:paraId="2BFB2C30" w14:textId="77777777" w:rsidR="00000000" w:rsidRDefault="00000000">
      <w:pPr>
        <w:pStyle w:val="normal-000059"/>
      </w:pPr>
      <w:r>
        <w:rPr>
          <w:rStyle w:val="000115"/>
        </w:rPr>
        <w:t xml:space="preserve">  </w:t>
      </w:r>
    </w:p>
    <w:p w14:paraId="5DDAFFD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7.1.2 </w:t>
      </w:r>
      <w:r>
        <w:rPr>
          <w:rStyle w:val="defaultparagraphfont-000026"/>
          <w:rFonts w:eastAsia="Times New Roman"/>
          <w:b w:val="0"/>
          <w:bCs w:val="0"/>
        </w:rPr>
        <w:t xml:space="preserve">Ako pravila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 xml:space="preserve">ne daju </w:t>
      </w:r>
      <w:r>
        <w:rPr>
          <w:rStyle w:val="defaultparagraphfont-000028"/>
          <w:rFonts w:eastAsia="Times New Roman"/>
          <w:b w:val="0"/>
          <w:bCs w:val="0"/>
        </w:rPr>
        <w:t xml:space="preserve">nacionalnoj organizaciji za borbu protiv dopinga </w:t>
      </w:r>
      <w:r>
        <w:rPr>
          <w:rStyle w:val="defaultparagraphfont-000026"/>
          <w:rFonts w:eastAsia="Times New Roman"/>
          <w:b w:val="0"/>
          <w:bCs w:val="0"/>
        </w:rPr>
        <w:t xml:space="preserve">nadležnost nad </w:t>
      </w:r>
      <w:r>
        <w:rPr>
          <w:rStyle w:val="Istaknuto"/>
          <w:rFonts w:ascii="Arial" w:eastAsia="Times New Roman" w:hAnsi="Arial" w:cs="Arial"/>
          <w:b w:val="0"/>
          <w:bCs w:val="0"/>
          <w:color w:val="000000"/>
          <w:sz w:val="20"/>
          <w:szCs w:val="20"/>
        </w:rPr>
        <w:t>sportašem</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drugom </w:t>
      </w:r>
      <w:r>
        <w:rPr>
          <w:rStyle w:val="defaultparagraphfont-000028"/>
          <w:rFonts w:eastAsia="Times New Roman"/>
          <w:b w:val="0"/>
          <w:bCs w:val="0"/>
        </w:rPr>
        <w:t xml:space="preserve">osobom </w:t>
      </w:r>
      <w:r>
        <w:rPr>
          <w:rStyle w:val="defaultparagraphfont-000026"/>
          <w:rFonts w:eastAsia="Times New Roman"/>
          <w:b w:val="0"/>
          <w:bCs w:val="0"/>
        </w:rPr>
        <w:t xml:space="preserve">koja nije državljanin, koja nema dozvolu boravka, koja nema iskaznicu ili nije član sportske organizacije te zemlje ili ako </w:t>
      </w:r>
      <w:r>
        <w:rPr>
          <w:rStyle w:val="defaultparagraphfont-000028"/>
          <w:rFonts w:eastAsia="Times New Roman"/>
          <w:b w:val="0"/>
          <w:bCs w:val="0"/>
        </w:rPr>
        <w:t xml:space="preserve">nacionalna organizacija za borbu protiv dopinga </w:t>
      </w:r>
      <w:r>
        <w:rPr>
          <w:rStyle w:val="defaultparagraphfont-000026"/>
          <w:rFonts w:eastAsia="Times New Roman"/>
          <w:b w:val="0"/>
          <w:bCs w:val="0"/>
        </w:rPr>
        <w:t xml:space="preserve">odbije takvu nadležnost,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provodi odgovarajući međunarodni savez ili </w:t>
      </w:r>
      <w:r>
        <w:rPr>
          <w:rStyle w:val="defaultparagraphfont-000028"/>
          <w:rFonts w:eastAsia="Times New Roman"/>
          <w:b w:val="0"/>
          <w:bCs w:val="0"/>
        </w:rPr>
        <w:t xml:space="preserve">treća strana </w:t>
      </w:r>
      <w:r>
        <w:rPr>
          <w:rStyle w:val="defaultparagraphfont-000026"/>
          <w:rFonts w:eastAsia="Times New Roman"/>
          <w:b w:val="0"/>
          <w:bCs w:val="0"/>
        </w:rPr>
        <w:t xml:space="preserve">koja ima nadležnost nad </w:t>
      </w:r>
      <w:r>
        <w:rPr>
          <w:rStyle w:val="Istaknuto"/>
          <w:rFonts w:ascii="Arial" w:eastAsia="Times New Roman" w:hAnsi="Arial" w:cs="Arial"/>
          <w:b w:val="0"/>
          <w:bCs w:val="0"/>
          <w:color w:val="000000"/>
          <w:sz w:val="20"/>
          <w:szCs w:val="20"/>
        </w:rPr>
        <w:t>sportašem</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ili drugom </w:t>
      </w:r>
      <w:r>
        <w:rPr>
          <w:rStyle w:val="defaultparagraphfont-000028"/>
          <w:rFonts w:eastAsia="Times New Roman"/>
          <w:b w:val="0"/>
          <w:bCs w:val="0"/>
        </w:rPr>
        <w:t xml:space="preserve">osobom </w:t>
      </w:r>
      <w:r>
        <w:rPr>
          <w:rStyle w:val="defaultparagraphfont-000026"/>
          <w:rFonts w:eastAsia="Times New Roman"/>
          <w:b w:val="0"/>
          <w:bCs w:val="0"/>
        </w:rPr>
        <w:t>, kako je definirano pravilima nadležnog međunarodnog saveza.</w:t>
      </w:r>
      <w:r>
        <w:rPr>
          <w:rFonts w:ascii="Arial" w:eastAsia="Times New Roman" w:hAnsi="Arial" w:cs="Arial"/>
          <w:sz w:val="20"/>
          <w:szCs w:val="20"/>
        </w:rPr>
        <w:t xml:space="preserve"> </w:t>
      </w:r>
    </w:p>
    <w:p w14:paraId="35966D45" w14:textId="77777777" w:rsidR="00000000" w:rsidRDefault="00000000">
      <w:pPr>
        <w:pStyle w:val="normal-000059"/>
      </w:pPr>
      <w:r>
        <w:rPr>
          <w:rStyle w:val="000010"/>
        </w:rPr>
        <w:t> </w:t>
      </w:r>
      <w:r>
        <w:t xml:space="preserve"> </w:t>
      </w:r>
    </w:p>
    <w:p w14:paraId="66EABB71"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7.1.3 </w:t>
      </w:r>
      <w:r>
        <w:rPr>
          <w:rStyle w:val="defaultparagraphfont-000028"/>
          <w:rFonts w:eastAsia="Times New Roman"/>
          <w:b w:val="0"/>
          <w:bCs w:val="0"/>
        </w:rPr>
        <w:t xml:space="preserve">Postupanjem s rezultatima </w:t>
      </w:r>
      <w:r>
        <w:rPr>
          <w:rStyle w:val="defaultparagraphfont-000026"/>
          <w:rFonts w:eastAsia="Times New Roman"/>
          <w:b w:val="0"/>
          <w:bCs w:val="0"/>
        </w:rPr>
        <w:t xml:space="preserve">povezanim s mogućim propustom u vezi s podacima o lokaciji (propust u dostavljanju podataka o lokaciji ili propušteno </w:t>
      </w:r>
      <w:r>
        <w:rPr>
          <w:rStyle w:val="defaultparagraphfont-000028"/>
          <w:rFonts w:eastAsia="Times New Roman"/>
          <w:b w:val="0"/>
          <w:bCs w:val="0"/>
        </w:rPr>
        <w:t xml:space="preserve">testiranje </w:t>
      </w:r>
      <w:r>
        <w:rPr>
          <w:rStyle w:val="defaultparagraphfont-000026"/>
          <w:rFonts w:eastAsia="Times New Roman"/>
          <w:b w:val="0"/>
          <w:bCs w:val="0"/>
        </w:rPr>
        <w:t xml:space="preserve">) upravlja međunarodni savez ili HZJZ kojem </w:t>
      </w:r>
      <w:r>
        <w:rPr>
          <w:rStyle w:val="defaultparagraphfont-000028"/>
          <w:rFonts w:eastAsia="Times New Roman"/>
          <w:b w:val="0"/>
          <w:bCs w:val="0"/>
        </w:rPr>
        <w:t xml:space="preserve">sportaš </w:t>
      </w:r>
      <w:r>
        <w:rPr>
          <w:rStyle w:val="defaultparagraphfont-000026"/>
          <w:rFonts w:eastAsia="Times New Roman"/>
          <w:b w:val="0"/>
          <w:bCs w:val="0"/>
        </w:rPr>
        <w:t xml:space="preserve">dostavlja podatke o lokaciji, kako je utvrđeno </w:t>
      </w:r>
      <w:r>
        <w:rPr>
          <w:rStyle w:val="defaultparagraphfont-000028"/>
          <w:rFonts w:eastAsia="Times New Roman"/>
          <w:b w:val="0"/>
          <w:bCs w:val="0"/>
        </w:rPr>
        <w:t xml:space="preserve">Međunarodnim standardom za postupanje s rezultatima </w:t>
      </w:r>
      <w:r>
        <w:rPr>
          <w:rStyle w:val="defaultparagraphfont-000026"/>
          <w:rFonts w:eastAsia="Times New Roman"/>
          <w:b w:val="0"/>
          <w:bCs w:val="0"/>
        </w:rPr>
        <w:t xml:space="preserve">. Ako HZJZ utvrdi propust u dostavljanju podataka o lokaciji ili propušteno </w:t>
      </w:r>
      <w:r>
        <w:rPr>
          <w:rStyle w:val="defaultparagraphfont-000028"/>
          <w:rFonts w:eastAsia="Times New Roman"/>
          <w:b w:val="0"/>
          <w:bCs w:val="0"/>
        </w:rPr>
        <w:t xml:space="preserve">testiranje </w:t>
      </w:r>
      <w:r>
        <w:rPr>
          <w:rStyle w:val="defaultparagraphfont-000026"/>
          <w:rFonts w:eastAsia="Times New Roman"/>
          <w:b w:val="0"/>
          <w:bCs w:val="0"/>
        </w:rPr>
        <w:t xml:space="preserve">, tu informaciju prosljeđuje </w:t>
      </w:r>
      <w:r>
        <w:rPr>
          <w:rStyle w:val="defaultparagraphfont-000028"/>
          <w:rFonts w:eastAsia="Times New Roman"/>
          <w:b w:val="0"/>
          <w:bCs w:val="0"/>
        </w:rPr>
        <w:t xml:space="preserve">WADA </w:t>
      </w:r>
      <w:r>
        <w:rPr>
          <w:rStyle w:val="defaultparagraphfont-000026"/>
          <w:rFonts w:eastAsia="Times New Roman"/>
          <w:b w:val="0"/>
          <w:bCs w:val="0"/>
        </w:rPr>
        <w:t>-i</w:t>
      </w:r>
      <w:r>
        <w:rPr>
          <w:rFonts w:ascii="Arial" w:eastAsia="Times New Roman" w:hAnsi="Arial" w:cs="Arial"/>
          <w:sz w:val="20"/>
          <w:szCs w:val="20"/>
        </w:rPr>
        <w:t xml:space="preserve"> </w:t>
      </w:r>
      <w:r>
        <w:rPr>
          <w:rStyle w:val="defaultparagraphfont-000026"/>
          <w:rFonts w:eastAsia="Times New Roman"/>
          <w:b w:val="0"/>
          <w:bCs w:val="0"/>
        </w:rPr>
        <w:t xml:space="preserve">putem sustava </w:t>
      </w:r>
      <w:r>
        <w:rPr>
          <w:rStyle w:val="defaultparagraphfont-000028"/>
          <w:rFonts w:eastAsia="Times New Roman"/>
          <w:b w:val="0"/>
          <w:bCs w:val="0"/>
        </w:rPr>
        <w:t xml:space="preserve">ADAMS </w:t>
      </w:r>
      <w:r>
        <w:rPr>
          <w:rStyle w:val="defaultparagraphfont-000026"/>
          <w:rFonts w:eastAsia="Times New Roman"/>
          <w:b w:val="0"/>
          <w:bCs w:val="0"/>
        </w:rPr>
        <w:t xml:space="preserve">gdje će biti na raspolaganju svim ostalim relevantnim </w:t>
      </w:r>
      <w:r>
        <w:rPr>
          <w:rStyle w:val="defaultparagraphfont-000028"/>
          <w:rFonts w:eastAsia="Times New Roman"/>
          <w:b w:val="0"/>
          <w:bCs w:val="0"/>
        </w:rPr>
        <w:t xml:space="preserve">organizacijama za borbu protiv dopinga. </w:t>
      </w:r>
    </w:p>
    <w:p w14:paraId="5625D3E9" w14:textId="77777777" w:rsidR="00000000" w:rsidRDefault="00000000">
      <w:pPr>
        <w:pStyle w:val="normal-000022"/>
      </w:pPr>
      <w:r>
        <w:rPr>
          <w:rStyle w:val="000115"/>
        </w:rPr>
        <w:t xml:space="preserve">  </w:t>
      </w:r>
    </w:p>
    <w:p w14:paraId="043F872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7.1.4 </w:t>
      </w:r>
      <w:r>
        <w:rPr>
          <w:rStyle w:val="defaultparagraphfont-000026"/>
          <w:rFonts w:eastAsia="Times New Roman"/>
          <w:b w:val="0"/>
          <w:bCs w:val="0"/>
        </w:rPr>
        <w:t xml:space="preserve">Ostale okolnosti u kojima će HZJZ preuzeti odgovornost za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u vezi s kršenjem antidopinškog pravila koje uključuje </w:t>
      </w:r>
      <w:r>
        <w:rPr>
          <w:rStyle w:val="defaultparagraphfont-000028"/>
          <w:rFonts w:eastAsia="Times New Roman"/>
          <w:b w:val="0"/>
          <w:bCs w:val="0"/>
        </w:rPr>
        <w:t xml:space="preserve">sportaše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pod njegovom nadležnošću utvrđuju se uzimajući u obzir i u skladu s poglavljem 7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p>
    <w:p w14:paraId="142FF600" w14:textId="77777777" w:rsidR="00000000" w:rsidRDefault="00000000">
      <w:pPr>
        <w:pStyle w:val="normal-000059"/>
      </w:pPr>
      <w:r>
        <w:rPr>
          <w:rStyle w:val="000010"/>
        </w:rPr>
        <w:t> </w:t>
      </w:r>
      <w:r>
        <w:t xml:space="preserve"> </w:t>
      </w:r>
    </w:p>
    <w:p w14:paraId="0EFD1EE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7.1.5 </w:t>
      </w:r>
      <w:r>
        <w:rPr>
          <w:rStyle w:val="defaultparagraphfont-000028"/>
          <w:rFonts w:eastAsia="Times New Roman"/>
          <w:b w:val="0"/>
          <w:bCs w:val="0"/>
        </w:rPr>
        <w:t xml:space="preserve">WADA </w:t>
      </w:r>
      <w:r>
        <w:rPr>
          <w:rStyle w:val="defaultparagraphfont-000026"/>
          <w:rFonts w:eastAsia="Times New Roman"/>
          <w:b w:val="0"/>
          <w:bCs w:val="0"/>
        </w:rPr>
        <w:t xml:space="preserve">je ovlaštena uputiti HZJZ da </w:t>
      </w:r>
      <w:r>
        <w:rPr>
          <w:rStyle w:val="defaultparagraphfont-000028"/>
          <w:rFonts w:eastAsia="Times New Roman"/>
          <w:b w:val="0"/>
          <w:bCs w:val="0"/>
        </w:rPr>
        <w:t xml:space="preserve">postupa s rezultatima </w:t>
      </w:r>
      <w:r>
        <w:rPr>
          <w:rStyle w:val="defaultparagraphfont-000026"/>
          <w:rFonts w:eastAsia="Times New Roman"/>
          <w:b w:val="0"/>
          <w:bCs w:val="0"/>
        </w:rPr>
        <w:t xml:space="preserve">u određenim okolnostima. Ako HZJZ odbije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u razumnom roku koji je postavila </w:t>
      </w:r>
      <w:r>
        <w:rPr>
          <w:rStyle w:val="defaultparagraphfont-000028"/>
          <w:rFonts w:eastAsia="Times New Roman"/>
          <w:b w:val="0"/>
          <w:bCs w:val="0"/>
        </w:rPr>
        <w:t xml:space="preserve">WADA </w:t>
      </w:r>
      <w:r>
        <w:rPr>
          <w:rStyle w:val="defaultparagraphfont-000026"/>
          <w:rFonts w:eastAsia="Times New Roman"/>
          <w:b w:val="0"/>
          <w:bCs w:val="0"/>
        </w:rPr>
        <w:t xml:space="preserve">, takvo se odbijanje smatra nesukladnošću, a </w:t>
      </w:r>
      <w:r>
        <w:rPr>
          <w:rStyle w:val="defaultparagraphfont-000028"/>
          <w:rFonts w:eastAsia="Times New Roman"/>
          <w:b w:val="0"/>
          <w:bCs w:val="0"/>
        </w:rPr>
        <w:t xml:space="preserve">WADA </w:t>
      </w:r>
      <w:r>
        <w:rPr>
          <w:rStyle w:val="defaultparagraphfont-000026"/>
          <w:rFonts w:eastAsia="Times New Roman"/>
          <w:b w:val="0"/>
          <w:bCs w:val="0"/>
        </w:rPr>
        <w:t xml:space="preserve">može uputiti drugu </w:t>
      </w:r>
      <w:r>
        <w:rPr>
          <w:rStyle w:val="defaultparagraphfont-000028"/>
          <w:rFonts w:eastAsia="Times New Roman"/>
          <w:b w:val="0"/>
          <w:bCs w:val="0"/>
        </w:rPr>
        <w:t xml:space="preserve">organizaciju za borbu protiv dopinga </w:t>
      </w:r>
      <w:r>
        <w:rPr>
          <w:rStyle w:val="defaultparagraphfont-000026"/>
          <w:rFonts w:eastAsia="Times New Roman"/>
          <w:b w:val="0"/>
          <w:bCs w:val="0"/>
        </w:rPr>
        <w:t xml:space="preserve">koja je nadležna za </w:t>
      </w:r>
      <w:r>
        <w:rPr>
          <w:rStyle w:val="defaultparagraphfont-000028"/>
          <w:rFonts w:eastAsia="Times New Roman"/>
          <w:b w:val="0"/>
          <w:bCs w:val="0"/>
        </w:rPr>
        <w:t xml:space="preserve">sportaša </w:t>
      </w:r>
      <w:r>
        <w:rPr>
          <w:rStyle w:val="defaultparagraphfont-000026"/>
          <w:rFonts w:eastAsia="Times New Roman"/>
          <w:b w:val="0"/>
          <w:bCs w:val="0"/>
        </w:rPr>
        <w:t xml:space="preserve">ili drugu osobu koja je to voljna učiniti, da preuzme odgovornost za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umjesto HZJZ-a ili, ako ne postoji takva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 bilo koju drugu </w:t>
      </w:r>
      <w:r>
        <w:rPr>
          <w:rStyle w:val="defaultparagraphfont-000028"/>
          <w:rFonts w:eastAsia="Times New Roman"/>
          <w:b w:val="0"/>
          <w:bCs w:val="0"/>
        </w:rPr>
        <w:t xml:space="preserve">organizaciju za borbu protiv dopinga </w:t>
      </w:r>
      <w:r>
        <w:rPr>
          <w:rStyle w:val="defaultparagraphfont-000026"/>
          <w:rFonts w:eastAsia="Times New Roman"/>
          <w:b w:val="0"/>
          <w:bCs w:val="0"/>
        </w:rPr>
        <w:t xml:space="preserve">koja je to voljna učiniti. U takvom će slučaju HZJZ nadoknaditi troškove i odvjetničke naknade za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drugoj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koju je imenovala </w:t>
      </w:r>
      <w:r>
        <w:rPr>
          <w:rStyle w:val="defaultparagraphfont-000028"/>
          <w:rFonts w:eastAsia="Times New Roman"/>
          <w:b w:val="0"/>
          <w:bCs w:val="0"/>
        </w:rPr>
        <w:t xml:space="preserve">WADA </w:t>
      </w:r>
      <w:r>
        <w:rPr>
          <w:rStyle w:val="defaultparagraphfont-000026"/>
          <w:rFonts w:eastAsia="Times New Roman"/>
          <w:b w:val="0"/>
          <w:bCs w:val="0"/>
        </w:rPr>
        <w:t>, a nepodmirenje naknade troškova smatrat će se nesukladnošću.</w:t>
      </w:r>
      <w:r>
        <w:rPr>
          <w:rFonts w:ascii="Arial" w:eastAsia="Times New Roman" w:hAnsi="Arial" w:cs="Arial"/>
          <w:sz w:val="20"/>
          <w:szCs w:val="20"/>
        </w:rPr>
        <w:t xml:space="preserve"> </w:t>
      </w:r>
    </w:p>
    <w:p w14:paraId="1F96CFD8" w14:textId="77777777" w:rsidR="00000000" w:rsidRDefault="00000000">
      <w:pPr>
        <w:pStyle w:val="normal-000087"/>
      </w:pPr>
      <w:r>
        <w:rPr>
          <w:rStyle w:val="000010"/>
        </w:rPr>
        <w:t> </w:t>
      </w:r>
      <w:r>
        <w:t xml:space="preserve"> </w:t>
      </w:r>
    </w:p>
    <w:p w14:paraId="77B0621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7.2 Revizija i obavijest u vezi mogućih kršenja antidopinškog pravila </w:t>
      </w:r>
    </w:p>
    <w:p w14:paraId="44AFF747" w14:textId="77777777" w:rsidR="00000000" w:rsidRDefault="00000000">
      <w:pPr>
        <w:pStyle w:val="normal-000033"/>
      </w:pPr>
      <w:r>
        <w:rPr>
          <w:rStyle w:val="000023"/>
        </w:rPr>
        <w:t xml:space="preserve">  </w:t>
      </w:r>
    </w:p>
    <w:p w14:paraId="2DAE406D" w14:textId="77777777" w:rsidR="00000000" w:rsidRDefault="00000000">
      <w:pPr>
        <w:pStyle w:val="normal-000033"/>
      </w:pPr>
      <w:r>
        <w:rPr>
          <w:rStyle w:val="defaultparagraphfont-000026"/>
        </w:rPr>
        <w:t xml:space="preserve">HZJZ će provesti reviziju i dostaviti obavijest u vezi s bilo kojim mogućim kršenjem antidopinškog pravila u skladu s </w:t>
      </w:r>
      <w:r>
        <w:rPr>
          <w:rStyle w:val="defaultparagraphfont-000028"/>
        </w:rPr>
        <w:t xml:space="preserve">Međunarodnim standardom za postupanje s rezultatima </w:t>
      </w:r>
      <w:r>
        <w:rPr>
          <w:rStyle w:val="defaultparagraphfont-000026"/>
        </w:rPr>
        <w:t>.</w:t>
      </w:r>
      <w:r>
        <w:t xml:space="preserve"> </w:t>
      </w:r>
    </w:p>
    <w:p w14:paraId="10EA6314" w14:textId="77777777" w:rsidR="00000000" w:rsidRDefault="00000000">
      <w:pPr>
        <w:pStyle w:val="normal-000022"/>
      </w:pPr>
      <w:r>
        <w:rPr>
          <w:rStyle w:val="000010"/>
        </w:rPr>
        <w:t> </w:t>
      </w:r>
      <w:r>
        <w:t xml:space="preserve"> </w:t>
      </w:r>
    </w:p>
    <w:p w14:paraId="0AE7A2B4" w14:textId="77777777" w:rsidR="00000000" w:rsidRDefault="00000000">
      <w:pPr>
        <w:pStyle w:val="normal-000033"/>
      </w:pPr>
      <w:r>
        <w:rPr>
          <w:rStyle w:val="000115"/>
        </w:rPr>
        <w:t xml:space="preserve">  </w:t>
      </w:r>
    </w:p>
    <w:p w14:paraId="73597BD9"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7.3 Identifikacija prethodnih kršenja antidopinškog pravila </w:t>
      </w:r>
    </w:p>
    <w:p w14:paraId="4AF13755" w14:textId="77777777" w:rsidR="00000000" w:rsidRDefault="00000000">
      <w:pPr>
        <w:pStyle w:val="normal-000033"/>
      </w:pPr>
      <w:r>
        <w:rPr>
          <w:rStyle w:val="000010"/>
        </w:rPr>
        <w:t> </w:t>
      </w:r>
      <w:r>
        <w:t xml:space="preserve"> </w:t>
      </w:r>
    </w:p>
    <w:p w14:paraId="22E48954" w14:textId="77777777" w:rsidR="00000000" w:rsidRDefault="00000000">
      <w:pPr>
        <w:pStyle w:val="normal-000033"/>
      </w:pPr>
      <w:r>
        <w:rPr>
          <w:rStyle w:val="defaultparagraphfont-000026"/>
        </w:rPr>
        <w:t xml:space="preserve">Prije slanja obavijesti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o mogućem kršenju antidopinškog pravila kako je gore navedeno, HZJZ će provjeriti u sustavu </w:t>
      </w:r>
      <w:r>
        <w:rPr>
          <w:rStyle w:val="defaultparagraphfont-000028"/>
        </w:rPr>
        <w:t xml:space="preserve">ADAMS </w:t>
      </w:r>
      <w:r>
        <w:rPr>
          <w:rStyle w:val="defaultparagraphfont-000026"/>
        </w:rPr>
        <w:t xml:space="preserve">, odnosno u kontaktu s </w:t>
      </w:r>
      <w:r>
        <w:rPr>
          <w:rStyle w:val="defaultparagraphfont-000028"/>
        </w:rPr>
        <w:t xml:space="preserve">WADA </w:t>
      </w:r>
      <w:r>
        <w:rPr>
          <w:rStyle w:val="defaultparagraphfont-000026"/>
        </w:rPr>
        <w:t xml:space="preserve">-om i drugim relevantnim </w:t>
      </w:r>
      <w:r>
        <w:rPr>
          <w:rStyle w:val="defaultparagraphfont-000028"/>
        </w:rPr>
        <w:t xml:space="preserve">organizacijama za borbu protiv dopinga </w:t>
      </w:r>
      <w:r>
        <w:rPr>
          <w:rStyle w:val="defaultparagraphfont-000026"/>
        </w:rPr>
        <w:t>, postoje li prethodna kršenja antidopinškog pravila.</w:t>
      </w:r>
      <w:r>
        <w:t xml:space="preserve"> </w:t>
      </w:r>
    </w:p>
    <w:p w14:paraId="34752000" w14:textId="77777777" w:rsidR="00000000" w:rsidRDefault="00000000">
      <w:pPr>
        <w:pStyle w:val="normal-000022"/>
      </w:pPr>
      <w:r>
        <w:rPr>
          <w:rStyle w:val="000023"/>
        </w:rPr>
        <w:t xml:space="preserve">  </w:t>
      </w:r>
    </w:p>
    <w:p w14:paraId="0C597A9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7.4 </w:t>
      </w:r>
      <w:r>
        <w:rPr>
          <w:rStyle w:val="defaultparagraphfont-000029"/>
          <w:rFonts w:eastAsia="Times New Roman"/>
          <w:b/>
          <w:bCs/>
        </w:rPr>
        <w:t xml:space="preserve">Privremene suspenzije </w:t>
      </w:r>
    </w:p>
    <w:p w14:paraId="5FC0BD7C" w14:textId="77777777" w:rsidR="00000000" w:rsidRDefault="00000000">
      <w:pPr>
        <w:pStyle w:val="normal-000064"/>
      </w:pPr>
      <w:r>
        <w:rPr>
          <w:rStyle w:val="000023"/>
        </w:rPr>
        <w:t xml:space="preserve">  </w:t>
      </w:r>
    </w:p>
    <w:p w14:paraId="00321498" w14:textId="77777777" w:rsidR="00000000" w:rsidRDefault="00000000">
      <w:pPr>
        <w:pStyle w:val="normal-000060"/>
      </w:pPr>
      <w:r>
        <w:rPr>
          <w:rStyle w:val="defaultparagraphfont-000042"/>
        </w:rPr>
        <w:t xml:space="preserve">[Komentar odredbe 7.4: Prije nego što HZJZ jednostrano odredi privremenu suspenziju, potrebno je završiti internu reviziju definiranu ovim Pravilima i Međunarodnim standardom za postupanje s rezultatima.] </w:t>
      </w:r>
    </w:p>
    <w:p w14:paraId="1C4CB6D4" w14:textId="77777777" w:rsidR="00000000" w:rsidRDefault="00000000">
      <w:pPr>
        <w:pStyle w:val="normal-000064"/>
      </w:pPr>
      <w:r>
        <w:rPr>
          <w:rStyle w:val="000023"/>
        </w:rPr>
        <w:t xml:space="preserve">  </w:t>
      </w:r>
    </w:p>
    <w:p w14:paraId="460EB1EB" w14:textId="77777777" w:rsidR="00000000" w:rsidRDefault="00000000">
      <w:pPr>
        <w:pStyle w:val="normal-000022"/>
      </w:pPr>
      <w:r>
        <w:rPr>
          <w:rStyle w:val="000010"/>
        </w:rPr>
        <w:t> </w:t>
      </w:r>
      <w:r>
        <w:t xml:space="preserve"> </w:t>
      </w:r>
    </w:p>
    <w:p w14:paraId="3CCC508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7.4.1 </w:t>
      </w:r>
      <w:r>
        <w:rPr>
          <w:rStyle w:val="defaultparagraphfont-000026"/>
          <w:rFonts w:eastAsia="Times New Roman"/>
          <w:b w:val="0"/>
          <w:bCs w:val="0"/>
        </w:rPr>
        <w:t xml:space="preserve">Obvezno izricanje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nakon utvrđivanja </w:t>
      </w:r>
      <w:r>
        <w:rPr>
          <w:rStyle w:val="defaultparagraphfont-000028"/>
          <w:rFonts w:eastAsia="Times New Roman"/>
          <w:b w:val="0"/>
          <w:bCs w:val="0"/>
        </w:rPr>
        <w:t xml:space="preserve">nepovoljnog laboratorijskog nalaza </w:t>
      </w:r>
      <w:r>
        <w:rPr>
          <w:rStyle w:val="defaultparagraphfont-000026"/>
          <w:rFonts w:eastAsia="Times New Roman"/>
          <w:b w:val="0"/>
          <w:bCs w:val="0"/>
        </w:rPr>
        <w:t xml:space="preserve">ili </w:t>
      </w:r>
      <w:r>
        <w:rPr>
          <w:rStyle w:val="defaultparagraphfont-000028"/>
          <w:rFonts w:eastAsia="Times New Roman"/>
          <w:b w:val="0"/>
          <w:bCs w:val="0"/>
        </w:rPr>
        <w:t xml:space="preserve">nepovoljnog nalaza putovnice </w:t>
      </w:r>
    </w:p>
    <w:p w14:paraId="053906F6" w14:textId="77777777" w:rsidR="00000000" w:rsidRDefault="00000000">
      <w:pPr>
        <w:pStyle w:val="normal-000080"/>
      </w:pPr>
      <w:r>
        <w:rPr>
          <w:rStyle w:val="000010"/>
        </w:rPr>
        <w:t> </w:t>
      </w:r>
      <w:r>
        <w:t xml:space="preserve"> </w:t>
      </w:r>
    </w:p>
    <w:p w14:paraId="77CCB147" w14:textId="77777777" w:rsidR="00000000" w:rsidRDefault="00000000">
      <w:pPr>
        <w:pStyle w:val="normal-000080"/>
      </w:pPr>
      <w:r>
        <w:rPr>
          <w:rStyle w:val="defaultparagraphfont-000026"/>
        </w:rPr>
        <w:t xml:space="preserve">Ako HZJZ dobije </w:t>
      </w:r>
      <w:r>
        <w:rPr>
          <w:rStyle w:val="defaultparagraphfont-000028"/>
        </w:rPr>
        <w:t xml:space="preserve">nepovoljan laboratorijski nalaz </w:t>
      </w:r>
      <w:r>
        <w:rPr>
          <w:rStyle w:val="defaultparagraphfont-000026"/>
        </w:rPr>
        <w:t xml:space="preserve">ili </w:t>
      </w:r>
      <w:r>
        <w:rPr>
          <w:rStyle w:val="defaultparagraphfont-000028"/>
        </w:rPr>
        <w:t xml:space="preserve">nepovoljan nalaz putovnice </w:t>
      </w:r>
      <w:r>
        <w:rPr>
          <w:rStyle w:val="defaultparagraphfont-000026"/>
        </w:rPr>
        <w:t xml:space="preserve">(nakon dovršetka postupka revizije </w:t>
      </w:r>
      <w:r>
        <w:rPr>
          <w:rStyle w:val="defaultparagraphfont-000028"/>
        </w:rPr>
        <w:t xml:space="preserve">nepovoljnog nalaza putovnice </w:t>
      </w:r>
      <w:r>
        <w:rPr>
          <w:rStyle w:val="defaultparagraphfont-000026"/>
        </w:rPr>
        <w:t xml:space="preserve">) za </w:t>
      </w:r>
      <w:r>
        <w:rPr>
          <w:rStyle w:val="defaultparagraphfont-000028"/>
        </w:rPr>
        <w:t xml:space="preserve">zabranjenu tvar </w:t>
      </w:r>
      <w:r>
        <w:rPr>
          <w:rStyle w:val="defaultparagraphfont-000026"/>
        </w:rPr>
        <w:t xml:space="preserve">ili </w:t>
      </w:r>
      <w:r>
        <w:rPr>
          <w:rStyle w:val="defaultparagraphfont-000028"/>
        </w:rPr>
        <w:t xml:space="preserve">zabranjenu metodu </w:t>
      </w:r>
      <w:r>
        <w:rPr>
          <w:rStyle w:val="defaultparagraphfont-000026"/>
        </w:rPr>
        <w:t xml:space="preserve">, koja nije </w:t>
      </w:r>
      <w:r>
        <w:rPr>
          <w:rStyle w:val="defaultparagraphfont-000028"/>
        </w:rPr>
        <w:t xml:space="preserve">specificirana tvar </w:t>
      </w:r>
      <w:r>
        <w:rPr>
          <w:rStyle w:val="defaultparagraphfont-000026"/>
        </w:rPr>
        <w:t xml:space="preserve">ili </w:t>
      </w:r>
      <w:r>
        <w:rPr>
          <w:rStyle w:val="defaultparagraphfont-000028"/>
        </w:rPr>
        <w:t xml:space="preserve">specificirana metoda </w:t>
      </w:r>
      <w:r>
        <w:rPr>
          <w:rStyle w:val="defaultparagraphfont-000026"/>
        </w:rPr>
        <w:t xml:space="preserve">, odredit će </w:t>
      </w:r>
      <w:r>
        <w:rPr>
          <w:rStyle w:val="defaultparagraphfont-000028"/>
        </w:rPr>
        <w:t xml:space="preserve">privremenu suspenziju sportašu </w:t>
      </w:r>
      <w:r>
        <w:rPr>
          <w:rStyle w:val="defaultparagraphfont-000026"/>
        </w:rPr>
        <w:t>odmah prema reviziji ili nakon nje i obavijesti iz odredbe 7.2.</w:t>
      </w:r>
      <w:r>
        <w:t xml:space="preserve"> </w:t>
      </w:r>
    </w:p>
    <w:p w14:paraId="02B9ED8D" w14:textId="77777777" w:rsidR="00000000" w:rsidRDefault="00000000">
      <w:pPr>
        <w:pStyle w:val="normal-000080"/>
      </w:pPr>
      <w:r>
        <w:rPr>
          <w:rStyle w:val="000010"/>
        </w:rPr>
        <w:t> </w:t>
      </w:r>
      <w:r>
        <w:t xml:space="preserve"> </w:t>
      </w:r>
    </w:p>
    <w:p w14:paraId="31DAFE55" w14:textId="77777777" w:rsidR="00000000" w:rsidRDefault="00000000">
      <w:pPr>
        <w:pStyle w:val="normal-000080"/>
      </w:pPr>
      <w:r>
        <w:rPr>
          <w:rStyle w:val="defaultparagraphfont-000026"/>
        </w:rPr>
        <w:t xml:space="preserve">Obvezna </w:t>
      </w:r>
      <w:r>
        <w:rPr>
          <w:rStyle w:val="defaultparagraphfont-000028"/>
        </w:rPr>
        <w:t xml:space="preserve">privremena suspenzija </w:t>
      </w:r>
      <w:r>
        <w:rPr>
          <w:rStyle w:val="defaultparagraphfont-000026"/>
        </w:rPr>
        <w:t>može biti ukinuta ako</w:t>
      </w:r>
      <w:r>
        <w:t xml:space="preserve"> </w:t>
      </w:r>
      <w:r>
        <w:rPr>
          <w:rStyle w:val="defaultparagraphfont-000028"/>
        </w:rPr>
        <w:t xml:space="preserve">sportaš </w:t>
      </w:r>
      <w:r>
        <w:rPr>
          <w:rStyle w:val="defaultparagraphfont-000026"/>
        </w:rPr>
        <w:t xml:space="preserve">uvjeri: (a) Stegovno vijeće HZJZ-a da je kršenje povezano s primjenom kontaminiranog proizvoda ili (b) da kršenje uključuje </w:t>
      </w:r>
      <w:r>
        <w:rPr>
          <w:rStyle w:val="defaultparagraphfont-000028"/>
        </w:rPr>
        <w:t xml:space="preserve">tvar zloupotrebe </w:t>
      </w:r>
      <w:r>
        <w:rPr>
          <w:rStyle w:val="defaultparagraphfont-000026"/>
        </w:rPr>
        <w:t xml:space="preserve">i </w:t>
      </w:r>
      <w:r>
        <w:rPr>
          <w:rStyle w:val="defaultparagraphfont-000028"/>
        </w:rPr>
        <w:t xml:space="preserve">sportaš </w:t>
      </w:r>
      <w:r>
        <w:rPr>
          <w:rStyle w:val="defaultparagraphfont-000026"/>
        </w:rPr>
        <w:t xml:space="preserve">dokaže da ima pravo na skraćeno razdoblje </w:t>
      </w:r>
      <w:r>
        <w:rPr>
          <w:rStyle w:val="defaultparagraphfont-000028"/>
        </w:rPr>
        <w:t xml:space="preserve">nepodobnosti </w:t>
      </w:r>
      <w:r>
        <w:rPr>
          <w:rStyle w:val="defaultparagraphfont-000026"/>
        </w:rPr>
        <w:t>u skladu s odredbom 10.2.4.1.</w:t>
      </w:r>
      <w:r>
        <w:t xml:space="preserve"> </w:t>
      </w:r>
    </w:p>
    <w:p w14:paraId="395BE0FE" w14:textId="77777777" w:rsidR="00000000" w:rsidRDefault="00000000">
      <w:pPr>
        <w:pStyle w:val="normal-000080"/>
      </w:pPr>
      <w:r>
        <w:rPr>
          <w:rStyle w:val="000010"/>
        </w:rPr>
        <w:t> </w:t>
      </w:r>
      <w:r>
        <w:t xml:space="preserve"> </w:t>
      </w:r>
    </w:p>
    <w:p w14:paraId="14D34026" w14:textId="77777777" w:rsidR="00000000" w:rsidRDefault="00000000">
      <w:pPr>
        <w:pStyle w:val="normal-000080"/>
      </w:pPr>
      <w:r>
        <w:rPr>
          <w:rStyle w:val="defaultparagraphfont-000026"/>
        </w:rPr>
        <w:t xml:space="preserve">Na odluku Stegovnog vijeća HZJZ-a da ne ukine obaveznu </w:t>
      </w:r>
      <w:r>
        <w:rPr>
          <w:rStyle w:val="defaultparagraphfont-000028"/>
        </w:rPr>
        <w:t xml:space="preserve">privremenu suspenziju </w:t>
      </w:r>
      <w:r>
        <w:rPr>
          <w:rStyle w:val="defaultparagraphfont-000026"/>
        </w:rPr>
        <w:t xml:space="preserve">na osnovi </w:t>
      </w:r>
      <w:r>
        <w:rPr>
          <w:rStyle w:val="Istaknuto"/>
        </w:rPr>
        <w:t>sportaševe</w:t>
      </w:r>
      <w:r>
        <w:t xml:space="preserve"> </w:t>
      </w:r>
      <w:r>
        <w:rPr>
          <w:rStyle w:val="defaultparagraphfont-000026"/>
        </w:rPr>
        <w:t>tvrdnje o kontaminiranom proizvodu ne može se izjaviti žalba.</w:t>
      </w:r>
      <w:r>
        <w:t xml:space="preserve"> </w:t>
      </w:r>
    </w:p>
    <w:p w14:paraId="0750BD69" w14:textId="77777777" w:rsidR="00000000" w:rsidRDefault="00000000">
      <w:pPr>
        <w:pStyle w:val="normal-000080"/>
      </w:pPr>
      <w:r>
        <w:rPr>
          <w:rStyle w:val="000010"/>
        </w:rPr>
        <w:t> </w:t>
      </w:r>
      <w:r>
        <w:t xml:space="preserve"> </w:t>
      </w:r>
    </w:p>
    <w:p w14:paraId="3F7F232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7.4.2 </w:t>
      </w:r>
      <w:r>
        <w:rPr>
          <w:rStyle w:val="defaultparagraphfont-000026"/>
          <w:rFonts w:eastAsia="Times New Roman"/>
          <w:b w:val="0"/>
          <w:bCs w:val="0"/>
        </w:rPr>
        <w:t xml:space="preserve">Nepostojanje obveze određivanja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na osnovi </w:t>
      </w:r>
      <w:r>
        <w:rPr>
          <w:rStyle w:val="defaultparagraphfont-000028"/>
          <w:rFonts w:eastAsia="Times New Roman"/>
          <w:b w:val="0"/>
          <w:bCs w:val="0"/>
        </w:rPr>
        <w:t xml:space="preserve">nepovoljnog laboratorijskog nalaza </w:t>
      </w:r>
      <w:r>
        <w:rPr>
          <w:rStyle w:val="defaultparagraphfont-000026"/>
          <w:rFonts w:eastAsia="Times New Roman"/>
          <w:b w:val="0"/>
          <w:bCs w:val="0"/>
        </w:rPr>
        <w:t xml:space="preserve">za </w:t>
      </w:r>
      <w:r>
        <w:rPr>
          <w:rStyle w:val="defaultparagraphfont-000028"/>
          <w:rFonts w:eastAsia="Times New Roman"/>
          <w:b w:val="0"/>
          <w:bCs w:val="0"/>
        </w:rPr>
        <w:t xml:space="preserve">specificirane tvari </w:t>
      </w:r>
      <w:r>
        <w:rPr>
          <w:rStyle w:val="defaultparagraphfont-000026"/>
          <w:rFonts w:eastAsia="Times New Roman"/>
          <w:b w:val="0"/>
          <w:bCs w:val="0"/>
        </w:rPr>
        <w:t xml:space="preserve">, </w:t>
      </w:r>
      <w:r>
        <w:rPr>
          <w:rStyle w:val="defaultparagraphfont-000028"/>
          <w:rFonts w:eastAsia="Times New Roman"/>
          <w:b w:val="0"/>
          <w:bCs w:val="0"/>
        </w:rPr>
        <w:t xml:space="preserve">specificirane metode </w:t>
      </w:r>
      <w:r>
        <w:rPr>
          <w:rStyle w:val="defaultparagraphfont-000026"/>
          <w:rFonts w:eastAsia="Times New Roman"/>
          <w:b w:val="0"/>
          <w:bCs w:val="0"/>
        </w:rPr>
        <w:t>, kontaminirane proizvode ili druga kršenja antidopinškog pravila</w:t>
      </w:r>
      <w:r>
        <w:rPr>
          <w:rFonts w:ascii="Arial" w:eastAsia="Times New Roman" w:hAnsi="Arial" w:cs="Arial"/>
          <w:sz w:val="20"/>
          <w:szCs w:val="20"/>
        </w:rPr>
        <w:t xml:space="preserve"> </w:t>
      </w:r>
    </w:p>
    <w:p w14:paraId="0B75AB34" w14:textId="77777777" w:rsidR="00000000" w:rsidRDefault="00000000">
      <w:pPr>
        <w:pStyle w:val="normal-000080"/>
      </w:pPr>
      <w:r>
        <w:rPr>
          <w:rStyle w:val="000010"/>
        </w:rPr>
        <w:t> </w:t>
      </w:r>
      <w:r>
        <w:t xml:space="preserve"> </w:t>
      </w:r>
    </w:p>
    <w:p w14:paraId="3C35974C" w14:textId="77777777" w:rsidR="00000000" w:rsidRDefault="00000000">
      <w:pPr>
        <w:pStyle w:val="normal-000080"/>
      </w:pPr>
      <w:r>
        <w:rPr>
          <w:rStyle w:val="defaultparagraphfont-000026"/>
        </w:rPr>
        <w:t xml:space="preserve">HZJZ je ovlašten odrediti </w:t>
      </w:r>
      <w:r>
        <w:rPr>
          <w:rStyle w:val="defaultparagraphfont-000028"/>
        </w:rPr>
        <w:t xml:space="preserve">privremenu suspenziju </w:t>
      </w:r>
      <w:r>
        <w:rPr>
          <w:rStyle w:val="defaultparagraphfont-000026"/>
        </w:rPr>
        <w:t xml:space="preserve">za kršenja antidopinškog pravila koja nisu obuhvaćena odredbom 7.4.1 prije analize </w:t>
      </w:r>
      <w:r>
        <w:rPr>
          <w:rStyle w:val="defaultparagraphfont-000028"/>
        </w:rPr>
        <w:t xml:space="preserve">sportaševa uzorka </w:t>
      </w:r>
      <w:r>
        <w:rPr>
          <w:rStyle w:val="defaultparagraphfont-000026"/>
        </w:rPr>
        <w:t>B ili konačnog saslušanja u skladu s poglavljem 8.</w:t>
      </w:r>
      <w:r>
        <w:t xml:space="preserve"> </w:t>
      </w:r>
    </w:p>
    <w:p w14:paraId="6EFA1B4B" w14:textId="77777777" w:rsidR="00000000" w:rsidRDefault="00000000">
      <w:pPr>
        <w:pStyle w:val="normal-000080"/>
      </w:pPr>
      <w:r>
        <w:rPr>
          <w:rStyle w:val="000010"/>
        </w:rPr>
        <w:t> </w:t>
      </w:r>
      <w:r>
        <w:t xml:space="preserve"> </w:t>
      </w:r>
    </w:p>
    <w:p w14:paraId="0BF6008A" w14:textId="77777777" w:rsidR="00000000" w:rsidRDefault="00000000">
      <w:pPr>
        <w:pStyle w:val="normal-000080"/>
      </w:pPr>
      <w:r>
        <w:rPr>
          <w:rStyle w:val="defaultparagraphfont-000026"/>
        </w:rPr>
        <w:t xml:space="preserve">Osim ako je u </w:t>
      </w:r>
      <w:r>
        <w:rPr>
          <w:rStyle w:val="defaultparagraphfont-000028"/>
        </w:rPr>
        <w:t xml:space="preserve">Međunarodnom standardu za postupanje s rezultatima </w:t>
      </w:r>
      <w:r>
        <w:rPr>
          <w:rStyle w:val="defaultparagraphfont-000026"/>
        </w:rPr>
        <w:t xml:space="preserve">drugačije navedeno, neobaveznu </w:t>
      </w:r>
      <w:r>
        <w:rPr>
          <w:rStyle w:val="defaultparagraphfont-000028"/>
        </w:rPr>
        <w:t xml:space="preserve">privremenu suspenziju </w:t>
      </w:r>
      <w:r>
        <w:rPr>
          <w:rStyle w:val="defaultparagraphfont-000026"/>
        </w:rPr>
        <w:t>moguće je ukinuti zasebnom odlukom HZJZ-a u svakom trenutku prije odluke Stegovnog vijeća HZJZ-a u skladu s poglavljem 8.</w:t>
      </w:r>
      <w:r>
        <w:t xml:space="preserve"> </w:t>
      </w:r>
    </w:p>
    <w:p w14:paraId="777F5E02" w14:textId="77777777" w:rsidR="00000000" w:rsidRDefault="00000000">
      <w:pPr>
        <w:pStyle w:val="normal-000080"/>
      </w:pPr>
      <w:r>
        <w:rPr>
          <w:rStyle w:val="000023"/>
        </w:rPr>
        <w:t xml:space="preserve">  </w:t>
      </w:r>
    </w:p>
    <w:p w14:paraId="6C46758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7.4.3 </w:t>
      </w:r>
      <w:r>
        <w:rPr>
          <w:rStyle w:val="defaultparagraphfont-000026"/>
          <w:rFonts w:eastAsia="Times New Roman"/>
          <w:b w:val="0"/>
          <w:bCs w:val="0"/>
        </w:rPr>
        <w:t>Mogućnost saslušanja ili žalbe</w:t>
      </w:r>
      <w:r>
        <w:rPr>
          <w:rFonts w:ascii="Arial" w:eastAsia="Times New Roman" w:hAnsi="Arial" w:cs="Arial"/>
          <w:sz w:val="20"/>
          <w:szCs w:val="20"/>
        </w:rPr>
        <w:t xml:space="preserve"> </w:t>
      </w:r>
    </w:p>
    <w:p w14:paraId="661881C1" w14:textId="77777777" w:rsidR="00000000" w:rsidRDefault="00000000">
      <w:pPr>
        <w:pStyle w:val="normal-000080"/>
      </w:pPr>
      <w:r>
        <w:rPr>
          <w:rStyle w:val="000010"/>
        </w:rPr>
        <w:t> </w:t>
      </w:r>
      <w:r>
        <w:t xml:space="preserve"> </w:t>
      </w:r>
    </w:p>
    <w:p w14:paraId="5536B9BB" w14:textId="77777777" w:rsidR="00000000" w:rsidRDefault="00000000">
      <w:pPr>
        <w:pStyle w:val="normal-000080"/>
      </w:pPr>
      <w:r>
        <w:rPr>
          <w:rStyle w:val="defaultparagraphfont-000026"/>
        </w:rPr>
        <w:t>Bez obzira na odredbe 7.4.1 i 7.4.2,</w:t>
      </w:r>
      <w:r>
        <w:t xml:space="preserve"> </w:t>
      </w:r>
      <w:r>
        <w:rPr>
          <w:rStyle w:val="defaultparagraphfont-000028"/>
        </w:rPr>
        <w:t xml:space="preserve">privremena suspenzija </w:t>
      </w:r>
      <w:r>
        <w:rPr>
          <w:rStyle w:val="defaultparagraphfont-000026"/>
        </w:rPr>
        <w:t xml:space="preserve">ne može se odrediti ako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nije omogućeno: (a) </w:t>
      </w:r>
      <w:r>
        <w:rPr>
          <w:rStyle w:val="Istaknuto"/>
        </w:rPr>
        <w:t xml:space="preserve">kratko saslušanje </w:t>
      </w:r>
      <w:r>
        <w:rPr>
          <w:rStyle w:val="defaultparagraphfont-000026"/>
        </w:rPr>
        <w:t xml:space="preserve">prije određivanja </w:t>
      </w:r>
      <w:r>
        <w:rPr>
          <w:rStyle w:val="defaultparagraphfont-000028"/>
        </w:rPr>
        <w:t xml:space="preserve">privremene suspenzije </w:t>
      </w:r>
      <w:r>
        <w:rPr>
          <w:rStyle w:val="defaultparagraphfont-000026"/>
        </w:rPr>
        <w:t xml:space="preserve">ili u kratkom roku nakon određivanja </w:t>
      </w:r>
      <w:r>
        <w:rPr>
          <w:rStyle w:val="defaultparagraphfont-000028"/>
        </w:rPr>
        <w:t xml:space="preserve">privremene suspenzije </w:t>
      </w:r>
      <w:r>
        <w:rPr>
          <w:rStyle w:val="defaultparagraphfont-000026"/>
        </w:rPr>
        <w:t xml:space="preserve">ili (b) saslušanje po žurnom postupku sukladno poglavlju 8 u kratkom roku nakon određivanja </w:t>
      </w:r>
      <w:r>
        <w:rPr>
          <w:rStyle w:val="defaultparagraphfont-000028"/>
        </w:rPr>
        <w:t xml:space="preserve">privremene suspenzije </w:t>
      </w:r>
      <w:r>
        <w:rPr>
          <w:rStyle w:val="defaultparagraphfont-000026"/>
        </w:rPr>
        <w:t>.</w:t>
      </w:r>
      <w:r>
        <w:t xml:space="preserve"> </w:t>
      </w:r>
    </w:p>
    <w:p w14:paraId="2F801500" w14:textId="77777777" w:rsidR="00000000" w:rsidRDefault="00000000">
      <w:pPr>
        <w:pStyle w:val="normal-000080"/>
      </w:pPr>
      <w:r>
        <w:rPr>
          <w:rStyle w:val="000010"/>
        </w:rPr>
        <w:t> </w:t>
      </w:r>
      <w:r>
        <w:t xml:space="preserve"> </w:t>
      </w:r>
    </w:p>
    <w:p w14:paraId="5FB26136" w14:textId="77777777" w:rsidR="00000000" w:rsidRDefault="00000000">
      <w:pPr>
        <w:pStyle w:val="normal-000080"/>
      </w:pPr>
      <w:r>
        <w:rPr>
          <w:rStyle w:val="defaultparagraphfont-000026"/>
        </w:rPr>
        <w:t xml:space="preserve">Na određivanje </w:t>
      </w:r>
      <w:r>
        <w:rPr>
          <w:rStyle w:val="defaultparagraphfont-000028"/>
        </w:rPr>
        <w:t xml:space="preserve">privremene suspenzije </w:t>
      </w:r>
      <w:r>
        <w:rPr>
          <w:rStyle w:val="defaultparagraphfont-000026"/>
        </w:rPr>
        <w:t xml:space="preserve">ili odluku o neodređivanju </w:t>
      </w:r>
      <w:r>
        <w:rPr>
          <w:rStyle w:val="defaultparagraphfont-000028"/>
        </w:rPr>
        <w:t xml:space="preserve">privremene suspenzije </w:t>
      </w:r>
      <w:r>
        <w:rPr>
          <w:rStyle w:val="defaultparagraphfont-000026"/>
        </w:rPr>
        <w:t xml:space="preserve">može se izjaviti žalba po žurnom postupku u skladu s odredbom 13.2. Osim kad je drukčije određeno u odredbi 13.6.2 u odnosu na rok dan </w:t>
      </w:r>
      <w:r>
        <w:rPr>
          <w:rStyle w:val="defaultparagraphfont-000028"/>
        </w:rPr>
        <w:t xml:space="preserve">WADA </w:t>
      </w:r>
      <w:r>
        <w:rPr>
          <w:rStyle w:val="defaultparagraphfont-000026"/>
        </w:rPr>
        <w:t>-i</w:t>
      </w:r>
      <w:r>
        <w:t xml:space="preserve"> </w:t>
      </w:r>
      <w:r>
        <w:rPr>
          <w:rStyle w:val="defaultparagraphfont-000026"/>
        </w:rPr>
        <w:t xml:space="preserve">ili nekoj drugoj strani za žalbu,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moraju svoju žalbu na odluku o određivanju ili neodređivanju </w:t>
      </w:r>
      <w:r>
        <w:rPr>
          <w:rStyle w:val="defaultparagraphfont-000028"/>
        </w:rPr>
        <w:t xml:space="preserve">privremene suspenzije </w:t>
      </w:r>
      <w:r>
        <w:rPr>
          <w:rStyle w:val="defaultparagraphfont-000026"/>
        </w:rPr>
        <w:t>uložiti u roku od osam (8) dana od zaprimanja obavijesti o odluci.</w:t>
      </w:r>
      <w:r>
        <w:t xml:space="preserve"> </w:t>
      </w:r>
    </w:p>
    <w:p w14:paraId="59484801" w14:textId="77777777" w:rsidR="00000000" w:rsidRDefault="00000000">
      <w:pPr>
        <w:pStyle w:val="normal-000080"/>
      </w:pPr>
      <w:r>
        <w:rPr>
          <w:rStyle w:val="000010"/>
        </w:rPr>
        <w:t> </w:t>
      </w:r>
      <w:r>
        <w:t xml:space="preserve"> </w:t>
      </w:r>
    </w:p>
    <w:p w14:paraId="44FF441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7.4.4 </w:t>
      </w:r>
      <w:r>
        <w:rPr>
          <w:rStyle w:val="defaultparagraphfont-000026"/>
          <w:rFonts w:eastAsia="Times New Roman"/>
          <w:b w:val="0"/>
          <w:bCs w:val="0"/>
        </w:rPr>
        <w:t xml:space="preserve">Dobrovoljno prihvaćanje </w:t>
      </w:r>
      <w:r>
        <w:rPr>
          <w:rStyle w:val="defaultparagraphfont-000028"/>
          <w:rFonts w:eastAsia="Times New Roman"/>
          <w:b w:val="0"/>
          <w:bCs w:val="0"/>
        </w:rPr>
        <w:t xml:space="preserve">privremene suspenzije </w:t>
      </w:r>
    </w:p>
    <w:p w14:paraId="0FE37475" w14:textId="77777777" w:rsidR="00000000" w:rsidRDefault="00000000">
      <w:pPr>
        <w:pStyle w:val="normal-000080"/>
      </w:pPr>
      <w:r>
        <w:rPr>
          <w:rStyle w:val="000010"/>
        </w:rPr>
        <w:t> </w:t>
      </w:r>
      <w:r>
        <w:t xml:space="preserve"> </w:t>
      </w:r>
    </w:p>
    <w:p w14:paraId="23F76108" w14:textId="77777777" w:rsidR="00000000" w:rsidRDefault="00000000">
      <w:pPr>
        <w:pStyle w:val="normal-000080"/>
      </w:pPr>
      <w:r>
        <w:rPr>
          <w:rStyle w:val="defaultparagraphfont-000028"/>
        </w:rPr>
        <w:t xml:space="preserve">Sportaši </w:t>
      </w:r>
      <w:r>
        <w:rPr>
          <w:rStyle w:val="defaultparagraphfont-000026"/>
        </w:rPr>
        <w:t xml:space="preserve">mogu dobrovoljno prihvatiti </w:t>
      </w:r>
      <w:r>
        <w:rPr>
          <w:rStyle w:val="defaultparagraphfont-000028"/>
        </w:rPr>
        <w:t xml:space="preserve">privremenu suspenziju </w:t>
      </w:r>
      <w:r>
        <w:rPr>
          <w:rStyle w:val="defaultparagraphfont-000026"/>
        </w:rPr>
        <w:t xml:space="preserve">ukoliko to učine prije: (a) isteka roka od deset (10) dana od dana zaprimanja izvješća o </w:t>
      </w:r>
      <w:r>
        <w:rPr>
          <w:rStyle w:val="defaultparagraphfont-000028"/>
        </w:rPr>
        <w:t xml:space="preserve">uzorku </w:t>
      </w:r>
      <w:r>
        <w:rPr>
          <w:rStyle w:val="defaultparagraphfont-000026"/>
        </w:rPr>
        <w:t xml:space="preserve">B (ili odricanja od analize </w:t>
      </w:r>
      <w:r>
        <w:rPr>
          <w:rStyle w:val="defaultparagraphfont-000028"/>
        </w:rPr>
        <w:t xml:space="preserve">uzorka </w:t>
      </w:r>
      <w:r>
        <w:rPr>
          <w:rStyle w:val="defaultparagraphfont-000026"/>
        </w:rPr>
        <w:t xml:space="preserve">B) ili deset (10) dana od dana zaprimanja obavijesti o bilo kojem drugom kršenju antidopinškog pravila ili (b) dana kada se </w:t>
      </w:r>
      <w:r>
        <w:rPr>
          <w:rStyle w:val="defaultparagraphfont-000028"/>
        </w:rPr>
        <w:t xml:space="preserve">sportaš </w:t>
      </w:r>
      <w:r>
        <w:rPr>
          <w:rStyle w:val="defaultparagraphfont-000026"/>
        </w:rPr>
        <w:t>prvi put natječe nakon takvog zaprimljenog izvješća ili obavijesti.</w:t>
      </w:r>
      <w:r>
        <w:t xml:space="preserve"> </w:t>
      </w:r>
    </w:p>
    <w:p w14:paraId="6452300B" w14:textId="77777777" w:rsidR="00000000" w:rsidRDefault="00000000">
      <w:pPr>
        <w:pStyle w:val="normal-000080"/>
      </w:pPr>
      <w:r>
        <w:rPr>
          <w:rStyle w:val="000010"/>
        </w:rPr>
        <w:t> </w:t>
      </w:r>
      <w:r>
        <w:t xml:space="preserve"> </w:t>
      </w:r>
    </w:p>
    <w:p w14:paraId="400A026B" w14:textId="77777777" w:rsidR="00000000" w:rsidRDefault="00000000">
      <w:pPr>
        <w:pStyle w:val="normal-000080"/>
      </w:pPr>
      <w:r>
        <w:rPr>
          <w:rStyle w:val="defaultparagraphfont-000026"/>
        </w:rPr>
        <w:t xml:space="preserve">Ostale </w:t>
      </w:r>
      <w:r>
        <w:rPr>
          <w:rStyle w:val="defaultparagraphfont-000028"/>
        </w:rPr>
        <w:t xml:space="preserve">osobe </w:t>
      </w:r>
      <w:r>
        <w:rPr>
          <w:rStyle w:val="defaultparagraphfont-000026"/>
        </w:rPr>
        <w:t xml:space="preserve">mogu dobrovoljno prihvatiti </w:t>
      </w:r>
      <w:r>
        <w:rPr>
          <w:rStyle w:val="defaultparagraphfont-000028"/>
        </w:rPr>
        <w:t xml:space="preserve">privremenu suspenziju </w:t>
      </w:r>
      <w:r>
        <w:rPr>
          <w:rStyle w:val="defaultparagraphfont-000026"/>
        </w:rPr>
        <w:t>ukoliko to učine u roku od deset (10) dana od dana zaprimanja obavijesti o kršenju antidopinškog pravila.</w:t>
      </w:r>
      <w:r>
        <w:t xml:space="preserve"> </w:t>
      </w:r>
    </w:p>
    <w:p w14:paraId="5B0B9657" w14:textId="77777777" w:rsidR="00000000" w:rsidRDefault="00000000">
      <w:pPr>
        <w:pStyle w:val="normal-000080"/>
      </w:pPr>
      <w:r>
        <w:rPr>
          <w:rStyle w:val="000010"/>
        </w:rPr>
        <w:t> </w:t>
      </w:r>
      <w:r>
        <w:t xml:space="preserve"> </w:t>
      </w:r>
    </w:p>
    <w:p w14:paraId="66936EC8" w14:textId="77777777" w:rsidR="00000000" w:rsidRDefault="00000000">
      <w:pPr>
        <w:pStyle w:val="normal-000080"/>
      </w:pPr>
      <w:r>
        <w:rPr>
          <w:rStyle w:val="defaultparagraphfont-000026"/>
        </w:rPr>
        <w:t xml:space="preserve">Nakon prethodno navedenog dobrovoljnog prihvaćanja, </w:t>
      </w:r>
      <w:r>
        <w:rPr>
          <w:rStyle w:val="defaultparagraphfont-000028"/>
        </w:rPr>
        <w:t xml:space="preserve">privremena suspenzija </w:t>
      </w:r>
      <w:r>
        <w:rPr>
          <w:rStyle w:val="defaultparagraphfont-000026"/>
        </w:rPr>
        <w:t xml:space="preserve">stupa na snagu i izjednačuje se s </w:t>
      </w:r>
      <w:r>
        <w:rPr>
          <w:rStyle w:val="defaultparagraphfont-000028"/>
        </w:rPr>
        <w:t xml:space="preserve">privremenom suspenzijom </w:t>
      </w:r>
      <w:r>
        <w:rPr>
          <w:rStyle w:val="defaultparagraphfont-000026"/>
        </w:rPr>
        <w:t xml:space="preserve">određenom u skladu s odredbom 7.4.1 ili 7.4.2. Nakon što dobrovoljno prihvati </w:t>
      </w:r>
      <w:r>
        <w:rPr>
          <w:rStyle w:val="defaultparagraphfont-000028"/>
        </w:rPr>
        <w:t xml:space="preserve">privremenu suspenziju </w:t>
      </w:r>
      <w:r>
        <w:rPr>
          <w:rStyle w:val="defaultparagraphfont-000026"/>
        </w:rPr>
        <w:t xml:space="preserve">,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u bilo kojem trenutku može povući takvo prihvaćanje, a u kojem slučaju se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to vrijeme neće računati u ukupno razdoblje </w:t>
      </w:r>
      <w:r>
        <w:rPr>
          <w:rStyle w:val="defaultparagraphfont-000028"/>
        </w:rPr>
        <w:t xml:space="preserve">privremene suspenzije </w:t>
      </w:r>
      <w:r>
        <w:rPr>
          <w:rStyle w:val="defaultparagraphfont-000026"/>
        </w:rPr>
        <w:t>.</w:t>
      </w:r>
      <w:r>
        <w:t xml:space="preserve"> </w:t>
      </w:r>
    </w:p>
    <w:p w14:paraId="410DCD11" w14:textId="77777777" w:rsidR="00000000" w:rsidRDefault="00000000">
      <w:pPr>
        <w:pStyle w:val="normal-000080"/>
      </w:pPr>
      <w:r>
        <w:rPr>
          <w:rStyle w:val="000023"/>
        </w:rPr>
        <w:t xml:space="preserve">  </w:t>
      </w:r>
    </w:p>
    <w:p w14:paraId="4980D9E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7.4.5 </w:t>
      </w:r>
      <w:r>
        <w:rPr>
          <w:rStyle w:val="defaultparagraphfont-000026"/>
          <w:rFonts w:eastAsia="Times New Roman"/>
          <w:b w:val="0"/>
          <w:bCs w:val="0"/>
        </w:rPr>
        <w:t xml:space="preserve">Ako je </w:t>
      </w:r>
      <w:r>
        <w:rPr>
          <w:rStyle w:val="defaultparagraphfont-000028"/>
          <w:rFonts w:eastAsia="Times New Roman"/>
          <w:b w:val="0"/>
          <w:bCs w:val="0"/>
        </w:rPr>
        <w:t xml:space="preserve">privremena suspenzija </w:t>
      </w:r>
      <w:r>
        <w:rPr>
          <w:rStyle w:val="defaultparagraphfont-000026"/>
          <w:rFonts w:eastAsia="Times New Roman"/>
          <w:b w:val="0"/>
          <w:bCs w:val="0"/>
        </w:rPr>
        <w:t xml:space="preserve">određena na osnovi </w:t>
      </w:r>
      <w:r>
        <w:rPr>
          <w:rStyle w:val="defaultparagraphfont-000028"/>
          <w:rFonts w:eastAsia="Times New Roman"/>
          <w:b w:val="0"/>
          <w:bCs w:val="0"/>
        </w:rPr>
        <w:t xml:space="preserve">nepovoljnog laboratorijskog nalaza uzorka </w:t>
      </w:r>
      <w:r>
        <w:rPr>
          <w:rStyle w:val="defaultparagraphfont-000026"/>
          <w:rFonts w:eastAsia="Times New Roman"/>
          <w:b w:val="0"/>
          <w:bCs w:val="0"/>
        </w:rPr>
        <w:t xml:space="preserve">A, a kasnija analiza </w:t>
      </w:r>
      <w:r>
        <w:rPr>
          <w:rStyle w:val="defaultparagraphfont-000028"/>
          <w:rFonts w:eastAsia="Times New Roman"/>
          <w:b w:val="0"/>
          <w:bCs w:val="0"/>
        </w:rPr>
        <w:t xml:space="preserve">uzorka </w:t>
      </w:r>
      <w:r>
        <w:rPr>
          <w:rStyle w:val="defaultparagraphfont-000026"/>
          <w:rFonts w:eastAsia="Times New Roman"/>
          <w:b w:val="0"/>
          <w:bCs w:val="0"/>
        </w:rPr>
        <w:t xml:space="preserve">B (ako ju je zatražio </w:t>
      </w:r>
      <w:r>
        <w:rPr>
          <w:rStyle w:val="defaultparagraphfont-000028"/>
          <w:rFonts w:eastAsia="Times New Roman"/>
          <w:b w:val="0"/>
          <w:bCs w:val="0"/>
        </w:rPr>
        <w:t xml:space="preserve">sportaš </w:t>
      </w:r>
      <w:r>
        <w:rPr>
          <w:rStyle w:val="defaultparagraphfont-000026"/>
          <w:rFonts w:eastAsia="Times New Roman"/>
          <w:b w:val="0"/>
          <w:bCs w:val="0"/>
        </w:rPr>
        <w:t xml:space="preserve">ili HZJZ) ne potvrdi analizu </w:t>
      </w:r>
      <w:r>
        <w:rPr>
          <w:rStyle w:val="defaultparagraphfont-000028"/>
          <w:rFonts w:eastAsia="Times New Roman"/>
          <w:b w:val="0"/>
          <w:bCs w:val="0"/>
        </w:rPr>
        <w:t xml:space="preserve">uzorka </w:t>
      </w:r>
      <w:r>
        <w:rPr>
          <w:rStyle w:val="defaultparagraphfont-000026"/>
          <w:rFonts w:eastAsia="Times New Roman"/>
          <w:b w:val="0"/>
          <w:bCs w:val="0"/>
        </w:rPr>
        <w:t xml:space="preserve">A, </w:t>
      </w:r>
      <w:r>
        <w:rPr>
          <w:rStyle w:val="defaultparagraphfont-000028"/>
          <w:rFonts w:eastAsia="Times New Roman"/>
          <w:b w:val="0"/>
          <w:bCs w:val="0"/>
        </w:rPr>
        <w:t xml:space="preserve">sportaš </w:t>
      </w:r>
      <w:r>
        <w:rPr>
          <w:rStyle w:val="defaultparagraphfont-000026"/>
          <w:rFonts w:eastAsia="Times New Roman"/>
          <w:b w:val="0"/>
          <w:bCs w:val="0"/>
        </w:rPr>
        <w:t xml:space="preserve">ne podliježe </w:t>
      </w:r>
      <w:r>
        <w:rPr>
          <w:rStyle w:val="defaultparagraphfont-000028"/>
          <w:rFonts w:eastAsia="Times New Roman"/>
          <w:b w:val="0"/>
          <w:bCs w:val="0"/>
        </w:rPr>
        <w:t xml:space="preserve">privremenoj suspenziji </w:t>
      </w:r>
      <w:r>
        <w:rPr>
          <w:rStyle w:val="defaultparagraphfont-000026"/>
          <w:rFonts w:eastAsia="Times New Roman"/>
          <w:b w:val="0"/>
          <w:bCs w:val="0"/>
        </w:rPr>
        <w:t xml:space="preserve">na osnovi kršenja odredbe 2.1. Ako je </w:t>
      </w:r>
      <w:r>
        <w:rPr>
          <w:rStyle w:val="defaultparagraphfont-000028"/>
          <w:rFonts w:eastAsia="Times New Roman"/>
          <w:b w:val="0"/>
          <w:bCs w:val="0"/>
        </w:rPr>
        <w:t xml:space="preserve">sportaš </w:t>
      </w:r>
      <w:r>
        <w:rPr>
          <w:rStyle w:val="defaultparagraphfont-000026"/>
          <w:rFonts w:eastAsia="Times New Roman"/>
          <w:b w:val="0"/>
          <w:bCs w:val="0"/>
        </w:rPr>
        <w:t xml:space="preserve">(ili </w:t>
      </w:r>
      <w:r>
        <w:rPr>
          <w:rStyle w:val="defaultparagraphfont-000028"/>
          <w:rFonts w:eastAsia="Times New Roman"/>
          <w:b w:val="0"/>
          <w:bCs w:val="0"/>
        </w:rPr>
        <w:t xml:space="preserve">sportašev </w:t>
      </w:r>
      <w:r>
        <w:rPr>
          <w:rStyle w:val="defaultparagraphfont-000026"/>
          <w:rFonts w:eastAsia="Times New Roman"/>
          <w:b w:val="0"/>
          <w:bCs w:val="0"/>
        </w:rPr>
        <w:t xml:space="preserve">tim) uklonjen iz </w:t>
      </w:r>
      <w:r>
        <w:rPr>
          <w:rStyle w:val="defaultparagraphfont-000028"/>
          <w:rFonts w:eastAsia="Times New Roman"/>
          <w:b w:val="0"/>
          <w:bCs w:val="0"/>
        </w:rPr>
        <w:t xml:space="preserve">sportskog događaja </w:t>
      </w:r>
      <w:r>
        <w:rPr>
          <w:rStyle w:val="defaultparagraphfont-000026"/>
          <w:rFonts w:eastAsia="Times New Roman"/>
          <w:b w:val="0"/>
          <w:bCs w:val="0"/>
        </w:rPr>
        <w:t xml:space="preserve">na temelju kršenja odredbe 2.1, a kasnija analiza </w:t>
      </w:r>
      <w:r>
        <w:rPr>
          <w:rStyle w:val="defaultparagraphfont-000028"/>
          <w:rFonts w:eastAsia="Times New Roman"/>
          <w:b w:val="0"/>
          <w:bCs w:val="0"/>
        </w:rPr>
        <w:t xml:space="preserve">uzorka </w:t>
      </w:r>
      <w:r>
        <w:rPr>
          <w:rStyle w:val="defaultparagraphfont-000026"/>
          <w:rFonts w:eastAsia="Times New Roman"/>
          <w:b w:val="0"/>
          <w:bCs w:val="0"/>
        </w:rPr>
        <w:t xml:space="preserve">B ne potvrdi nalaz </w:t>
      </w:r>
      <w:r>
        <w:rPr>
          <w:rStyle w:val="defaultparagraphfont-000028"/>
          <w:rFonts w:eastAsia="Times New Roman"/>
          <w:b w:val="0"/>
          <w:bCs w:val="0"/>
        </w:rPr>
        <w:t xml:space="preserve">uzorka </w:t>
      </w:r>
      <w:r>
        <w:rPr>
          <w:rStyle w:val="defaultparagraphfont-000026"/>
          <w:rFonts w:eastAsia="Times New Roman"/>
          <w:b w:val="0"/>
          <w:bCs w:val="0"/>
        </w:rPr>
        <w:t xml:space="preserve">A, </w:t>
      </w:r>
      <w:r>
        <w:rPr>
          <w:rStyle w:val="defaultparagraphfont-000028"/>
          <w:rFonts w:eastAsia="Times New Roman"/>
          <w:b w:val="0"/>
          <w:bCs w:val="0"/>
        </w:rPr>
        <w:t xml:space="preserve">sportaš </w:t>
      </w:r>
      <w:r>
        <w:rPr>
          <w:rStyle w:val="defaultparagraphfont-000026"/>
          <w:rFonts w:eastAsia="Times New Roman"/>
          <w:b w:val="0"/>
          <w:bCs w:val="0"/>
        </w:rPr>
        <w:t xml:space="preserve">ili tim može se, ako je to još uvijek moguće, ponovno uključiti u </w:t>
      </w:r>
      <w:r>
        <w:rPr>
          <w:rStyle w:val="defaultparagraphfont-000028"/>
          <w:rFonts w:eastAsia="Times New Roman"/>
          <w:b w:val="0"/>
          <w:bCs w:val="0"/>
        </w:rPr>
        <w:t xml:space="preserve">sportski događaj, </w:t>
      </w:r>
      <w:r>
        <w:rPr>
          <w:rStyle w:val="defaultparagraphfont-000026"/>
          <w:rFonts w:eastAsia="Times New Roman"/>
          <w:b w:val="0"/>
          <w:bCs w:val="0"/>
        </w:rPr>
        <w:t xml:space="preserve">ukoliko to ne utječe na tijek </w:t>
      </w:r>
      <w:r>
        <w:rPr>
          <w:rStyle w:val="defaultparagraphfont-000028"/>
          <w:rFonts w:eastAsia="Times New Roman"/>
          <w:b w:val="0"/>
          <w:bCs w:val="0"/>
        </w:rPr>
        <w:t xml:space="preserve">sportskog događaja </w:t>
      </w:r>
      <w:r>
        <w:rPr>
          <w:rStyle w:val="defaultparagraphfont-000026"/>
          <w:rFonts w:eastAsia="Times New Roman"/>
          <w:b w:val="0"/>
          <w:bCs w:val="0"/>
        </w:rPr>
        <w:t>, te i dalje sudjelovati u njemu.</w:t>
      </w:r>
      <w:r>
        <w:rPr>
          <w:rFonts w:ascii="Arial" w:eastAsia="Times New Roman" w:hAnsi="Arial" w:cs="Arial"/>
          <w:sz w:val="20"/>
          <w:szCs w:val="20"/>
        </w:rPr>
        <w:t xml:space="preserve"> </w:t>
      </w:r>
    </w:p>
    <w:p w14:paraId="6F34F6EB" w14:textId="77777777" w:rsidR="00000000" w:rsidRDefault="00000000">
      <w:pPr>
        <w:pStyle w:val="normal-000087"/>
      </w:pPr>
      <w:r>
        <w:rPr>
          <w:rStyle w:val="000010"/>
        </w:rPr>
        <w:t> </w:t>
      </w:r>
      <w:r>
        <w:t xml:space="preserve"> </w:t>
      </w:r>
    </w:p>
    <w:p w14:paraId="5DF17A73" w14:textId="77777777" w:rsidR="00000000" w:rsidRDefault="00000000">
      <w:pPr>
        <w:pStyle w:val="normal-000064"/>
      </w:pPr>
      <w:r>
        <w:rPr>
          <w:rStyle w:val="000023"/>
        </w:rPr>
        <w:t xml:space="preserve">  </w:t>
      </w:r>
    </w:p>
    <w:p w14:paraId="13F368F8" w14:textId="77777777" w:rsidR="00000000" w:rsidRDefault="00000000">
      <w:pPr>
        <w:pStyle w:val="normal-000064"/>
      </w:pPr>
      <w:r>
        <w:rPr>
          <w:rStyle w:val="000023"/>
        </w:rPr>
        <w:t xml:space="preserve">  </w:t>
      </w:r>
    </w:p>
    <w:p w14:paraId="7C0EA7B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7.5 Odluke o </w:t>
      </w:r>
      <w:r>
        <w:rPr>
          <w:rStyle w:val="defaultparagraphfont-000029"/>
          <w:rFonts w:eastAsia="Times New Roman"/>
          <w:b/>
          <w:bCs/>
        </w:rPr>
        <w:t xml:space="preserve">postupanju s rezultatima </w:t>
      </w:r>
    </w:p>
    <w:p w14:paraId="5945FFF6" w14:textId="77777777" w:rsidR="00000000" w:rsidRDefault="00000000">
      <w:pPr>
        <w:pStyle w:val="normal-000064"/>
      </w:pPr>
      <w:r>
        <w:rPr>
          <w:rStyle w:val="000115"/>
        </w:rPr>
        <w:t xml:space="preserve">  </w:t>
      </w:r>
    </w:p>
    <w:p w14:paraId="6D795569" w14:textId="77777777" w:rsidR="00000000" w:rsidRDefault="00000000">
      <w:pPr>
        <w:pStyle w:val="normalweb-000112"/>
        <w:spacing w:before="0"/>
      </w:pPr>
      <w:r>
        <w:rPr>
          <w:rStyle w:val="defaultparagraphfont-000026"/>
        </w:rPr>
        <w:t xml:space="preserve">Odluke ili rješenja o </w:t>
      </w:r>
      <w:r>
        <w:rPr>
          <w:rStyle w:val="defaultparagraphfont-000028"/>
        </w:rPr>
        <w:t xml:space="preserve">postupanju s rezultatima </w:t>
      </w:r>
      <w:r>
        <w:rPr>
          <w:rStyle w:val="defaultparagraphfont-000026"/>
        </w:rPr>
        <w:t xml:space="preserve">HZJZ-a ne smiju se ograničiti na određeno zemljopisno područje ili sport i njima će se bez ograničenja razmatrati i utvrđivati pitanja: (a) je li prekršeno antidopinško pravilo i treba li odrediti </w:t>
      </w:r>
      <w:r>
        <w:rPr>
          <w:rStyle w:val="defaultparagraphfont-000028"/>
        </w:rPr>
        <w:t xml:space="preserve">privremenu suspenziju </w:t>
      </w:r>
      <w:r>
        <w:rPr>
          <w:rStyle w:val="defaultparagraphfont-000026"/>
        </w:rPr>
        <w:t xml:space="preserve">, činjeničnu osnovu za takvo utvrđivanje i posebne odredbe koje su prekršene i (b) sve </w:t>
      </w:r>
      <w:r>
        <w:rPr>
          <w:rStyle w:val="defaultparagraphfont-000028"/>
        </w:rPr>
        <w:t xml:space="preserve">posljedice </w:t>
      </w:r>
      <w:r>
        <w:rPr>
          <w:rStyle w:val="defaultparagraphfont-000026"/>
        </w:rPr>
        <w:t xml:space="preserve">koje proizlaze iz kršenja antidopinškog pravila, uključujući primjenjive </w:t>
      </w:r>
      <w:r>
        <w:rPr>
          <w:rStyle w:val="defaultparagraphfont-000028"/>
        </w:rPr>
        <w:t xml:space="preserve">diskvalifikacije </w:t>
      </w:r>
      <w:r>
        <w:rPr>
          <w:rStyle w:val="defaultparagraphfont-000026"/>
        </w:rPr>
        <w:t xml:space="preserve">u skladu s poglavljem 9 i odredbom 10.10, oduzimanje svih medalja ili nagrada, bilo koje razdoblje </w:t>
      </w:r>
      <w:r>
        <w:rPr>
          <w:rStyle w:val="defaultparagraphfont-000028"/>
        </w:rPr>
        <w:t xml:space="preserve">nepodobnosti </w:t>
      </w:r>
      <w:r>
        <w:rPr>
          <w:rStyle w:val="defaultparagraphfont-000026"/>
        </w:rPr>
        <w:t>(i dan njegova početka) i moguće</w:t>
      </w:r>
      <w:r>
        <w:t xml:space="preserve"> </w:t>
      </w:r>
      <w:r>
        <w:rPr>
          <w:rStyle w:val="Istaknuto"/>
        </w:rPr>
        <w:t>financijske posljedice.</w:t>
      </w:r>
      <w:r>
        <w:t xml:space="preserve"> </w:t>
      </w:r>
    </w:p>
    <w:p w14:paraId="62CE7D33" w14:textId="77777777" w:rsidR="00000000" w:rsidRDefault="00000000">
      <w:pPr>
        <w:pStyle w:val="normalweb-000112"/>
        <w:spacing w:before="0"/>
      </w:pPr>
      <w:r>
        <w:rPr>
          <w:rStyle w:val="000010"/>
        </w:rPr>
        <w:t> </w:t>
      </w:r>
      <w:r>
        <w:t xml:space="preserve"> </w:t>
      </w:r>
    </w:p>
    <w:p w14:paraId="26A608A3" w14:textId="77777777" w:rsidR="00000000" w:rsidRDefault="00000000">
      <w:pPr>
        <w:pStyle w:val="normal-000060"/>
      </w:pPr>
      <w:r>
        <w:rPr>
          <w:rStyle w:val="defaultparagraphfont-000042"/>
        </w:rPr>
        <w:t xml:space="preserve">[Komentar odredbe 7.5: Odluke o postupanju s rezultatima uključuju privremene suspenzije. Svakom bi se odlukom HZJZ-a trebalo razmotriti je li prekršeno antidopinško pravilo i sve posljedice koje proizlaze iz kršenja, uključujući sve diskvalifikacije, osim diskvalifikacije iz odredbe 10.1 (koja je prepuštena tijelu koje upravlja sportskim događajem). U skladu s poglavljem 15, takva odluka i određivanje posljedica imaju automatski učinak u svakom sportu u svakoj zemlji. Na primjer, ako se utvrdi da je sportaš prekršio antidopinško pravilo na temelju nepovoljnog laboratorijskog nalaza uzorka prikupljenog </w:t>
      </w:r>
      <w:r>
        <w:rPr>
          <w:rStyle w:val="Istaknuto"/>
          <w:color w:val="008000"/>
        </w:rPr>
        <w:t>na natjecanju</w:t>
      </w:r>
      <w:r>
        <w:rPr>
          <w:color w:val="008000"/>
        </w:rPr>
        <w:t xml:space="preserve"> </w:t>
      </w:r>
      <w:r>
        <w:rPr>
          <w:rStyle w:val="defaultparagraphfont-000042"/>
        </w:rPr>
        <w:t xml:space="preserve">, sportaševi rezultati ostvareni </w:t>
      </w:r>
      <w:r>
        <w:rPr>
          <w:rStyle w:val="Istaknuto"/>
          <w:color w:val="008000"/>
        </w:rPr>
        <w:t>na natjecanju</w:t>
      </w:r>
      <w:r>
        <w:rPr>
          <w:color w:val="008000"/>
        </w:rPr>
        <w:t xml:space="preserve"> </w:t>
      </w:r>
      <w:r>
        <w:rPr>
          <w:rStyle w:val="defaultparagraphfont-000042"/>
        </w:rPr>
        <w:t xml:space="preserve">bit će diskvalificirani u skladu s poglavljem 9, a svi ostali natjecateljski rezultati sportaša ostvareni od datuma prikupljanja uzorka tijekom razdoblja nepodobnosti također se diskvalificiraju u skladu s odredbom 10.10; ako je nepovoljan laboratorijski nalaz rezultat testiranja na nekom sportskom događaju, odgovornost je organizatora velikog sportskog događaja da odluči hoće li sportaševi drugi pojedinačni rezultati na sportskom događaju prije prikupljanja uzorka biti diskvalificirani u skladu s odredbom 10.1.] </w:t>
      </w:r>
    </w:p>
    <w:p w14:paraId="4AA61966" w14:textId="77777777" w:rsidR="00000000" w:rsidRDefault="00000000">
      <w:pPr>
        <w:pStyle w:val="normalweb-000113"/>
        <w:spacing w:before="0"/>
      </w:pPr>
      <w:r>
        <w:rPr>
          <w:rStyle w:val="000010"/>
        </w:rPr>
        <w:t> </w:t>
      </w:r>
      <w:r>
        <w:t xml:space="preserve"> </w:t>
      </w:r>
    </w:p>
    <w:p w14:paraId="61294322" w14:textId="77777777" w:rsidR="00000000" w:rsidRDefault="00000000">
      <w:pPr>
        <w:pStyle w:val="normalweb-000113"/>
        <w:spacing w:before="0"/>
      </w:pPr>
      <w:r>
        <w:rPr>
          <w:rStyle w:val="000010"/>
        </w:rPr>
        <w:t> </w:t>
      </w:r>
      <w:r>
        <w:t xml:space="preserve"> </w:t>
      </w:r>
    </w:p>
    <w:p w14:paraId="07014A7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7.6 Obavijest o odlukama o </w:t>
      </w:r>
      <w:r>
        <w:rPr>
          <w:rStyle w:val="defaultparagraphfont-000029"/>
          <w:rFonts w:eastAsia="Times New Roman"/>
          <w:b/>
          <w:bCs/>
        </w:rPr>
        <w:t xml:space="preserve">postupanju s rezultatima </w:t>
      </w:r>
    </w:p>
    <w:p w14:paraId="57928C46" w14:textId="77777777" w:rsidR="00000000" w:rsidRDefault="00000000">
      <w:pPr>
        <w:pStyle w:val="normal-000064"/>
      </w:pPr>
    </w:p>
    <w:p w14:paraId="2C1C397D" w14:textId="77777777" w:rsidR="00000000" w:rsidRDefault="00000000">
      <w:pPr>
        <w:pStyle w:val="normal-000033"/>
      </w:pPr>
      <w:r>
        <w:rPr>
          <w:rStyle w:val="defaultparagraphfont-000026"/>
        </w:rPr>
        <w:t xml:space="preserve">HZJZ se obvezuje obavijestiti </w:t>
      </w:r>
      <w:r>
        <w:rPr>
          <w:rStyle w:val="defaultparagraphfont-000028"/>
        </w:rPr>
        <w:t xml:space="preserve">sportaše </w:t>
      </w:r>
      <w:r>
        <w:rPr>
          <w:rStyle w:val="defaultparagraphfont-000026"/>
        </w:rPr>
        <w:t xml:space="preserve">, ostale </w:t>
      </w:r>
      <w:r>
        <w:rPr>
          <w:rStyle w:val="defaultparagraphfont-000028"/>
        </w:rPr>
        <w:t xml:space="preserve">osobe </w:t>
      </w:r>
      <w:r>
        <w:rPr>
          <w:rStyle w:val="defaultparagraphfont-000026"/>
        </w:rPr>
        <w:t xml:space="preserve">, </w:t>
      </w:r>
      <w:r>
        <w:rPr>
          <w:rStyle w:val="defaultparagraphfont-000028"/>
        </w:rPr>
        <w:t xml:space="preserve">potpisnike </w:t>
      </w:r>
      <w:r>
        <w:rPr>
          <w:rStyle w:val="defaultparagraphfont-000026"/>
        </w:rPr>
        <w:t xml:space="preserve">i </w:t>
      </w:r>
      <w:r>
        <w:rPr>
          <w:rStyle w:val="defaultparagraphfont-000028"/>
        </w:rPr>
        <w:t xml:space="preserve">WADA </w:t>
      </w:r>
      <w:r>
        <w:rPr>
          <w:rStyle w:val="defaultparagraphfont-000026"/>
        </w:rPr>
        <w:t xml:space="preserve">-u o odlukama o </w:t>
      </w:r>
      <w:r>
        <w:rPr>
          <w:rStyle w:val="defaultparagraphfont-000028"/>
        </w:rPr>
        <w:t xml:space="preserve">postupanju s rezultatima </w:t>
      </w:r>
      <w:r>
        <w:rPr>
          <w:rStyle w:val="defaultparagraphfont-000026"/>
        </w:rPr>
        <w:t xml:space="preserve">u skladu s odredbom 14.2 i </w:t>
      </w:r>
      <w:r>
        <w:rPr>
          <w:rStyle w:val="defaultparagraphfont-000028"/>
        </w:rPr>
        <w:t xml:space="preserve">Međunarodnim standardom za postupanje s rezultatima. </w:t>
      </w:r>
    </w:p>
    <w:p w14:paraId="51D64501" w14:textId="77777777" w:rsidR="00000000" w:rsidRDefault="00000000">
      <w:pPr>
        <w:pStyle w:val="normal-000022"/>
      </w:pPr>
      <w:r>
        <w:rPr>
          <w:rStyle w:val="000117"/>
        </w:rPr>
        <w:t xml:space="preserve">  </w:t>
      </w:r>
    </w:p>
    <w:p w14:paraId="242213F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7.7 Povlačenje iz sporta </w:t>
      </w:r>
    </w:p>
    <w:p w14:paraId="4A6524C7" w14:textId="77777777" w:rsidR="00000000" w:rsidRDefault="00000000">
      <w:pPr>
        <w:pStyle w:val="normal-000064"/>
      </w:pPr>
      <w:r>
        <w:rPr>
          <w:rStyle w:val="000010"/>
        </w:rPr>
        <w:t> </w:t>
      </w:r>
      <w:r>
        <w:t xml:space="preserve"> </w:t>
      </w:r>
    </w:p>
    <w:p w14:paraId="2540C0A9" w14:textId="77777777" w:rsidR="00000000" w:rsidRDefault="00000000">
      <w:pPr>
        <w:pStyle w:val="normal-000060"/>
      </w:pPr>
      <w:r>
        <w:rPr>
          <w:rStyle w:val="defaultparagraphfont-000042"/>
        </w:rPr>
        <w:t xml:space="preserve">[Komentar odredbe 7.7: Ponašanje sportaša ili druge osobe prije nego što se nađu u nadležnosti bilo koje organizacije za borbu protiv dopinga nije kršenje antidopinškog pravila, ali bi moglo biti legitimna osnova za uskraćivanje članstva sportašu ili drugoj osobi u sportskoj organizaciji.] </w:t>
      </w:r>
    </w:p>
    <w:p w14:paraId="402BC91E" w14:textId="77777777" w:rsidR="00000000" w:rsidRDefault="00000000">
      <w:pPr>
        <w:pStyle w:val="normal-000064"/>
      </w:pPr>
      <w:r>
        <w:rPr>
          <w:rStyle w:val="000010"/>
        </w:rPr>
        <w:t> </w:t>
      </w:r>
      <w:r>
        <w:t xml:space="preserve"> </w:t>
      </w:r>
    </w:p>
    <w:p w14:paraId="6ACF66CD" w14:textId="77777777" w:rsidR="00000000" w:rsidRDefault="00000000">
      <w:pPr>
        <w:pStyle w:val="normal-000033"/>
      </w:pPr>
      <w:r>
        <w:rPr>
          <w:rStyle w:val="000010"/>
        </w:rPr>
        <w:t> </w:t>
      </w:r>
      <w:r>
        <w:t xml:space="preserve"> </w:t>
      </w:r>
    </w:p>
    <w:p w14:paraId="31A7BDAF" w14:textId="77777777" w:rsidR="00000000" w:rsidRDefault="00000000">
      <w:pPr>
        <w:pStyle w:val="normal-000033"/>
      </w:pPr>
      <w:r>
        <w:rPr>
          <w:rStyle w:val="defaultparagraphfont-000026"/>
        </w:rPr>
        <w:t xml:space="preserve">Ako se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povuku iz sporta tijekom postupka </w:t>
      </w:r>
      <w:r>
        <w:rPr>
          <w:rStyle w:val="defaultparagraphfont-000028"/>
        </w:rPr>
        <w:t xml:space="preserve">postupanja s rezultatima </w:t>
      </w:r>
      <w:r>
        <w:rPr>
          <w:rStyle w:val="defaultparagraphfont-000026"/>
        </w:rPr>
        <w:t xml:space="preserve">HZJZ-a, HZJZ zadržava pravo završetka postupka </w:t>
      </w:r>
      <w:r>
        <w:rPr>
          <w:rStyle w:val="defaultparagraphfont-000028"/>
        </w:rPr>
        <w:t xml:space="preserve">postupanja s rezultatima </w:t>
      </w:r>
      <w:r>
        <w:rPr>
          <w:rStyle w:val="defaultparagraphfont-000026"/>
        </w:rPr>
        <w:t xml:space="preserve">. Ako se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povuku iz sporta prije početka </w:t>
      </w:r>
      <w:r>
        <w:rPr>
          <w:rStyle w:val="defaultparagraphfont-000028"/>
        </w:rPr>
        <w:t xml:space="preserve">postupanja s rezultatima </w:t>
      </w:r>
      <w:r>
        <w:rPr>
          <w:rStyle w:val="defaultparagraphfont-000026"/>
        </w:rPr>
        <w:t xml:space="preserve">, a HZJZ bi bio nadležan za </w:t>
      </w:r>
      <w:r>
        <w:rPr>
          <w:rStyle w:val="defaultparagraphfont-000028"/>
        </w:rPr>
        <w:t xml:space="preserve">postupanje s rezultatima sportaša </w:t>
      </w:r>
      <w:r>
        <w:rPr>
          <w:rStyle w:val="defaultparagraphfont-000026"/>
        </w:rPr>
        <w:t xml:space="preserve">ili druge </w:t>
      </w:r>
      <w:r>
        <w:rPr>
          <w:rStyle w:val="defaultparagraphfont-000028"/>
        </w:rPr>
        <w:t xml:space="preserve">osobe </w:t>
      </w:r>
      <w:r>
        <w:rPr>
          <w:rStyle w:val="defaultparagraphfont-000026"/>
        </w:rPr>
        <w:t xml:space="preserve">u trenutku kad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prekrši antidopinško pravilo, HZJZ je nadležan za </w:t>
      </w:r>
      <w:r>
        <w:rPr>
          <w:rStyle w:val="defaultparagraphfont-000028"/>
        </w:rPr>
        <w:t xml:space="preserve">postupanje s rezultatima </w:t>
      </w:r>
      <w:r>
        <w:rPr>
          <w:rStyle w:val="defaultparagraphfont-000026"/>
        </w:rPr>
        <w:t>.</w:t>
      </w:r>
      <w:r>
        <w:t xml:space="preserve"> </w:t>
      </w:r>
    </w:p>
    <w:p w14:paraId="0B24BC1E" w14:textId="77777777" w:rsidR="00000000" w:rsidRDefault="00000000">
      <w:pPr>
        <w:pStyle w:val="normal-000022"/>
      </w:pPr>
      <w:r>
        <w:rPr>
          <w:rStyle w:val="000023"/>
        </w:rPr>
        <w:t xml:space="preserve">  </w:t>
      </w:r>
    </w:p>
    <w:p w14:paraId="1B5180B3" w14:textId="77777777" w:rsidR="00000000" w:rsidRDefault="00000000">
      <w:pPr>
        <w:pStyle w:val="Naslov1"/>
        <w:spacing w:before="0" w:beforeAutospacing="0" w:after="0" w:afterAutospacing="0"/>
        <w:rPr>
          <w:rFonts w:ascii="Verdana" w:eastAsia="Times New Roman" w:hAnsi="Verdana"/>
          <w:sz w:val="22"/>
          <w:szCs w:val="22"/>
        </w:rPr>
      </w:pPr>
      <w:r>
        <w:rPr>
          <w:rStyle w:val="defaultparagraphfont-000008"/>
          <w:rFonts w:eastAsia="Times New Roman"/>
          <w:b/>
          <w:bCs/>
        </w:rPr>
        <w:t xml:space="preserve">POGLAVLJE 8 </w:t>
      </w:r>
      <w:r>
        <w:rPr>
          <w:rStyle w:val="defaultparagraphfont-000086"/>
          <w:rFonts w:eastAsia="Times New Roman"/>
          <w:b/>
          <w:bCs/>
        </w:rPr>
        <w:t xml:space="preserve">POSTUPANJE S REZULTATIMA </w:t>
      </w:r>
      <w:r>
        <w:rPr>
          <w:rStyle w:val="defaultparagraphfont-000008"/>
          <w:rFonts w:eastAsia="Times New Roman"/>
          <w:b/>
          <w:bCs/>
        </w:rPr>
        <w:t xml:space="preserve">: PRAVO NA PRAVIČNO SASLUŠANJE I OBAVIJEST O ODLUCI NAKON SASLUŠANJA </w:t>
      </w:r>
    </w:p>
    <w:p w14:paraId="20C3168A" w14:textId="77777777" w:rsidR="00000000" w:rsidRDefault="00000000">
      <w:pPr>
        <w:pStyle w:val="normal-000024"/>
      </w:pPr>
      <w:r>
        <w:rPr>
          <w:rStyle w:val="000021"/>
        </w:rPr>
        <w:t> </w:t>
      </w:r>
      <w:r>
        <w:t xml:space="preserve"> </w:t>
      </w:r>
    </w:p>
    <w:p w14:paraId="774478DB" w14:textId="77777777" w:rsidR="00000000" w:rsidRDefault="00000000">
      <w:pPr>
        <w:pStyle w:val="normal-000022"/>
      </w:pPr>
      <w:r>
        <w:rPr>
          <w:rStyle w:val="defaultparagraphfont-000026"/>
        </w:rPr>
        <w:t xml:space="preserve">HZJZ se obvezuje svakoj </w:t>
      </w:r>
      <w:r>
        <w:rPr>
          <w:rStyle w:val="defaultparagraphfont-000028"/>
        </w:rPr>
        <w:t xml:space="preserve">osobi </w:t>
      </w:r>
      <w:r>
        <w:rPr>
          <w:rStyle w:val="defaultparagraphfont-000026"/>
        </w:rPr>
        <w:t xml:space="preserve">za koju se tvrdi da je prekršila antidopinško pravilo osigurati pravično saslušanje u razumnom roku pred pravičnim, nepristranim i </w:t>
      </w:r>
      <w:r>
        <w:rPr>
          <w:rStyle w:val="defaultparagraphfont-000028"/>
        </w:rPr>
        <w:t xml:space="preserve">operativno neovisnim </w:t>
      </w:r>
      <w:r>
        <w:rPr>
          <w:rStyle w:val="defaultparagraphfont-000026"/>
        </w:rPr>
        <w:t>Stegovnim vijećem u skladu s</w:t>
      </w:r>
      <w:r>
        <w:t xml:space="preserve"> </w:t>
      </w:r>
      <w:r>
        <w:rPr>
          <w:rStyle w:val="Istaknuto"/>
        </w:rPr>
        <w:t>Kodeksom</w:t>
      </w:r>
      <w:r>
        <w:t xml:space="preserve"> </w:t>
      </w:r>
      <w:r>
        <w:rPr>
          <w:rStyle w:val="defaultparagraphfont-000026"/>
        </w:rPr>
        <w:t xml:space="preserve">i </w:t>
      </w:r>
      <w:r>
        <w:rPr>
          <w:rStyle w:val="defaultparagraphfont-000028"/>
        </w:rPr>
        <w:t xml:space="preserve">Međunarodnim standardom za postupanje s rezultatima. </w:t>
      </w:r>
    </w:p>
    <w:p w14:paraId="18DD69C3" w14:textId="77777777" w:rsidR="00000000" w:rsidRDefault="00000000">
      <w:pPr>
        <w:pStyle w:val="normal-000022"/>
      </w:pPr>
      <w:r>
        <w:rPr>
          <w:rStyle w:val="000090"/>
        </w:rPr>
        <w:t xml:space="preserve">  </w:t>
      </w:r>
    </w:p>
    <w:p w14:paraId="012F2F97" w14:textId="77777777" w:rsidR="00000000" w:rsidRDefault="00000000">
      <w:pPr>
        <w:pStyle w:val="normal-000022"/>
      </w:pPr>
      <w:r>
        <w:rPr>
          <w:rStyle w:val="000090"/>
        </w:rPr>
        <w:t xml:space="preserve">  </w:t>
      </w:r>
    </w:p>
    <w:p w14:paraId="0A416DDB" w14:textId="77777777" w:rsidR="00000000" w:rsidRDefault="00000000">
      <w:pPr>
        <w:pStyle w:val="normal-000022"/>
      </w:pPr>
      <w:r>
        <w:rPr>
          <w:rStyle w:val="000090"/>
        </w:rPr>
        <w:t xml:space="preserve">  </w:t>
      </w:r>
    </w:p>
    <w:p w14:paraId="0B200E4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8.1 Pravična saslušanja </w:t>
      </w:r>
    </w:p>
    <w:p w14:paraId="67D17799" w14:textId="77777777" w:rsidR="00000000" w:rsidRDefault="00000000">
      <w:pPr>
        <w:pStyle w:val="normal-000033"/>
      </w:pPr>
      <w:r>
        <w:rPr>
          <w:rStyle w:val="000010"/>
        </w:rPr>
        <w:t> </w:t>
      </w:r>
      <w:r>
        <w:t xml:space="preserve"> </w:t>
      </w:r>
    </w:p>
    <w:p w14:paraId="69E6260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8.1.1 </w:t>
      </w:r>
      <w:r>
        <w:rPr>
          <w:rStyle w:val="defaultparagraphfont-000026"/>
          <w:rFonts w:eastAsia="Times New Roman"/>
          <w:b w:val="0"/>
          <w:bCs w:val="0"/>
        </w:rPr>
        <w:t xml:space="preserve">Pravično, nepristrano i </w:t>
      </w:r>
      <w:r>
        <w:rPr>
          <w:rStyle w:val="defaultparagraphfont-000028"/>
          <w:rFonts w:eastAsia="Times New Roman"/>
          <w:b w:val="0"/>
          <w:bCs w:val="0"/>
        </w:rPr>
        <w:t xml:space="preserve">operativno neovisno </w:t>
      </w:r>
      <w:r>
        <w:rPr>
          <w:rStyle w:val="defaultparagraphfont-000026"/>
          <w:rFonts w:eastAsia="Times New Roman"/>
          <w:b w:val="0"/>
          <w:bCs w:val="0"/>
        </w:rPr>
        <w:t>Stegovno vijeće</w:t>
      </w:r>
      <w:r>
        <w:rPr>
          <w:rFonts w:ascii="Arial" w:eastAsia="Times New Roman" w:hAnsi="Arial" w:cs="Arial"/>
          <w:sz w:val="20"/>
          <w:szCs w:val="20"/>
        </w:rPr>
        <w:t xml:space="preserve"> </w:t>
      </w:r>
    </w:p>
    <w:p w14:paraId="3D4E8D73" w14:textId="77777777" w:rsidR="00000000" w:rsidRDefault="00000000">
      <w:pPr>
        <w:pStyle w:val="normal-000087"/>
      </w:pPr>
      <w:r>
        <w:rPr>
          <w:rStyle w:val="000010"/>
        </w:rPr>
        <w:t> </w:t>
      </w:r>
      <w:r>
        <w:t xml:space="preserve"> </w:t>
      </w:r>
    </w:p>
    <w:p w14:paraId="09954E9F"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8.1.1.1     </w:t>
      </w:r>
      <w:r>
        <w:rPr>
          <w:rStyle w:val="defaultparagraphfont-000026"/>
          <w:rFonts w:eastAsia="Times New Roman"/>
          <w:b w:val="0"/>
          <w:bCs w:val="0"/>
        </w:rPr>
        <w:t xml:space="preserve">HZJZ se obvezuje osnovati Stegovno vijeće koje je nadležno za saslušanje i utvrđivanje je li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 u skladu s ovim Pravilima, prekršio antidopinško pravilo i, ako je primjenjivo, određivanje relevantnih </w:t>
      </w:r>
      <w:r>
        <w:rPr>
          <w:rStyle w:val="defaultparagraphfont-000028"/>
          <w:rFonts w:eastAsia="Times New Roman"/>
          <w:b w:val="0"/>
          <w:bCs w:val="0"/>
        </w:rPr>
        <w:t xml:space="preserve">posljedica </w:t>
      </w:r>
      <w:r>
        <w:rPr>
          <w:rStyle w:val="defaultparagraphfont-000026"/>
          <w:rFonts w:eastAsia="Times New Roman"/>
          <w:b w:val="0"/>
          <w:bCs w:val="0"/>
        </w:rPr>
        <w:t>.</w:t>
      </w:r>
      <w:r>
        <w:rPr>
          <w:rFonts w:ascii="Arial" w:eastAsia="Times New Roman" w:hAnsi="Arial" w:cs="Arial"/>
          <w:sz w:val="20"/>
          <w:szCs w:val="20"/>
        </w:rPr>
        <w:t xml:space="preserve"> </w:t>
      </w:r>
    </w:p>
    <w:p w14:paraId="3FF5D512" w14:textId="77777777" w:rsidR="00000000" w:rsidRDefault="00000000">
      <w:pPr>
        <w:pStyle w:val="normal-000087"/>
      </w:pPr>
      <w:r>
        <w:rPr>
          <w:rStyle w:val="000010"/>
        </w:rPr>
        <w:t> </w:t>
      </w:r>
      <w:r>
        <w:t xml:space="preserve"> </w:t>
      </w:r>
    </w:p>
    <w:p w14:paraId="54FBECED"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8.1.1.2 </w:t>
      </w:r>
      <w:r>
        <w:rPr>
          <w:rStyle w:val="defaultparagraphfont-000026"/>
          <w:rFonts w:eastAsia="Times New Roman"/>
          <w:b w:val="0"/>
          <w:bCs w:val="0"/>
        </w:rPr>
        <w:t xml:space="preserve">HZJZ se obvezuje osigurati da članovi Stegovnog vijeća HZJZ-a nisu u sukobu interesa i da su njegov sastav, trajanje mandata, stručno iskustvo, </w:t>
      </w:r>
      <w:r>
        <w:rPr>
          <w:rStyle w:val="defaultparagraphfont-000028"/>
          <w:rFonts w:eastAsia="Times New Roman"/>
          <w:b w:val="0"/>
          <w:bCs w:val="0"/>
        </w:rPr>
        <w:t xml:space="preserve">operativna neovisnost </w:t>
      </w:r>
      <w:r>
        <w:rPr>
          <w:rStyle w:val="defaultparagraphfont-000026"/>
          <w:rFonts w:eastAsia="Times New Roman"/>
          <w:b w:val="0"/>
          <w:bCs w:val="0"/>
        </w:rPr>
        <w:t xml:space="preserve">i odgovarajuće financiranje u skladu sa zahtjevima </w:t>
      </w:r>
      <w:r>
        <w:rPr>
          <w:rStyle w:val="defaultparagraphfont-000028"/>
          <w:rFonts w:eastAsia="Times New Roman"/>
          <w:b w:val="0"/>
          <w:bCs w:val="0"/>
        </w:rPr>
        <w:t xml:space="preserve">Međunarodnog standarda za postupanje s rezultatima . </w:t>
      </w:r>
    </w:p>
    <w:p w14:paraId="5FBD34AF" w14:textId="77777777" w:rsidR="00000000" w:rsidRDefault="00000000">
      <w:pPr>
        <w:pStyle w:val="normal-000075"/>
      </w:pPr>
      <w:r>
        <w:rPr>
          <w:rStyle w:val="000010"/>
        </w:rPr>
        <w:t> </w:t>
      </w:r>
      <w:r>
        <w:t xml:space="preserve"> </w:t>
      </w:r>
    </w:p>
    <w:p w14:paraId="789B0FB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8.1.1.3 </w:t>
      </w:r>
      <w:r>
        <w:rPr>
          <w:rStyle w:val="defaultparagraphfont-000026"/>
          <w:rFonts w:eastAsia="Times New Roman"/>
          <w:b w:val="0"/>
          <w:bCs w:val="0"/>
        </w:rPr>
        <w:t xml:space="preserve">Članovi upravnog vijeća, djelatnici, članovi Povjerenstva, savjetnici i službenici HZJZ-a ili njegovih tijela te svaka </w:t>
      </w:r>
      <w:r>
        <w:rPr>
          <w:rStyle w:val="defaultparagraphfont-000028"/>
          <w:rFonts w:eastAsia="Times New Roman"/>
          <w:b w:val="0"/>
          <w:bCs w:val="0"/>
        </w:rPr>
        <w:t xml:space="preserve">osoba </w:t>
      </w:r>
      <w:r>
        <w:rPr>
          <w:rStyle w:val="defaultparagraphfont-000026"/>
          <w:rFonts w:eastAsia="Times New Roman"/>
          <w:b w:val="0"/>
          <w:bCs w:val="0"/>
        </w:rPr>
        <w:t xml:space="preserve">uključena u istragu i prethodno odlučivanje o predmetu, ne može biti imenovana kao član i/ili službenik (ako je takav službenik uključen u postupak rasprave i/ili u sastavljanje bilo koje odluke) Stegovnog vijeća HZJZ-a. Nijedan član Stegovnog vijeća prethodno ne smije sudjelovati u razmatranju zahtjeva za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 u odluci o </w:t>
      </w:r>
      <w:r>
        <w:rPr>
          <w:rStyle w:val="defaultparagraphfont-000028"/>
          <w:rFonts w:eastAsia="Times New Roman"/>
          <w:b w:val="0"/>
          <w:bCs w:val="0"/>
        </w:rPr>
        <w:t xml:space="preserve">postupanju s rezultatima </w:t>
      </w:r>
      <w:r>
        <w:rPr>
          <w:rStyle w:val="defaultparagraphfont-000026"/>
          <w:rFonts w:eastAsia="Times New Roman"/>
          <w:b w:val="0"/>
          <w:bCs w:val="0"/>
        </w:rPr>
        <w:t>ili žalbama u istom predmetu.</w:t>
      </w:r>
      <w:r>
        <w:rPr>
          <w:rFonts w:ascii="Arial" w:eastAsia="Times New Roman" w:hAnsi="Arial" w:cs="Arial"/>
          <w:sz w:val="20"/>
          <w:szCs w:val="20"/>
        </w:rPr>
        <w:t xml:space="preserve"> </w:t>
      </w:r>
    </w:p>
    <w:p w14:paraId="6FB5C547" w14:textId="77777777" w:rsidR="00000000" w:rsidRDefault="00000000">
      <w:pPr>
        <w:pStyle w:val="normal-000075"/>
      </w:pPr>
      <w:r>
        <w:rPr>
          <w:rStyle w:val="000010"/>
        </w:rPr>
        <w:t> </w:t>
      </w:r>
      <w:r>
        <w:t xml:space="preserve"> </w:t>
      </w:r>
    </w:p>
    <w:p w14:paraId="2B5E15D4"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8.1.1.4 </w:t>
      </w:r>
      <w:r>
        <w:rPr>
          <w:rStyle w:val="defaultparagraphfont-000026"/>
          <w:rFonts w:eastAsia="Times New Roman"/>
          <w:b w:val="0"/>
          <w:bCs w:val="0"/>
        </w:rPr>
        <w:t>Sastav Stegovnog vijeće HZJZ-a u pojedinom predmetu čine predsjedavajući i dva (2) člana.</w:t>
      </w:r>
      <w:r>
        <w:rPr>
          <w:rFonts w:ascii="Arial" w:eastAsia="Times New Roman" w:hAnsi="Arial" w:cs="Arial"/>
          <w:sz w:val="20"/>
          <w:szCs w:val="20"/>
        </w:rPr>
        <w:t xml:space="preserve"> </w:t>
      </w:r>
    </w:p>
    <w:p w14:paraId="5378222F" w14:textId="77777777" w:rsidR="00000000" w:rsidRDefault="00000000">
      <w:pPr>
        <w:pStyle w:val="normal-000087"/>
      </w:pPr>
      <w:r>
        <w:rPr>
          <w:rStyle w:val="000010"/>
        </w:rPr>
        <w:t> </w:t>
      </w:r>
      <w:r>
        <w:t xml:space="preserve"> </w:t>
      </w:r>
    </w:p>
    <w:p w14:paraId="42C43972"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8.1.1.5 </w:t>
      </w:r>
      <w:r>
        <w:rPr>
          <w:rStyle w:val="defaultparagraphfont-000026"/>
          <w:rFonts w:eastAsia="Times New Roman"/>
          <w:b w:val="0"/>
          <w:bCs w:val="0"/>
        </w:rPr>
        <w:t xml:space="preserve">Svaki član imenuje se uzimajući u obzir iskustvo u borbi protiv dopinga, uključujući njegovu pravnu, sportsku, medicinsku i/ili znanstvenu kvalifikaciju. Mandat članova Stegovnog vijeća traje četiri (4) godine. Po isteku mandata ista </w:t>
      </w:r>
      <w:r>
        <w:rPr>
          <w:rStyle w:val="defaultparagraphfont-000028"/>
          <w:rFonts w:eastAsia="Times New Roman"/>
          <w:b w:val="0"/>
          <w:bCs w:val="0"/>
        </w:rPr>
        <w:t xml:space="preserve">osoba </w:t>
      </w:r>
      <w:r>
        <w:rPr>
          <w:rStyle w:val="defaultparagraphfont-000026"/>
          <w:rFonts w:eastAsia="Times New Roman"/>
          <w:b w:val="0"/>
          <w:bCs w:val="0"/>
        </w:rPr>
        <w:t>može biti ponovo imenovana za člana Stegovnog vijeća.</w:t>
      </w:r>
      <w:r>
        <w:rPr>
          <w:rFonts w:ascii="Arial" w:eastAsia="Times New Roman" w:hAnsi="Arial" w:cs="Arial"/>
          <w:sz w:val="20"/>
          <w:szCs w:val="20"/>
        </w:rPr>
        <w:t xml:space="preserve"> </w:t>
      </w:r>
    </w:p>
    <w:p w14:paraId="7CDC921E" w14:textId="77777777" w:rsidR="00000000" w:rsidRDefault="00000000">
      <w:pPr>
        <w:pStyle w:val="normal-000075"/>
      </w:pPr>
      <w:r>
        <w:rPr>
          <w:rStyle w:val="000010"/>
        </w:rPr>
        <w:t> </w:t>
      </w:r>
      <w:r>
        <w:t xml:space="preserve"> </w:t>
      </w:r>
    </w:p>
    <w:p w14:paraId="34DE8295"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8.1.1.6 </w:t>
      </w:r>
      <w:r>
        <w:rPr>
          <w:rStyle w:val="defaultparagraphfont-000026"/>
          <w:rFonts w:eastAsia="Times New Roman"/>
          <w:b w:val="0"/>
          <w:bCs w:val="0"/>
        </w:rPr>
        <w:t xml:space="preserve">Stegovno vijeće HZJZ-a samostalno je i </w:t>
      </w:r>
      <w:r>
        <w:rPr>
          <w:rFonts w:ascii="Arial" w:eastAsia="Times New Roman" w:hAnsi="Arial" w:cs="Arial"/>
          <w:b w:val="0"/>
          <w:bCs w:val="0"/>
          <w:color w:val="000000"/>
          <w:sz w:val="20"/>
          <w:szCs w:val="20"/>
        </w:rPr>
        <w:t>neovisno</w:t>
      </w:r>
      <w:r>
        <w:rPr>
          <w:rFonts w:ascii="Arial" w:eastAsia="Times New Roman" w:hAnsi="Arial" w:cs="Arial"/>
          <w:sz w:val="20"/>
          <w:szCs w:val="20"/>
        </w:rPr>
        <w:t xml:space="preserve"> </w:t>
      </w:r>
      <w:r>
        <w:rPr>
          <w:rStyle w:val="defaultparagraphfont-000026"/>
          <w:rFonts w:eastAsia="Times New Roman"/>
          <w:b w:val="0"/>
          <w:bCs w:val="0"/>
        </w:rPr>
        <w:t>tijelo.</w:t>
      </w:r>
      <w:r>
        <w:rPr>
          <w:rFonts w:ascii="Arial" w:eastAsia="Times New Roman" w:hAnsi="Arial" w:cs="Arial"/>
          <w:sz w:val="20"/>
          <w:szCs w:val="20"/>
        </w:rPr>
        <w:t xml:space="preserve"> </w:t>
      </w:r>
    </w:p>
    <w:p w14:paraId="5744675E" w14:textId="77777777" w:rsidR="00000000" w:rsidRDefault="00000000">
      <w:pPr>
        <w:pStyle w:val="normal-000087"/>
      </w:pPr>
      <w:r>
        <w:rPr>
          <w:rStyle w:val="000023"/>
        </w:rPr>
        <w:t xml:space="preserve">  </w:t>
      </w:r>
    </w:p>
    <w:p w14:paraId="763E67C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8.1.2 </w:t>
      </w:r>
      <w:r>
        <w:rPr>
          <w:rStyle w:val="defaultparagraphfont-000026"/>
          <w:rFonts w:eastAsia="Times New Roman"/>
          <w:b w:val="0"/>
          <w:bCs w:val="0"/>
        </w:rPr>
        <w:t>Postupak saslušanja</w:t>
      </w:r>
      <w:r>
        <w:rPr>
          <w:rFonts w:ascii="Arial" w:eastAsia="Times New Roman" w:hAnsi="Arial" w:cs="Arial"/>
          <w:sz w:val="20"/>
          <w:szCs w:val="20"/>
        </w:rPr>
        <w:t xml:space="preserve"> </w:t>
      </w:r>
    </w:p>
    <w:p w14:paraId="5320F777" w14:textId="77777777" w:rsidR="00000000" w:rsidRDefault="00000000">
      <w:pPr>
        <w:pStyle w:val="normal-000087"/>
      </w:pPr>
      <w:r>
        <w:rPr>
          <w:rStyle w:val="000023"/>
        </w:rPr>
        <w:t xml:space="preserve">  </w:t>
      </w:r>
    </w:p>
    <w:p w14:paraId="32C281E6"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8.1.2.1 </w:t>
      </w:r>
      <w:r>
        <w:rPr>
          <w:rStyle w:val="defaultparagraphfont-000026"/>
          <w:rFonts w:eastAsia="Times New Roman"/>
          <w:b w:val="0"/>
          <w:bCs w:val="0"/>
        </w:rPr>
        <w:t xml:space="preserve">Kada HZJZ dostavi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obavijest o mogućem kršenju antidopinškog pravila, 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se ne odrekne prava na saslušanje u skladu s odredbom 8.3.1 ili 8.3.2, predmet se upućuje Stegovnom vijeću HZJZ-a na saslušanje i odlučivanje u skladu s načelima opisanima u poglavljima 8 i 9 </w:t>
      </w:r>
      <w:r>
        <w:rPr>
          <w:rStyle w:val="defaultparagraphfont-000028"/>
          <w:rFonts w:eastAsia="Times New Roman"/>
          <w:b w:val="0"/>
          <w:bCs w:val="0"/>
        </w:rPr>
        <w:t xml:space="preserve">Međunarodnog standarda za postupanje s rezultatima. </w:t>
      </w:r>
    </w:p>
    <w:p w14:paraId="6AFE1D15" w14:textId="77777777" w:rsidR="00000000" w:rsidRDefault="00000000">
      <w:pPr>
        <w:pStyle w:val="normal-000075"/>
      </w:pPr>
      <w:r>
        <w:rPr>
          <w:rStyle w:val="000023"/>
        </w:rPr>
        <w:t xml:space="preserve">  </w:t>
      </w:r>
    </w:p>
    <w:p w14:paraId="31AEA83D"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8.1.2.2 </w:t>
      </w:r>
      <w:r>
        <w:rPr>
          <w:rStyle w:val="defaultparagraphfont-000026"/>
          <w:rFonts w:eastAsia="Times New Roman"/>
          <w:b w:val="0"/>
          <w:bCs w:val="0"/>
        </w:rPr>
        <w:t>Predsjednik će imenovati predsjedavajućeg i dva (2) člana (pritom predsjednik može biti predsjedavajući vijeća) za saslušanje u vezi s predmetom iz odredbe 8.1.2.1. Tijekom saslušanja predmeta, jedan (1) član vijeća (predsjedavajući) mora biti pravnik s najmanje tri (3) godine pravnog iskustva, a jedan (1) član vijeća mora biti liječnik s najmanje tri (3) godine medicinskog iskustva.</w:t>
      </w:r>
      <w:r>
        <w:rPr>
          <w:rFonts w:ascii="Arial" w:eastAsia="Times New Roman" w:hAnsi="Arial" w:cs="Arial"/>
          <w:sz w:val="20"/>
          <w:szCs w:val="20"/>
        </w:rPr>
        <w:t xml:space="preserve"> </w:t>
      </w:r>
    </w:p>
    <w:p w14:paraId="1478FE82" w14:textId="77777777" w:rsidR="00000000" w:rsidRDefault="00000000">
      <w:pPr>
        <w:pStyle w:val="normal-000075"/>
      </w:pPr>
      <w:r>
        <w:rPr>
          <w:rStyle w:val="000010"/>
        </w:rPr>
        <w:t> </w:t>
      </w:r>
      <w:r>
        <w:t xml:space="preserve"> </w:t>
      </w:r>
    </w:p>
    <w:p w14:paraId="00C88C9C"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8.1.2.3 </w:t>
      </w:r>
      <w:r>
        <w:rPr>
          <w:rStyle w:val="defaultparagraphfont-000026"/>
          <w:rFonts w:eastAsia="Times New Roman"/>
          <w:b w:val="0"/>
          <w:bCs w:val="0"/>
        </w:rPr>
        <w:t>Nakon imenovanja od strane predsjednika svaki član Stegovnog vijeća HZJZ-a obvezan je potpisati izjavu da mu nisu poznate činjenice ni okolnosti koje bi mogle dovesti u pitanje njegovu nepristranost prema bilo kojoj strani, osim onih okolnosti navedenih u izjavi.</w:t>
      </w:r>
      <w:r>
        <w:rPr>
          <w:rFonts w:ascii="Arial" w:eastAsia="Times New Roman" w:hAnsi="Arial" w:cs="Arial"/>
          <w:sz w:val="20"/>
          <w:szCs w:val="20"/>
        </w:rPr>
        <w:t xml:space="preserve"> </w:t>
      </w:r>
    </w:p>
    <w:p w14:paraId="28C6E5CF" w14:textId="77777777" w:rsidR="00000000" w:rsidRDefault="00000000">
      <w:pPr>
        <w:pStyle w:val="normal-000075"/>
      </w:pPr>
      <w:r>
        <w:rPr>
          <w:rStyle w:val="000023"/>
        </w:rPr>
        <w:t xml:space="preserve">  </w:t>
      </w:r>
    </w:p>
    <w:p w14:paraId="716B0552"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8.1.2.4 </w:t>
      </w:r>
      <w:r>
        <w:rPr>
          <w:rStyle w:val="defaultparagraphfont-000026"/>
          <w:rFonts w:eastAsia="Times New Roman"/>
          <w:b w:val="0"/>
          <w:bCs w:val="0"/>
        </w:rPr>
        <w:t xml:space="preserve">Saslušanja u vezi sa </w:t>
      </w:r>
      <w:r>
        <w:rPr>
          <w:rStyle w:val="defaultparagraphfont-000028"/>
          <w:rFonts w:eastAsia="Times New Roman"/>
          <w:b w:val="0"/>
          <w:bCs w:val="0"/>
        </w:rPr>
        <w:t xml:space="preserve">sportskim događajima </w:t>
      </w:r>
      <w:r>
        <w:rPr>
          <w:rStyle w:val="defaultparagraphfont-000026"/>
          <w:rFonts w:eastAsia="Times New Roman"/>
          <w:b w:val="0"/>
          <w:bCs w:val="0"/>
        </w:rPr>
        <w:t xml:space="preserve">u odnosu na </w:t>
      </w:r>
      <w:r>
        <w:rPr>
          <w:rStyle w:val="defaultparagraphfont-000028"/>
          <w:rFonts w:eastAsia="Times New Roman"/>
          <w:b w:val="0"/>
          <w:bCs w:val="0"/>
        </w:rPr>
        <w:t xml:space="preserve">sportaše </w:t>
      </w:r>
      <w:r>
        <w:rPr>
          <w:rStyle w:val="defaultparagraphfont-000026"/>
          <w:rFonts w:eastAsia="Times New Roman"/>
          <w:b w:val="0"/>
          <w:bCs w:val="0"/>
        </w:rPr>
        <w:t xml:space="preserve">i druge </w:t>
      </w:r>
      <w:r>
        <w:rPr>
          <w:rStyle w:val="defaultparagraphfont-000028"/>
          <w:rFonts w:eastAsia="Times New Roman"/>
          <w:b w:val="0"/>
          <w:bCs w:val="0"/>
        </w:rPr>
        <w:t xml:space="preserve">osobe </w:t>
      </w:r>
      <w:r>
        <w:rPr>
          <w:rStyle w:val="defaultparagraphfont-000026"/>
          <w:rFonts w:eastAsia="Times New Roman"/>
          <w:b w:val="0"/>
          <w:bCs w:val="0"/>
        </w:rPr>
        <w:t>koje podliježu ovim Pravilima mogu se provoditi po žurnom postupku uz dopuštenje Stegovnog vijeća HZJZ-a.</w:t>
      </w:r>
      <w:r>
        <w:rPr>
          <w:rFonts w:ascii="Arial" w:eastAsia="Times New Roman" w:hAnsi="Arial" w:cs="Arial"/>
          <w:sz w:val="20"/>
          <w:szCs w:val="20"/>
        </w:rPr>
        <w:t xml:space="preserve"> </w:t>
      </w:r>
    </w:p>
    <w:p w14:paraId="31B81F4D" w14:textId="77777777" w:rsidR="00000000" w:rsidRDefault="00000000">
      <w:pPr>
        <w:pStyle w:val="normal-000075"/>
      </w:pPr>
      <w:r>
        <w:rPr>
          <w:rStyle w:val="000010"/>
        </w:rPr>
        <w:t> </w:t>
      </w:r>
      <w:r>
        <w:t xml:space="preserve"> </w:t>
      </w:r>
    </w:p>
    <w:p w14:paraId="7F959C9E" w14:textId="77777777" w:rsidR="00000000" w:rsidRDefault="00000000">
      <w:pPr>
        <w:pStyle w:val="normal-000060"/>
      </w:pPr>
      <w:r>
        <w:rPr>
          <w:rStyle w:val="defaultparagraphfont-000042"/>
        </w:rPr>
        <w:t xml:space="preserve">[Komentar odredbe 8.1.2.4: Na primjer, saslušanje se može provesti po žurnom postupku uoči velikog sportskog događaja ako je rješenje slučaja potrebno da bi se utvrdila podobnost sportaša za sudjelovanje na tom sportskom događaju ili tijekom sportskog događaja te ako bi rješenje slučaja utjecalo na valjanost sportaševih rezultata ili nastavak sudjelovanja na tom sportskom događaju.] </w:t>
      </w:r>
    </w:p>
    <w:p w14:paraId="29A65CD3" w14:textId="77777777" w:rsidR="00000000" w:rsidRDefault="00000000">
      <w:pPr>
        <w:pStyle w:val="normal-000075"/>
      </w:pPr>
      <w:r>
        <w:rPr>
          <w:rStyle w:val="000010"/>
        </w:rPr>
        <w:t> </w:t>
      </w:r>
      <w:r>
        <w:t xml:space="preserve"> </w:t>
      </w:r>
    </w:p>
    <w:p w14:paraId="6E43D534" w14:textId="77777777" w:rsidR="00000000" w:rsidRDefault="00000000">
      <w:pPr>
        <w:pStyle w:val="normal-000075"/>
      </w:pPr>
      <w:r>
        <w:rPr>
          <w:rStyle w:val="000010"/>
        </w:rPr>
        <w:t> </w:t>
      </w:r>
      <w:r>
        <w:t xml:space="preserve"> </w:t>
      </w:r>
    </w:p>
    <w:p w14:paraId="3B5721D4"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8.1.2.5 </w:t>
      </w:r>
      <w:r>
        <w:rPr>
          <w:rStyle w:val="defaultparagraphfont-000028"/>
          <w:rFonts w:eastAsia="Times New Roman"/>
          <w:b w:val="0"/>
          <w:bCs w:val="0"/>
        </w:rPr>
        <w:t xml:space="preserve">WADA </w:t>
      </w:r>
      <w:r>
        <w:rPr>
          <w:rStyle w:val="defaultparagraphfont-000026"/>
          <w:rFonts w:eastAsia="Times New Roman"/>
          <w:b w:val="0"/>
          <w:bCs w:val="0"/>
        </w:rPr>
        <w:t xml:space="preserve">, međunarodni savez i </w:t>
      </w:r>
      <w:r>
        <w:rPr>
          <w:rStyle w:val="defaultparagraphfont-000028"/>
          <w:rFonts w:eastAsia="Times New Roman"/>
          <w:b w:val="0"/>
          <w:bCs w:val="0"/>
        </w:rPr>
        <w:t xml:space="preserve">nacionalni savez 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mogu u saslušanju sudjelovati kao promatrači</w:t>
      </w:r>
      <w:r>
        <w:rPr>
          <w:rFonts w:ascii="Arial" w:eastAsia="Times New Roman" w:hAnsi="Arial" w:cs="Arial"/>
          <w:sz w:val="20"/>
          <w:szCs w:val="20"/>
        </w:rPr>
        <w:t xml:space="preserve"> </w:t>
      </w:r>
      <w:r>
        <w:rPr>
          <w:rStyle w:val="defaultparagraphfont-000026"/>
          <w:rFonts w:eastAsia="Times New Roman"/>
          <w:b w:val="0"/>
          <w:bCs w:val="0"/>
        </w:rPr>
        <w:t>. U svakom slučaju, HZJZ će ih obavještavati o statusu slučajeva u tijeku i rezultatu svih saslušanja.</w:t>
      </w:r>
      <w:r>
        <w:rPr>
          <w:rFonts w:ascii="Arial" w:eastAsia="Times New Roman" w:hAnsi="Arial" w:cs="Arial"/>
          <w:sz w:val="20"/>
          <w:szCs w:val="20"/>
        </w:rPr>
        <w:t xml:space="preserve"> </w:t>
      </w:r>
    </w:p>
    <w:p w14:paraId="18B99843" w14:textId="77777777" w:rsidR="00000000" w:rsidRDefault="00000000">
      <w:pPr>
        <w:pStyle w:val="normal-000022"/>
      </w:pPr>
      <w:r>
        <w:rPr>
          <w:rStyle w:val="000023"/>
        </w:rPr>
        <w:t xml:space="preserve">  </w:t>
      </w:r>
    </w:p>
    <w:p w14:paraId="2312F871"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8.2 Obavijest o odlukama </w:t>
      </w:r>
    </w:p>
    <w:p w14:paraId="29D1C013" w14:textId="77777777" w:rsidR="00000000" w:rsidRDefault="00000000">
      <w:pPr>
        <w:pStyle w:val="normal-000022"/>
      </w:pPr>
      <w:r>
        <w:rPr>
          <w:rStyle w:val="000023"/>
        </w:rPr>
        <w:t xml:space="preserve">  </w:t>
      </w:r>
    </w:p>
    <w:p w14:paraId="6EC2552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8.2.1 </w:t>
      </w:r>
      <w:r>
        <w:rPr>
          <w:rStyle w:val="defaultparagraphfont-000026"/>
          <w:rFonts w:eastAsia="Times New Roman"/>
          <w:b w:val="0"/>
          <w:bCs w:val="0"/>
        </w:rPr>
        <w:t xml:space="preserve">Po završetku saslušanja, u najkraćem mogućem roku, Stegovno vijeće HZJZ-a sastavit će i donijeti pisanu odluku u skladu s poglavljem 9 </w:t>
      </w:r>
      <w:r>
        <w:rPr>
          <w:rStyle w:val="defaultparagraphfont-000028"/>
          <w:rFonts w:eastAsia="Times New Roman"/>
          <w:b w:val="0"/>
          <w:bCs w:val="0"/>
        </w:rPr>
        <w:t xml:space="preserve">Međunarodnog standarda za postupanje s rezultatima </w:t>
      </w:r>
      <w:r>
        <w:rPr>
          <w:rStyle w:val="defaultparagraphfont-000026"/>
          <w:rFonts w:eastAsia="Times New Roman"/>
          <w:b w:val="0"/>
          <w:bCs w:val="0"/>
        </w:rPr>
        <w:t xml:space="preserve">koja mora sadržavati sve razloge za donošenje odluke, određeno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w:t>
      </w:r>
      <w:r>
        <w:rPr>
          <w:rStyle w:val="defaultparagraphfont-000028"/>
          <w:rFonts w:eastAsia="Times New Roman"/>
          <w:b w:val="0"/>
          <w:bCs w:val="0"/>
        </w:rPr>
        <w:t xml:space="preserve">diskvalifikaciju </w:t>
      </w:r>
      <w:r>
        <w:rPr>
          <w:rStyle w:val="defaultparagraphfont-000026"/>
          <w:rFonts w:eastAsia="Times New Roman"/>
          <w:b w:val="0"/>
          <w:bCs w:val="0"/>
        </w:rPr>
        <w:t xml:space="preserve">rezultata u skladu s odredbom 10.10 i, ako je primjenjivo, opravdanje zašto nisu određene najveće moguće </w:t>
      </w:r>
      <w:r>
        <w:rPr>
          <w:rStyle w:val="defaultparagraphfont-000028"/>
          <w:rFonts w:eastAsia="Times New Roman"/>
          <w:b w:val="0"/>
          <w:bCs w:val="0"/>
        </w:rPr>
        <w:t xml:space="preserve">posljedice </w:t>
      </w:r>
      <w:r>
        <w:rPr>
          <w:rStyle w:val="defaultparagraphfont-000026"/>
          <w:rFonts w:eastAsia="Times New Roman"/>
          <w:b w:val="0"/>
          <w:bCs w:val="0"/>
        </w:rPr>
        <w:t>.</w:t>
      </w:r>
      <w:r>
        <w:rPr>
          <w:rFonts w:ascii="Arial" w:eastAsia="Times New Roman" w:hAnsi="Arial" w:cs="Arial"/>
          <w:sz w:val="20"/>
          <w:szCs w:val="20"/>
        </w:rPr>
        <w:t xml:space="preserve"> </w:t>
      </w:r>
    </w:p>
    <w:p w14:paraId="304947C8" w14:textId="77777777" w:rsidR="00000000" w:rsidRDefault="00000000">
      <w:pPr>
        <w:pStyle w:val="normal-000059"/>
      </w:pPr>
      <w:r>
        <w:rPr>
          <w:rStyle w:val="000010"/>
        </w:rPr>
        <w:t> </w:t>
      </w:r>
      <w:r>
        <w:t xml:space="preserve"> </w:t>
      </w:r>
    </w:p>
    <w:p w14:paraId="0653875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8.2.2 </w:t>
      </w:r>
      <w:r>
        <w:rPr>
          <w:rStyle w:val="defaultparagraphfont-000026"/>
          <w:rFonts w:eastAsia="Times New Roman"/>
          <w:b w:val="0"/>
          <w:bCs w:val="0"/>
        </w:rPr>
        <w:t xml:space="preserve">HZJZ je obvezan o odluci obavijestiti </w:t>
      </w:r>
      <w:r>
        <w:rPr>
          <w:rStyle w:val="defaultparagraphfont-000028"/>
          <w:rFonts w:eastAsia="Times New Roman"/>
          <w:b w:val="0"/>
          <w:bCs w:val="0"/>
        </w:rPr>
        <w:t xml:space="preserve">sportaša </w:t>
      </w:r>
      <w:r>
        <w:rPr>
          <w:rStyle w:val="defaultparagraphfont-000026"/>
          <w:rFonts w:eastAsia="Times New Roman"/>
          <w:b w:val="0"/>
          <w:bCs w:val="0"/>
        </w:rPr>
        <w:t xml:space="preserve">ili drugu </w:t>
      </w:r>
      <w:r>
        <w:rPr>
          <w:rStyle w:val="defaultparagraphfont-000028"/>
          <w:rFonts w:eastAsia="Times New Roman"/>
          <w:b w:val="0"/>
          <w:bCs w:val="0"/>
        </w:rPr>
        <w:t xml:space="preserve">osobu </w:t>
      </w:r>
      <w:r>
        <w:rPr>
          <w:rStyle w:val="defaultparagraphfont-000026"/>
          <w:rFonts w:eastAsia="Times New Roman"/>
          <w:b w:val="0"/>
          <w:bCs w:val="0"/>
        </w:rPr>
        <w:t xml:space="preserve">i druge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s uputom o pravu na žalbu sukladno odredbi 13.2.3. HZJZ je obvezan odluku bez odlaganja unijeti u sustav </w:t>
      </w:r>
      <w:r>
        <w:rPr>
          <w:rStyle w:val="defaultparagraphfont-000028"/>
          <w:rFonts w:eastAsia="Times New Roman"/>
          <w:b w:val="0"/>
          <w:bCs w:val="0"/>
        </w:rPr>
        <w:t xml:space="preserve">ADAMS </w:t>
      </w:r>
      <w:r>
        <w:rPr>
          <w:rStyle w:val="defaultparagraphfont-000026"/>
          <w:rFonts w:eastAsia="Times New Roman"/>
          <w:b w:val="0"/>
          <w:bCs w:val="0"/>
        </w:rPr>
        <w:t>. Na odluku je moguće izjaviti žalbu sukladno poglavlju 13.</w:t>
      </w:r>
      <w:r>
        <w:rPr>
          <w:rFonts w:ascii="Arial" w:eastAsia="Times New Roman" w:hAnsi="Arial" w:cs="Arial"/>
          <w:sz w:val="20"/>
          <w:szCs w:val="20"/>
        </w:rPr>
        <w:t xml:space="preserve"> </w:t>
      </w:r>
    </w:p>
    <w:p w14:paraId="4D7B091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8.3 Odricanje od prava na saslušanje </w:t>
      </w:r>
    </w:p>
    <w:p w14:paraId="041888F5"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8.3.1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za koju se tvrdi da je prekršila antidopinško pravilo može to kršenje priznati u svakom trenutku, odreći se prava na saslušanje i prihvatiti </w:t>
      </w:r>
      <w:r>
        <w:rPr>
          <w:rStyle w:val="defaultparagraphfont-000028"/>
          <w:rFonts w:eastAsia="Times New Roman"/>
          <w:b w:val="0"/>
          <w:bCs w:val="0"/>
        </w:rPr>
        <w:t xml:space="preserve">posljedice </w:t>
      </w:r>
      <w:r>
        <w:rPr>
          <w:rStyle w:val="defaultparagraphfont-000026"/>
          <w:rFonts w:eastAsia="Times New Roman"/>
          <w:b w:val="0"/>
          <w:bCs w:val="0"/>
        </w:rPr>
        <w:t>koje predlaže HZJZ.</w:t>
      </w:r>
      <w:r>
        <w:rPr>
          <w:rFonts w:ascii="Arial" w:eastAsia="Times New Roman" w:hAnsi="Arial" w:cs="Arial"/>
          <w:sz w:val="20"/>
          <w:szCs w:val="20"/>
        </w:rPr>
        <w:t xml:space="preserve"> </w:t>
      </w:r>
    </w:p>
    <w:p w14:paraId="3C4ACB10" w14:textId="77777777" w:rsidR="00000000" w:rsidRDefault="00000000">
      <w:pPr>
        <w:pStyle w:val="normal-000059"/>
      </w:pPr>
      <w:r>
        <w:rPr>
          <w:rStyle w:val="000077"/>
        </w:rPr>
        <w:t> </w:t>
      </w:r>
      <w:r>
        <w:t xml:space="preserve"> </w:t>
      </w:r>
    </w:p>
    <w:p w14:paraId="1C5CF72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8.3.2 </w:t>
      </w:r>
      <w:r>
        <w:rPr>
          <w:rStyle w:val="defaultparagraphfont-000026"/>
          <w:rFonts w:eastAsia="Times New Roman"/>
          <w:b w:val="0"/>
          <w:bCs w:val="0"/>
        </w:rPr>
        <w:t xml:space="preserve">Međutim, ako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za koju se tvrdi da je prekršila antidopinško pravilo ne ospori tu tvrdnju u roku koji je određen u obavijesti koju je dostavio HZJZ, smatrat će se da priznaje kršenje antidopinškog pravila, da se odriče saslušanja i da prihvaća predložene </w:t>
      </w:r>
      <w:r>
        <w:rPr>
          <w:rStyle w:val="defaultparagraphfont-000028"/>
          <w:rFonts w:eastAsia="Times New Roman"/>
          <w:b w:val="0"/>
          <w:bCs w:val="0"/>
        </w:rPr>
        <w:t xml:space="preserve">posljedice </w:t>
      </w:r>
      <w:r>
        <w:rPr>
          <w:rStyle w:val="defaultparagraphfont-000026"/>
          <w:rFonts w:eastAsia="Times New Roman"/>
          <w:b w:val="0"/>
          <w:bCs w:val="0"/>
        </w:rPr>
        <w:t>.</w:t>
      </w:r>
      <w:r>
        <w:rPr>
          <w:rFonts w:ascii="Arial" w:eastAsia="Times New Roman" w:hAnsi="Arial" w:cs="Arial"/>
          <w:sz w:val="20"/>
          <w:szCs w:val="20"/>
        </w:rPr>
        <w:t xml:space="preserve"> </w:t>
      </w:r>
    </w:p>
    <w:p w14:paraId="3582AB46" w14:textId="77777777" w:rsidR="00000000" w:rsidRDefault="00000000">
      <w:pPr>
        <w:pStyle w:val="normal-000059"/>
      </w:pPr>
      <w:r>
        <w:rPr>
          <w:rStyle w:val="000077"/>
        </w:rPr>
        <w:t> </w:t>
      </w:r>
      <w:r>
        <w:t xml:space="preserve"> </w:t>
      </w:r>
    </w:p>
    <w:p w14:paraId="70F16BE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8.3.3 </w:t>
      </w:r>
      <w:r>
        <w:rPr>
          <w:rStyle w:val="defaultparagraphfont-000026"/>
          <w:rFonts w:eastAsia="Times New Roman"/>
          <w:b w:val="0"/>
          <w:bCs w:val="0"/>
        </w:rPr>
        <w:t xml:space="preserve">U slučajevima gdje se primjenjuje odredba 8.3.1 ili odredba 8.3.2, saslušanje pred Stegovnim vijećem HZJZ-a nije obavezno. U tom slučaju Stegovno vijeće HZJZ-a će bez odlaganja sastaviti i donijeti pisanu odluku u skladu s poglavljem 9 </w:t>
      </w:r>
      <w:r>
        <w:rPr>
          <w:rStyle w:val="defaultparagraphfont-000028"/>
          <w:rFonts w:eastAsia="Times New Roman"/>
          <w:b w:val="0"/>
          <w:bCs w:val="0"/>
        </w:rPr>
        <w:t xml:space="preserve">Međunarodnog standarda za postupanje s rezultatima </w:t>
      </w:r>
      <w:r>
        <w:rPr>
          <w:rStyle w:val="defaultparagraphfont-000026"/>
          <w:rFonts w:eastAsia="Times New Roman"/>
          <w:b w:val="0"/>
          <w:bCs w:val="0"/>
        </w:rPr>
        <w:t xml:space="preserve">koja mora sadržavati sve razloge za donošenje odluke, određeno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w:t>
      </w:r>
      <w:r>
        <w:rPr>
          <w:rStyle w:val="defaultparagraphfont-000028"/>
          <w:rFonts w:eastAsia="Times New Roman"/>
          <w:b w:val="0"/>
          <w:bCs w:val="0"/>
        </w:rPr>
        <w:t xml:space="preserve">diskvalifikaciju </w:t>
      </w:r>
      <w:r>
        <w:rPr>
          <w:rStyle w:val="defaultparagraphfont-000026"/>
          <w:rFonts w:eastAsia="Times New Roman"/>
          <w:b w:val="0"/>
          <w:bCs w:val="0"/>
        </w:rPr>
        <w:t xml:space="preserve">rezultata u skladu s odredbom 10.10 i, ako je primjenjivo, opravdanje zašto nisu određene najveće moguće </w:t>
      </w:r>
      <w:r>
        <w:rPr>
          <w:rStyle w:val="defaultparagraphfont-000028"/>
          <w:rFonts w:eastAsia="Times New Roman"/>
          <w:b w:val="0"/>
          <w:bCs w:val="0"/>
        </w:rPr>
        <w:t xml:space="preserve">posljedice </w:t>
      </w:r>
      <w:r>
        <w:rPr>
          <w:rStyle w:val="defaultparagraphfont-000026"/>
          <w:rFonts w:eastAsia="Times New Roman"/>
          <w:b w:val="0"/>
          <w:bCs w:val="0"/>
        </w:rPr>
        <w:t>.</w:t>
      </w:r>
      <w:r>
        <w:rPr>
          <w:rFonts w:ascii="Arial" w:eastAsia="Times New Roman" w:hAnsi="Arial" w:cs="Arial"/>
          <w:sz w:val="20"/>
          <w:szCs w:val="20"/>
        </w:rPr>
        <w:t xml:space="preserve"> </w:t>
      </w:r>
    </w:p>
    <w:p w14:paraId="78C65895" w14:textId="77777777" w:rsidR="00000000" w:rsidRDefault="00000000">
      <w:pPr>
        <w:pStyle w:val="normal-000059"/>
      </w:pPr>
      <w:r>
        <w:rPr>
          <w:rStyle w:val="000077"/>
        </w:rPr>
        <w:t> </w:t>
      </w:r>
      <w:r>
        <w:t xml:space="preserve"> </w:t>
      </w:r>
    </w:p>
    <w:p w14:paraId="6C41452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8.3.4 </w:t>
      </w:r>
      <w:r>
        <w:rPr>
          <w:rStyle w:val="defaultparagraphfont-000026"/>
          <w:rFonts w:eastAsia="Times New Roman"/>
          <w:b w:val="0"/>
          <w:bCs w:val="0"/>
        </w:rPr>
        <w:t xml:space="preserve">HZJZ je obvezan o odluci obavijestiti </w:t>
      </w:r>
      <w:r>
        <w:rPr>
          <w:rStyle w:val="defaultparagraphfont-000028"/>
          <w:rFonts w:eastAsia="Times New Roman"/>
          <w:b w:val="0"/>
          <w:bCs w:val="0"/>
        </w:rPr>
        <w:t xml:space="preserve">sportaša </w:t>
      </w:r>
      <w:r>
        <w:rPr>
          <w:rStyle w:val="defaultparagraphfont-000026"/>
          <w:rFonts w:eastAsia="Times New Roman"/>
          <w:b w:val="0"/>
          <w:bCs w:val="0"/>
        </w:rPr>
        <w:t xml:space="preserve">ili drugu </w:t>
      </w:r>
      <w:r>
        <w:rPr>
          <w:rStyle w:val="defaultparagraphfont-000028"/>
          <w:rFonts w:eastAsia="Times New Roman"/>
          <w:b w:val="0"/>
          <w:bCs w:val="0"/>
        </w:rPr>
        <w:t xml:space="preserve">osobu </w:t>
      </w:r>
      <w:r>
        <w:rPr>
          <w:rStyle w:val="defaultparagraphfont-000026"/>
          <w:rFonts w:eastAsia="Times New Roman"/>
          <w:b w:val="0"/>
          <w:bCs w:val="0"/>
        </w:rPr>
        <w:t xml:space="preserve">i druge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s uputom o pravu na žalbu sukladno odredbi 13.2.3. HZJZ je obvezan odluku bez odlaganja unijeti u sustav </w:t>
      </w:r>
      <w:r>
        <w:rPr>
          <w:rStyle w:val="defaultparagraphfont-000028"/>
          <w:rFonts w:eastAsia="Times New Roman"/>
          <w:b w:val="0"/>
          <w:bCs w:val="0"/>
        </w:rPr>
        <w:t xml:space="preserve">ADAMS </w:t>
      </w:r>
      <w:r>
        <w:rPr>
          <w:rStyle w:val="defaultparagraphfont-000026"/>
          <w:rFonts w:eastAsia="Times New Roman"/>
          <w:b w:val="0"/>
          <w:bCs w:val="0"/>
        </w:rPr>
        <w:t>i javno objaviti odluku u skladu s odredbom 14.3.2.</w:t>
      </w:r>
      <w:r>
        <w:rPr>
          <w:rFonts w:ascii="Arial" w:eastAsia="Times New Roman" w:hAnsi="Arial" w:cs="Arial"/>
          <w:sz w:val="20"/>
          <w:szCs w:val="20"/>
        </w:rPr>
        <w:t xml:space="preserve"> </w:t>
      </w:r>
    </w:p>
    <w:p w14:paraId="1F06370B" w14:textId="77777777" w:rsidR="00000000" w:rsidRDefault="00000000">
      <w:pPr>
        <w:pStyle w:val="normal-000087"/>
      </w:pPr>
      <w:r>
        <w:rPr>
          <w:rStyle w:val="000010"/>
        </w:rPr>
        <w:t> </w:t>
      </w:r>
      <w:r>
        <w:t xml:space="preserve"> </w:t>
      </w:r>
    </w:p>
    <w:p w14:paraId="4C7A670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8.4 Jedno saslušanje pred </w:t>
      </w:r>
      <w:r>
        <w:rPr>
          <w:rStyle w:val="defaultparagraphfont-000029"/>
          <w:rFonts w:eastAsia="Times New Roman"/>
          <w:b/>
          <w:bCs/>
        </w:rPr>
        <w:t xml:space="preserve">Sportskim arbitražnim sudom </w:t>
      </w:r>
      <w:r>
        <w:rPr>
          <w:rStyle w:val="defaultparagraphfont-000025"/>
          <w:rFonts w:eastAsia="Times New Roman"/>
          <w:b/>
          <w:bCs/>
        </w:rPr>
        <w:t xml:space="preserve">( </w:t>
      </w:r>
      <w:r>
        <w:rPr>
          <w:rStyle w:val="defaultparagraphfont-000029"/>
          <w:rFonts w:eastAsia="Times New Roman"/>
          <w:b/>
          <w:bCs/>
        </w:rPr>
        <w:t xml:space="preserve">CAS </w:t>
      </w:r>
      <w:r>
        <w:rPr>
          <w:rStyle w:val="defaultparagraphfont-000025"/>
          <w:rFonts w:eastAsia="Times New Roman"/>
          <w:b/>
          <w:bCs/>
        </w:rPr>
        <w:t xml:space="preserve">-om) </w:t>
      </w:r>
    </w:p>
    <w:p w14:paraId="0ED0578F" w14:textId="77777777" w:rsidR="00000000" w:rsidRDefault="00000000">
      <w:pPr>
        <w:pStyle w:val="normal-000033"/>
      </w:pPr>
      <w:r>
        <w:rPr>
          <w:rStyle w:val="000121"/>
        </w:rPr>
        <w:t xml:space="preserve">  </w:t>
      </w:r>
    </w:p>
    <w:p w14:paraId="69BBC9C3" w14:textId="77777777" w:rsidR="00000000" w:rsidRDefault="00000000">
      <w:pPr>
        <w:pStyle w:val="normal-000087"/>
      </w:pPr>
      <w:r>
        <w:rPr>
          <w:rStyle w:val="defaultparagraphfont-000026"/>
        </w:rPr>
        <w:t xml:space="preserve">Postupci zbog mogućeg kršenja antidopinškog pravila </w:t>
      </w:r>
      <w:r>
        <w:rPr>
          <w:rStyle w:val="defaultparagraphfont-000028"/>
        </w:rPr>
        <w:t xml:space="preserve">sportaša međunarodne razine </w:t>
      </w:r>
      <w:r>
        <w:rPr>
          <w:rStyle w:val="defaultparagraphfont-000026"/>
        </w:rPr>
        <w:t xml:space="preserve">, </w:t>
      </w:r>
      <w:r>
        <w:rPr>
          <w:rStyle w:val="defaultparagraphfont-000028"/>
        </w:rPr>
        <w:t xml:space="preserve">nacionalne razine </w:t>
      </w:r>
      <w:r>
        <w:rPr>
          <w:rStyle w:val="defaultparagraphfont-000026"/>
        </w:rPr>
        <w:t xml:space="preserve">ili drugih </w:t>
      </w:r>
      <w:r>
        <w:rPr>
          <w:rStyle w:val="defaultparagraphfont-000028"/>
        </w:rPr>
        <w:t xml:space="preserve">osoba </w:t>
      </w:r>
      <w:r>
        <w:rPr>
          <w:rStyle w:val="defaultparagraphfont-000026"/>
        </w:rPr>
        <w:t xml:space="preserve">, mogu se uz suglasnost </w:t>
      </w:r>
      <w:r>
        <w:rPr>
          <w:rStyle w:val="defaultparagraphfont-000028"/>
        </w:rPr>
        <w:t xml:space="preserve">sportaša </w:t>
      </w:r>
      <w:r>
        <w:rPr>
          <w:rStyle w:val="defaultparagraphfont-000026"/>
        </w:rPr>
        <w:t xml:space="preserve">ili druge </w:t>
      </w:r>
      <w:r>
        <w:rPr>
          <w:rStyle w:val="defaultparagraphfont-000028"/>
        </w:rPr>
        <w:t xml:space="preserve">osobe </w:t>
      </w:r>
      <w:r>
        <w:rPr>
          <w:rStyle w:val="defaultparagraphfont-000026"/>
        </w:rPr>
        <w:t xml:space="preserve">, HZJZ-a (ako ima odgovornost </w:t>
      </w:r>
      <w:r>
        <w:rPr>
          <w:rStyle w:val="defaultparagraphfont-000028"/>
        </w:rPr>
        <w:t xml:space="preserve">postupanja s rezultatima </w:t>
      </w:r>
      <w:r>
        <w:rPr>
          <w:rStyle w:val="defaultparagraphfont-000026"/>
        </w:rPr>
        <w:t xml:space="preserve">u skladu s poglavljem 7) i </w:t>
      </w:r>
      <w:r>
        <w:rPr>
          <w:rStyle w:val="defaultparagraphfont-000028"/>
        </w:rPr>
        <w:t xml:space="preserve">WADA </w:t>
      </w:r>
      <w:r>
        <w:rPr>
          <w:rStyle w:val="defaultparagraphfont-000026"/>
        </w:rPr>
        <w:t xml:space="preserve">-e, voditi kao jedno saslušanje neposredno pred </w:t>
      </w:r>
      <w:r>
        <w:rPr>
          <w:rStyle w:val="defaultparagraphfont-000028"/>
        </w:rPr>
        <w:t xml:space="preserve">CAS </w:t>
      </w:r>
      <w:r>
        <w:rPr>
          <w:rStyle w:val="defaultparagraphfont-000026"/>
        </w:rPr>
        <w:t>-om.</w:t>
      </w:r>
      <w:r>
        <w:t xml:space="preserve"> </w:t>
      </w:r>
    </w:p>
    <w:p w14:paraId="64381C3F" w14:textId="77777777" w:rsidR="00000000" w:rsidRDefault="00000000">
      <w:pPr>
        <w:pStyle w:val="normal-000087"/>
      </w:pPr>
      <w:r>
        <w:rPr>
          <w:rStyle w:val="000010"/>
        </w:rPr>
        <w:t> </w:t>
      </w:r>
      <w:r>
        <w:t xml:space="preserve"> </w:t>
      </w:r>
    </w:p>
    <w:p w14:paraId="57A097FE" w14:textId="77777777" w:rsidR="00000000" w:rsidRDefault="00000000">
      <w:pPr>
        <w:pStyle w:val="normal-000060"/>
      </w:pPr>
      <w:r>
        <w:rPr>
          <w:rStyle w:val="defaultparagraphfont-000042"/>
        </w:rPr>
        <w:t xml:space="preserve">[Komentar odredbe 8.4: U nekim slučajevima ukupni troškovi prvostupanjskog postupka na međunarodnoj ili nacionalnoj razini te potom ponovnog postupka (de novo) pred CAS-om mogu biti vrlo visoki. Ako se sve strane navedene u ovoj odredbi slože da će njihovi interesi biti adekvatno zaštićeni na jednom saslušanju, nema potrebe za stvaranjem dodatnog troška sportašu i organizaciji za borbu protiv dopinga za dva (2) saslušanja. Organizacija za borbu protiv dopinga može sudjelovati u saslušanju pred CAS-om kao strana ili kao promatrač. Ništa izneseno u odredbi 8.4 ne sprječava sportaša ili drugu osobu i HZJZ (ako ima odgovornost postupanja s rezultatima) da se sporazumno odreknu prava na žalbu. Pritom takvo odricanje ima učinak samo prema sporazumnim stranama  (a ne i prema drugim subjektima koji prema </w:t>
      </w:r>
      <w:r>
        <w:rPr>
          <w:rStyle w:val="defaultparagraphfont-000050"/>
        </w:rPr>
        <w:t xml:space="preserve">Kodeks </w:t>
      </w:r>
      <w:r>
        <w:rPr>
          <w:rStyle w:val="defaultparagraphfont-000042"/>
        </w:rPr>
        <w:t xml:space="preserve">u imaju pravo žalbe).] </w:t>
      </w:r>
    </w:p>
    <w:p w14:paraId="46F3D5D2" w14:textId="77777777" w:rsidR="00000000" w:rsidRDefault="00000000">
      <w:pPr>
        <w:pStyle w:val="normal-000065"/>
      </w:pPr>
      <w:r>
        <w:rPr>
          <w:rStyle w:val="000041"/>
        </w:rPr>
        <w:t> </w:t>
      </w:r>
      <w:r>
        <w:t xml:space="preserve"> </w:t>
      </w:r>
    </w:p>
    <w:p w14:paraId="135EBE5F" w14:textId="77777777" w:rsidR="00000000" w:rsidRDefault="00000000">
      <w:pPr>
        <w:pStyle w:val="normal-000087"/>
      </w:pPr>
      <w:r>
        <w:rPr>
          <w:rStyle w:val="000010"/>
        </w:rPr>
        <w:t> </w:t>
      </w:r>
      <w:r>
        <w:t xml:space="preserve"> </w:t>
      </w:r>
    </w:p>
    <w:p w14:paraId="34B9F743" w14:textId="77777777" w:rsidR="00000000" w:rsidRDefault="00000000">
      <w:pPr>
        <w:pStyle w:val="normal-000087"/>
      </w:pPr>
      <w:r>
        <w:rPr>
          <w:rStyle w:val="000010"/>
        </w:rPr>
        <w:t> </w:t>
      </w:r>
      <w:r>
        <w:t xml:space="preserve"> </w:t>
      </w:r>
    </w:p>
    <w:p w14:paraId="5D4F9A62" w14:textId="77777777" w:rsidR="00000000" w:rsidRDefault="00000000">
      <w:pPr>
        <w:pStyle w:val="normal-000022"/>
      </w:pPr>
      <w:r>
        <w:rPr>
          <w:rStyle w:val="000010"/>
        </w:rPr>
        <w:t> </w:t>
      </w:r>
      <w:r>
        <w:t xml:space="preserve"> </w:t>
      </w:r>
    </w:p>
    <w:p w14:paraId="51E281A9"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9 AUTOMATSKA </w:t>
      </w:r>
      <w:r>
        <w:rPr>
          <w:rStyle w:val="defaultparagraphfont-000086"/>
          <w:rFonts w:eastAsia="Times New Roman"/>
          <w:b/>
          <w:bCs/>
        </w:rPr>
        <w:t xml:space="preserve">DISKVALIFIKACIJA </w:t>
      </w:r>
      <w:r>
        <w:rPr>
          <w:rStyle w:val="defaultparagraphfont-000008"/>
          <w:rFonts w:eastAsia="Times New Roman"/>
          <w:b/>
          <w:bCs/>
        </w:rPr>
        <w:t xml:space="preserve">REZULTATA U </w:t>
      </w:r>
      <w:r>
        <w:rPr>
          <w:rStyle w:val="defaultparagraphfont-000086"/>
          <w:rFonts w:eastAsia="Times New Roman"/>
          <w:b/>
          <w:bCs/>
        </w:rPr>
        <w:t xml:space="preserve">POJEDINAČNIM SPORTOVIMA </w:t>
      </w:r>
    </w:p>
    <w:p w14:paraId="799504FC" w14:textId="77777777" w:rsidR="00000000" w:rsidRDefault="00000000">
      <w:pPr>
        <w:pStyle w:val="normal-000022"/>
      </w:pPr>
      <w:r>
        <w:rPr>
          <w:rStyle w:val="000090"/>
        </w:rPr>
        <w:t xml:space="preserve">  </w:t>
      </w:r>
    </w:p>
    <w:p w14:paraId="64ED3A85" w14:textId="77777777" w:rsidR="00000000" w:rsidRDefault="00000000">
      <w:pPr>
        <w:pStyle w:val="normal-000087"/>
      </w:pPr>
      <w:r>
        <w:rPr>
          <w:rStyle w:val="defaultparagraphfont-000026"/>
        </w:rPr>
        <w:t xml:space="preserve">Kršenje antidopinškog pravila u </w:t>
      </w:r>
      <w:r>
        <w:rPr>
          <w:rStyle w:val="defaultparagraphfont-000028"/>
        </w:rPr>
        <w:t xml:space="preserve">pojedinačnim sportovima </w:t>
      </w:r>
      <w:r>
        <w:rPr>
          <w:rStyle w:val="defaultparagraphfont-000026"/>
        </w:rPr>
        <w:t xml:space="preserve">povezano s </w:t>
      </w:r>
      <w:r>
        <w:rPr>
          <w:rStyle w:val="Istaknuto"/>
        </w:rPr>
        <w:t>testiranjem</w:t>
      </w:r>
      <w:r>
        <w:t xml:space="preserve"> </w:t>
      </w:r>
      <w:r>
        <w:rPr>
          <w:rStyle w:val="Istaknuto"/>
        </w:rPr>
        <w:t xml:space="preserve">na natjecanju </w:t>
      </w:r>
      <w:r>
        <w:rPr>
          <w:rStyle w:val="defaultparagraphfont-000026"/>
        </w:rPr>
        <w:t xml:space="preserve">izravno dovodi do </w:t>
      </w:r>
      <w:r>
        <w:rPr>
          <w:rStyle w:val="defaultparagraphfont-000028"/>
        </w:rPr>
        <w:t xml:space="preserve">diskvalifikacije </w:t>
      </w:r>
      <w:r>
        <w:rPr>
          <w:rStyle w:val="defaultparagraphfont-000026"/>
        </w:rPr>
        <w:t xml:space="preserve">rezultata ostvarenog na tom </w:t>
      </w:r>
      <w:r>
        <w:rPr>
          <w:rStyle w:val="defaultparagraphfont-000028"/>
        </w:rPr>
        <w:t xml:space="preserve">natjecanju </w:t>
      </w:r>
      <w:r>
        <w:rPr>
          <w:rStyle w:val="defaultparagraphfont-000026"/>
        </w:rPr>
        <w:t xml:space="preserve">sa svim </w:t>
      </w:r>
      <w:r>
        <w:rPr>
          <w:rStyle w:val="defaultparagraphfont-000028"/>
        </w:rPr>
        <w:t xml:space="preserve">posljedicama </w:t>
      </w:r>
      <w:r>
        <w:rPr>
          <w:rStyle w:val="defaultparagraphfont-000026"/>
        </w:rPr>
        <w:t>, uključujući oduzimanje svih medalja, bodova i nagrada.</w:t>
      </w:r>
      <w:r>
        <w:t xml:space="preserve"> </w:t>
      </w:r>
    </w:p>
    <w:p w14:paraId="7BEAEDA2" w14:textId="77777777" w:rsidR="00000000" w:rsidRDefault="00000000">
      <w:pPr>
        <w:pStyle w:val="normal-000087"/>
      </w:pPr>
      <w:r>
        <w:rPr>
          <w:rStyle w:val="000010"/>
        </w:rPr>
        <w:t> </w:t>
      </w:r>
      <w:r>
        <w:t xml:space="preserve"> </w:t>
      </w:r>
    </w:p>
    <w:p w14:paraId="7EAB6093" w14:textId="77777777" w:rsidR="00000000" w:rsidRDefault="00000000">
      <w:pPr>
        <w:pStyle w:val="normal-000060"/>
      </w:pPr>
      <w:r>
        <w:rPr>
          <w:rStyle w:val="defaultparagraphfont-000042"/>
        </w:rPr>
        <w:t xml:space="preserve">[Komentar odredbe 9: Kad je riječ o timskim sportovima, sve nagrade koje su ostvarili pojedinačni igrači bit će diskvalificirane. Diskvalifikacija tima opisana je u poglavlju 11. Ako u sportovima koji nisu timski, ali u kojima se nagrade daju timovima, jedan ili više članova prekrši antidopinško pravilo, odredit će se diskvalifikacija ili druga stegovna mjera protiv tima prema važećim pravilima međunarodnog saveza.] </w:t>
      </w:r>
    </w:p>
    <w:p w14:paraId="0FA4EA01" w14:textId="77777777" w:rsidR="00000000" w:rsidRDefault="00000000">
      <w:pPr>
        <w:pStyle w:val="normal-000087"/>
      </w:pPr>
      <w:r>
        <w:rPr>
          <w:rStyle w:val="000010"/>
        </w:rPr>
        <w:t> </w:t>
      </w:r>
      <w:r>
        <w:t xml:space="preserve"> </w:t>
      </w:r>
    </w:p>
    <w:p w14:paraId="44B1F2EB" w14:textId="77777777" w:rsidR="00000000" w:rsidRDefault="00000000">
      <w:pPr>
        <w:pStyle w:val="normal-000022"/>
      </w:pPr>
      <w:r>
        <w:rPr>
          <w:rStyle w:val="000010"/>
        </w:rPr>
        <w:t> </w:t>
      </w:r>
      <w:r>
        <w:t xml:space="preserve"> </w:t>
      </w:r>
    </w:p>
    <w:p w14:paraId="79C0F0F1" w14:textId="77777777" w:rsidR="00000000" w:rsidRDefault="00000000">
      <w:pPr>
        <w:pStyle w:val="normal-000022"/>
      </w:pPr>
      <w:r>
        <w:rPr>
          <w:rStyle w:val="000010"/>
        </w:rPr>
        <w:t> </w:t>
      </w:r>
      <w:r>
        <w:t xml:space="preserve"> </w:t>
      </w:r>
    </w:p>
    <w:p w14:paraId="79E84A01"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10 SANKCIJE POJEDINCIMA </w:t>
      </w:r>
    </w:p>
    <w:p w14:paraId="5F6BFD53" w14:textId="77777777" w:rsidR="00000000" w:rsidRDefault="00000000">
      <w:pPr>
        <w:pStyle w:val="normal-000022"/>
      </w:pPr>
      <w:r>
        <w:rPr>
          <w:rStyle w:val="000023"/>
        </w:rPr>
        <w:t xml:space="preserve">  </w:t>
      </w:r>
    </w:p>
    <w:p w14:paraId="4CE247D2"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10.1 </w:t>
      </w:r>
      <w:r>
        <w:rPr>
          <w:rStyle w:val="defaultparagraphfont-000029"/>
          <w:rFonts w:eastAsia="Times New Roman"/>
          <w:b/>
          <w:bCs/>
        </w:rPr>
        <w:t xml:space="preserve">Diskvalifikacija </w:t>
      </w:r>
      <w:r>
        <w:rPr>
          <w:rStyle w:val="defaultparagraphfont-000025"/>
          <w:rFonts w:eastAsia="Times New Roman"/>
          <w:b/>
          <w:bCs/>
        </w:rPr>
        <w:t xml:space="preserve">rezultata na </w:t>
      </w:r>
      <w:r>
        <w:rPr>
          <w:rStyle w:val="defaultparagraphfont-000029"/>
          <w:rFonts w:eastAsia="Times New Roman"/>
          <w:b/>
          <w:bCs/>
        </w:rPr>
        <w:t xml:space="preserve">sportskom događaju </w:t>
      </w:r>
      <w:r>
        <w:rPr>
          <w:rStyle w:val="defaultparagraphfont-000025"/>
          <w:rFonts w:eastAsia="Times New Roman"/>
          <w:b/>
          <w:bCs/>
        </w:rPr>
        <w:t xml:space="preserve">na kojem se prekrši antidopinško pravilo </w:t>
      </w:r>
    </w:p>
    <w:p w14:paraId="1FEA27FF" w14:textId="77777777" w:rsidR="00000000" w:rsidRDefault="00000000">
      <w:pPr>
        <w:pStyle w:val="normal-000059"/>
      </w:pPr>
      <w:r>
        <w:rPr>
          <w:rStyle w:val="000010"/>
        </w:rPr>
        <w:t> </w:t>
      </w:r>
      <w:r>
        <w:t xml:space="preserve"> </w:t>
      </w:r>
    </w:p>
    <w:p w14:paraId="750D19E8"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10.1.1 </w:t>
      </w:r>
      <w:r>
        <w:rPr>
          <w:rStyle w:val="defaultparagraphfont-000026"/>
          <w:rFonts w:eastAsia="Times New Roman"/>
          <w:b w:val="0"/>
          <w:bCs w:val="0"/>
        </w:rPr>
        <w:t xml:space="preserve">Kršenje antidopinškog pravila na </w:t>
      </w:r>
      <w:r>
        <w:rPr>
          <w:rStyle w:val="defaultparagraphfont-000028"/>
          <w:rFonts w:eastAsia="Times New Roman"/>
          <w:b w:val="0"/>
          <w:bCs w:val="0"/>
        </w:rPr>
        <w:t xml:space="preserve">sportskom događaju </w:t>
      </w:r>
      <w:r>
        <w:rPr>
          <w:rStyle w:val="defaultparagraphfont-000026"/>
          <w:rFonts w:eastAsia="Times New Roman"/>
          <w:b w:val="0"/>
          <w:bCs w:val="0"/>
        </w:rPr>
        <w:t xml:space="preserve">ili u vezi s njim može prema odluci tijela koje upravlja </w:t>
      </w:r>
      <w:r>
        <w:rPr>
          <w:rStyle w:val="defaultparagraphfont-000028"/>
          <w:rFonts w:eastAsia="Times New Roman"/>
          <w:b w:val="0"/>
          <w:bCs w:val="0"/>
        </w:rPr>
        <w:t xml:space="preserve">sportskim događajem </w:t>
      </w:r>
      <w:r>
        <w:rPr>
          <w:rStyle w:val="defaultparagraphfont-000026"/>
          <w:rFonts w:eastAsia="Times New Roman"/>
          <w:b w:val="0"/>
          <w:bCs w:val="0"/>
        </w:rPr>
        <w:t xml:space="preserve">dovesti do </w:t>
      </w:r>
      <w:r>
        <w:rPr>
          <w:rStyle w:val="defaultparagraphfont-000028"/>
          <w:rFonts w:eastAsia="Times New Roman"/>
          <w:b w:val="0"/>
          <w:bCs w:val="0"/>
        </w:rPr>
        <w:t xml:space="preserve">diskvalifikacije </w:t>
      </w:r>
      <w:r>
        <w:rPr>
          <w:rStyle w:val="defaultparagraphfont-000026"/>
          <w:rFonts w:eastAsia="Times New Roman"/>
          <w:b w:val="0"/>
          <w:bCs w:val="0"/>
        </w:rPr>
        <w:t xml:space="preserve">svih pojedinačnih </w:t>
      </w:r>
      <w:r>
        <w:rPr>
          <w:rStyle w:val="defaultparagraphfont-000028"/>
          <w:rFonts w:eastAsia="Times New Roman"/>
          <w:b w:val="0"/>
          <w:bCs w:val="0"/>
        </w:rPr>
        <w:t xml:space="preserve">sportaševih </w:t>
      </w:r>
      <w:r>
        <w:rPr>
          <w:rStyle w:val="defaultparagraphfont-000026"/>
          <w:rFonts w:eastAsia="Times New Roman"/>
          <w:b w:val="0"/>
          <w:bCs w:val="0"/>
        </w:rPr>
        <w:t xml:space="preserve">rezultata ostvarenih na tom </w:t>
      </w:r>
      <w:r>
        <w:rPr>
          <w:rStyle w:val="defaultparagraphfont-000028"/>
          <w:rFonts w:eastAsia="Times New Roman"/>
          <w:b w:val="0"/>
          <w:bCs w:val="0"/>
        </w:rPr>
        <w:t xml:space="preserve">sportskom događaju </w:t>
      </w:r>
      <w:r>
        <w:rPr>
          <w:rStyle w:val="defaultparagraphfont-000026"/>
          <w:rFonts w:eastAsia="Times New Roman"/>
          <w:b w:val="0"/>
          <w:bCs w:val="0"/>
        </w:rPr>
        <w:t xml:space="preserve">sa svim </w:t>
      </w:r>
      <w:r>
        <w:rPr>
          <w:rStyle w:val="defaultparagraphfont-000028"/>
          <w:rFonts w:eastAsia="Times New Roman"/>
          <w:b w:val="0"/>
          <w:bCs w:val="0"/>
        </w:rPr>
        <w:t xml:space="preserve">posljedicama </w:t>
      </w:r>
      <w:r>
        <w:rPr>
          <w:rStyle w:val="defaultparagraphfont-000026"/>
          <w:rFonts w:eastAsia="Times New Roman"/>
          <w:b w:val="0"/>
          <w:bCs w:val="0"/>
        </w:rPr>
        <w:t>, uključujući oduzimanje svih medalja, bodova i nagrada, osim u slučajevima iz odredbe 10.1.2.</w:t>
      </w:r>
      <w:r>
        <w:rPr>
          <w:rFonts w:ascii="Arial" w:eastAsia="Times New Roman" w:hAnsi="Arial" w:cs="Arial"/>
          <w:sz w:val="20"/>
          <w:szCs w:val="20"/>
        </w:rPr>
        <w:t xml:space="preserve"> </w:t>
      </w:r>
    </w:p>
    <w:p w14:paraId="12A7C2EF" w14:textId="77777777" w:rsidR="00000000" w:rsidRDefault="00000000">
      <w:pPr>
        <w:pStyle w:val="normal-000059"/>
      </w:pPr>
      <w:r>
        <w:rPr>
          <w:rStyle w:val="000010"/>
        </w:rPr>
        <w:t> </w:t>
      </w:r>
      <w:r>
        <w:t xml:space="preserve"> </w:t>
      </w:r>
    </w:p>
    <w:p w14:paraId="48EE02CC" w14:textId="77777777" w:rsidR="00000000" w:rsidRDefault="00000000">
      <w:pPr>
        <w:pStyle w:val="normal-000080"/>
      </w:pPr>
      <w:r>
        <w:rPr>
          <w:rStyle w:val="defaultparagraphfont-000026"/>
        </w:rPr>
        <w:t xml:space="preserve">Čimbenici koje treba uzeti u obzir pri razmatranju </w:t>
      </w:r>
      <w:r>
        <w:rPr>
          <w:rStyle w:val="defaultparagraphfont-000028"/>
        </w:rPr>
        <w:t xml:space="preserve">diskvalifikacije </w:t>
      </w:r>
      <w:r>
        <w:rPr>
          <w:rStyle w:val="defaultparagraphfont-000026"/>
        </w:rPr>
        <w:t xml:space="preserve">ostalih rezultata na </w:t>
      </w:r>
      <w:r>
        <w:rPr>
          <w:rStyle w:val="defaultparagraphfont-000028"/>
        </w:rPr>
        <w:t xml:space="preserve">sportskom događaju </w:t>
      </w:r>
      <w:r>
        <w:rPr>
          <w:rStyle w:val="defaultparagraphfont-000026"/>
        </w:rPr>
        <w:t xml:space="preserve">jesu, na primjer, težina </w:t>
      </w:r>
      <w:r>
        <w:rPr>
          <w:rStyle w:val="defaultparagraphfont-000028"/>
        </w:rPr>
        <w:t xml:space="preserve">sportaševa </w:t>
      </w:r>
      <w:r>
        <w:rPr>
          <w:rStyle w:val="defaultparagraphfont-000026"/>
        </w:rPr>
        <w:t xml:space="preserve">kršenja antidopinškog pravila, te je li </w:t>
      </w:r>
      <w:r>
        <w:rPr>
          <w:rStyle w:val="defaultparagraphfont-000028"/>
        </w:rPr>
        <w:t xml:space="preserve">sportaš </w:t>
      </w:r>
      <w:r>
        <w:rPr>
          <w:rStyle w:val="defaultparagraphfont-000026"/>
        </w:rPr>
        <w:t xml:space="preserve">na ostalim </w:t>
      </w:r>
      <w:r>
        <w:rPr>
          <w:rStyle w:val="defaultparagraphfont-000028"/>
        </w:rPr>
        <w:t xml:space="preserve">natjecanjima </w:t>
      </w:r>
      <w:r>
        <w:rPr>
          <w:rStyle w:val="defaultparagraphfont-000026"/>
        </w:rPr>
        <w:t>bio negativan na testiranju</w:t>
      </w:r>
      <w:r>
        <w:t xml:space="preserve"> </w:t>
      </w:r>
      <w:r>
        <w:rPr>
          <w:rStyle w:val="defaultparagraphfont-000026"/>
        </w:rPr>
        <w:t>.</w:t>
      </w:r>
      <w:r>
        <w:t xml:space="preserve"> </w:t>
      </w:r>
    </w:p>
    <w:p w14:paraId="6DEE19E2" w14:textId="77777777" w:rsidR="00000000" w:rsidRDefault="00000000">
      <w:pPr>
        <w:pStyle w:val="normal-000123"/>
      </w:pPr>
      <w:r>
        <w:rPr>
          <w:rStyle w:val="000021"/>
        </w:rPr>
        <w:t> </w:t>
      </w:r>
      <w:r>
        <w:t xml:space="preserve"> </w:t>
      </w:r>
    </w:p>
    <w:p w14:paraId="6263E1C5" w14:textId="77777777" w:rsidR="00000000" w:rsidRDefault="00000000">
      <w:pPr>
        <w:pStyle w:val="normal-000060"/>
      </w:pPr>
      <w:r>
        <w:rPr>
          <w:rStyle w:val="defaultparagraphfont-000042"/>
        </w:rPr>
        <w:t xml:space="preserve">[Komentar odredbe 10.1.1: Budući da se poglavljem 9 diskvalificira rezultat na jednom natjecanju na kojem je sportaš imao pozitivan nalaz na testiranju (npr. 100 metara leđno), ova odredba može dovesti do diskvalifikacije svih rezultata istog sportaša na svim natjecanjima tijekom tog sportskog događaja (npr. svjetsko prvenstvo koje organizira FINA).] </w:t>
      </w:r>
    </w:p>
    <w:p w14:paraId="2CD92759" w14:textId="77777777" w:rsidR="00000000" w:rsidRDefault="00000000">
      <w:pPr>
        <w:pStyle w:val="normal-000123"/>
      </w:pPr>
      <w:r>
        <w:rPr>
          <w:rStyle w:val="000021"/>
        </w:rPr>
        <w:t> </w:t>
      </w:r>
      <w:r>
        <w:t xml:space="preserve"> </w:t>
      </w:r>
    </w:p>
    <w:p w14:paraId="21C74093" w14:textId="77777777" w:rsidR="00000000" w:rsidRDefault="00000000">
      <w:pPr>
        <w:pStyle w:val="normal-000080"/>
      </w:pPr>
      <w:r>
        <w:rPr>
          <w:rStyle w:val="000077"/>
        </w:rPr>
        <w:t> </w:t>
      </w:r>
      <w:r>
        <w:t xml:space="preserve"> </w:t>
      </w:r>
    </w:p>
    <w:p w14:paraId="74050690" w14:textId="77777777" w:rsidR="00000000" w:rsidRDefault="00000000">
      <w:pPr>
        <w:pStyle w:val="normal-000059"/>
      </w:pPr>
      <w:r>
        <w:rPr>
          <w:rStyle w:val="000010"/>
        </w:rPr>
        <w:t> </w:t>
      </w:r>
      <w:r>
        <w:t xml:space="preserve"> </w:t>
      </w:r>
    </w:p>
    <w:p w14:paraId="7FD9C73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10.1.2 </w:t>
      </w:r>
      <w:r>
        <w:rPr>
          <w:rStyle w:val="defaultparagraphfont-000026"/>
          <w:rFonts w:eastAsia="Times New Roman"/>
          <w:b w:val="0"/>
          <w:bCs w:val="0"/>
        </w:rPr>
        <w:t xml:space="preserve">Ako </w:t>
      </w:r>
      <w:r>
        <w:rPr>
          <w:rStyle w:val="defaultparagraphfont-000028"/>
          <w:rFonts w:eastAsia="Times New Roman"/>
          <w:b w:val="0"/>
          <w:bCs w:val="0"/>
        </w:rPr>
        <w:t xml:space="preserve">sportaš </w:t>
      </w:r>
      <w:r>
        <w:rPr>
          <w:rStyle w:val="defaultparagraphfont-000026"/>
          <w:rFonts w:eastAsia="Times New Roman"/>
          <w:b w:val="0"/>
          <w:bCs w:val="0"/>
        </w:rPr>
        <w:t>dokaže da ne postoji njegova</w:t>
      </w:r>
      <w:r>
        <w:rPr>
          <w:rFonts w:ascii="Arial" w:eastAsia="Times New Roman" w:hAnsi="Arial" w:cs="Arial"/>
          <w:sz w:val="20"/>
          <w:szCs w:val="20"/>
        </w:rPr>
        <w:t xml:space="preserve"> </w:t>
      </w:r>
      <w:r>
        <w:rPr>
          <w:rStyle w:val="Istaknuto"/>
          <w:rFonts w:ascii="Arial" w:eastAsia="Times New Roman" w:hAnsi="Arial" w:cs="Arial"/>
          <w:b w:val="0"/>
          <w:bCs w:val="0"/>
          <w:color w:val="000000"/>
          <w:sz w:val="20"/>
          <w:szCs w:val="20"/>
        </w:rPr>
        <w:t xml:space="preserve">krivnja </w:t>
      </w:r>
      <w:r>
        <w:rPr>
          <w:rStyle w:val="defaultparagraphfont-000026"/>
          <w:rFonts w:eastAsia="Times New Roman"/>
          <w:b w:val="0"/>
          <w:bCs w:val="0"/>
        </w:rPr>
        <w:t xml:space="preserve">ili </w:t>
      </w:r>
      <w:r>
        <w:rPr>
          <w:rStyle w:val="defaultparagraphfont-000028"/>
          <w:rFonts w:eastAsia="Times New Roman"/>
          <w:b w:val="0"/>
          <w:bCs w:val="0"/>
        </w:rPr>
        <w:t xml:space="preserve">nesavjesno ponašanje </w:t>
      </w:r>
      <w:r>
        <w:rPr>
          <w:rStyle w:val="defaultparagraphfont-000026"/>
          <w:rFonts w:eastAsia="Times New Roman"/>
          <w:b w:val="0"/>
          <w:bCs w:val="0"/>
        </w:rPr>
        <w:t xml:space="preserve">koje je dovelo do kršenja antidopinškog pravila, pojedinačni rezultati </w:t>
      </w:r>
      <w:r>
        <w:rPr>
          <w:rStyle w:val="defaultparagraphfont-000028"/>
          <w:rFonts w:eastAsia="Times New Roman"/>
          <w:b w:val="0"/>
          <w:bCs w:val="0"/>
        </w:rPr>
        <w:t xml:space="preserve">sportaša </w:t>
      </w:r>
      <w:r>
        <w:rPr>
          <w:rStyle w:val="defaultparagraphfont-000026"/>
          <w:rFonts w:eastAsia="Times New Roman"/>
          <w:b w:val="0"/>
          <w:bCs w:val="0"/>
        </w:rPr>
        <w:t xml:space="preserve">na drugim </w:t>
      </w:r>
      <w:r>
        <w:rPr>
          <w:rStyle w:val="defaultparagraphfont-000028"/>
          <w:rFonts w:eastAsia="Times New Roman"/>
          <w:b w:val="0"/>
          <w:bCs w:val="0"/>
        </w:rPr>
        <w:t xml:space="preserve">natjecanjima </w:t>
      </w:r>
      <w:r>
        <w:rPr>
          <w:rStyle w:val="defaultparagraphfont-000026"/>
          <w:rFonts w:eastAsia="Times New Roman"/>
          <w:b w:val="0"/>
          <w:bCs w:val="0"/>
        </w:rPr>
        <w:t xml:space="preserve">neće se </w:t>
      </w:r>
      <w:r>
        <w:rPr>
          <w:rStyle w:val="defaultparagraphfont-000028"/>
          <w:rFonts w:eastAsia="Times New Roman"/>
          <w:b w:val="0"/>
          <w:bCs w:val="0"/>
        </w:rPr>
        <w:t xml:space="preserve">diskvalificirati </w:t>
      </w:r>
      <w:r>
        <w:rPr>
          <w:rStyle w:val="defaultparagraphfont-000026"/>
          <w:rFonts w:eastAsia="Times New Roman"/>
          <w:b w:val="0"/>
          <w:bCs w:val="0"/>
        </w:rPr>
        <w:t xml:space="preserve">, osim ako je na njih utjecalo </w:t>
      </w:r>
      <w:r>
        <w:rPr>
          <w:rStyle w:val="defaultparagraphfont-000028"/>
          <w:rFonts w:eastAsia="Times New Roman"/>
          <w:b w:val="0"/>
          <w:bCs w:val="0"/>
        </w:rPr>
        <w:t xml:space="preserve">sportaševo </w:t>
      </w:r>
      <w:r>
        <w:rPr>
          <w:rStyle w:val="defaultparagraphfont-000026"/>
          <w:rFonts w:eastAsia="Times New Roman"/>
          <w:b w:val="0"/>
          <w:bCs w:val="0"/>
        </w:rPr>
        <w:t>kršenje antidopinškog pravila.</w:t>
      </w:r>
      <w:r>
        <w:rPr>
          <w:rFonts w:ascii="Arial" w:eastAsia="Times New Roman" w:hAnsi="Arial" w:cs="Arial"/>
          <w:sz w:val="20"/>
          <w:szCs w:val="20"/>
        </w:rPr>
        <w:t xml:space="preserve"> </w:t>
      </w:r>
    </w:p>
    <w:p w14:paraId="60BD2BA0" w14:textId="77777777" w:rsidR="00000000" w:rsidRDefault="00000000">
      <w:pPr>
        <w:pStyle w:val="normal-000059"/>
      </w:pPr>
      <w:r>
        <w:rPr>
          <w:rStyle w:val="000010"/>
        </w:rPr>
        <w:t> </w:t>
      </w:r>
      <w:r>
        <w:t xml:space="preserve"> </w:t>
      </w:r>
    </w:p>
    <w:p w14:paraId="543F8971"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10.2 </w:t>
      </w:r>
      <w:r>
        <w:rPr>
          <w:rStyle w:val="defaultparagraphfont-000029"/>
          <w:rFonts w:eastAsia="Times New Roman"/>
          <w:b/>
          <w:bCs/>
        </w:rPr>
        <w:t xml:space="preserve">Nepodobnost </w:t>
      </w:r>
      <w:r>
        <w:rPr>
          <w:rStyle w:val="defaultparagraphfont-000025"/>
          <w:rFonts w:eastAsia="Times New Roman"/>
          <w:b/>
          <w:bCs/>
        </w:rPr>
        <w:t xml:space="preserve">zbog prisutnosti, </w:t>
      </w:r>
      <w:r>
        <w:rPr>
          <w:rStyle w:val="defaultparagraphfont-000029"/>
          <w:rFonts w:eastAsia="Times New Roman"/>
          <w:b/>
          <w:bCs/>
        </w:rPr>
        <w:t xml:space="preserve">korištenja </w:t>
      </w:r>
      <w:r>
        <w:rPr>
          <w:rStyle w:val="defaultparagraphfont-000025"/>
          <w:rFonts w:eastAsia="Times New Roman"/>
          <w:b/>
          <w:bCs/>
        </w:rPr>
        <w:t xml:space="preserve">ili </w:t>
      </w:r>
      <w:r>
        <w:rPr>
          <w:rStyle w:val="defaultparagraphfont-000029"/>
          <w:rFonts w:eastAsia="Times New Roman"/>
          <w:b/>
          <w:bCs/>
        </w:rPr>
        <w:t xml:space="preserve">pokušaja korištenja </w:t>
      </w:r>
      <w:r>
        <w:rPr>
          <w:rStyle w:val="defaultparagraphfont-000025"/>
          <w:rFonts w:eastAsia="Times New Roman"/>
          <w:b/>
          <w:bCs/>
        </w:rPr>
        <w:t xml:space="preserve">, odnosno zbog posjedovanja </w:t>
      </w:r>
      <w:r>
        <w:rPr>
          <w:rStyle w:val="defaultparagraphfont-000029"/>
          <w:rFonts w:eastAsia="Times New Roman"/>
          <w:b/>
          <w:bCs/>
        </w:rPr>
        <w:t xml:space="preserve">zabranjene tvari </w:t>
      </w:r>
      <w:r>
        <w:rPr>
          <w:rStyle w:val="defaultparagraphfont-000025"/>
          <w:rFonts w:eastAsia="Times New Roman"/>
          <w:b/>
          <w:bCs/>
        </w:rPr>
        <w:t xml:space="preserve">ili </w:t>
      </w:r>
      <w:r>
        <w:rPr>
          <w:rStyle w:val="defaultparagraphfont-000029"/>
          <w:rFonts w:eastAsia="Times New Roman"/>
          <w:b/>
          <w:bCs/>
        </w:rPr>
        <w:t xml:space="preserve">zabranjene metode </w:t>
      </w:r>
    </w:p>
    <w:p w14:paraId="2488989B" w14:textId="77777777" w:rsidR="00000000" w:rsidRDefault="00000000">
      <w:pPr>
        <w:pStyle w:val="normal-000033"/>
      </w:pPr>
      <w:r>
        <w:rPr>
          <w:rStyle w:val="000010"/>
        </w:rPr>
        <w:t> </w:t>
      </w:r>
      <w:r>
        <w:t xml:space="preserve"> </w:t>
      </w:r>
    </w:p>
    <w:p w14:paraId="27534302" w14:textId="77777777" w:rsidR="00000000" w:rsidRDefault="00000000">
      <w:pPr>
        <w:pStyle w:val="normal-000033"/>
      </w:pPr>
      <w:r>
        <w:rPr>
          <w:rStyle w:val="defaultparagraphfont-000026"/>
        </w:rPr>
        <w:t xml:space="preserve">Razdoblje </w:t>
      </w:r>
      <w:r>
        <w:rPr>
          <w:rStyle w:val="defaultparagraphfont-000028"/>
        </w:rPr>
        <w:t xml:space="preserve">nepodobnosti </w:t>
      </w:r>
      <w:r>
        <w:rPr>
          <w:rStyle w:val="defaultparagraphfont-000026"/>
        </w:rPr>
        <w:t>za kršenje odredbe 2.1, 2.2 ili 2.6 koje podliježe mogućem ukidanju, ublažavanju ili skraćivanju sankcije u skladu s odredbom 10.5, 10.6 ili 10.7  iznosi:</w:t>
      </w:r>
      <w:r>
        <w:t xml:space="preserve"> </w:t>
      </w:r>
    </w:p>
    <w:p w14:paraId="403E6F41" w14:textId="77777777" w:rsidR="00000000" w:rsidRDefault="00000000">
      <w:pPr>
        <w:pStyle w:val="normal-000022"/>
      </w:pPr>
      <w:r>
        <w:rPr>
          <w:rStyle w:val="000010"/>
        </w:rPr>
        <w:t> </w:t>
      </w:r>
      <w:r>
        <w:t xml:space="preserve"> </w:t>
      </w:r>
    </w:p>
    <w:p w14:paraId="363EEE0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10.2.1 </w:t>
      </w:r>
      <w:r>
        <w:rPr>
          <w:rStyle w:val="defaultparagraphfont-000026"/>
          <w:rFonts w:eastAsia="Times New Roman"/>
          <w:b w:val="0"/>
          <w:bCs w:val="0"/>
        </w:rPr>
        <w:t xml:space="preserve">Razdoblje </w:t>
      </w:r>
      <w:r>
        <w:rPr>
          <w:rStyle w:val="defaultparagraphfont-000028"/>
          <w:rFonts w:eastAsia="Times New Roman"/>
          <w:b w:val="0"/>
          <w:bCs w:val="0"/>
        </w:rPr>
        <w:t xml:space="preserve">nepodobnosti </w:t>
      </w:r>
      <w:r>
        <w:rPr>
          <w:rStyle w:val="defaultparagraphfont-000026"/>
          <w:rFonts w:eastAsia="Times New Roman"/>
          <w:b w:val="0"/>
          <w:bCs w:val="0"/>
        </w:rPr>
        <w:t>, u skladu s odredbom 10.2.4, iznosi četiri (4) godine ako:</w:t>
      </w:r>
      <w:r>
        <w:rPr>
          <w:rFonts w:ascii="Arial" w:eastAsia="Times New Roman" w:hAnsi="Arial" w:cs="Arial"/>
          <w:sz w:val="20"/>
          <w:szCs w:val="20"/>
        </w:rPr>
        <w:t xml:space="preserve"> </w:t>
      </w:r>
    </w:p>
    <w:p w14:paraId="273F2F9B" w14:textId="77777777" w:rsidR="00000000" w:rsidRDefault="00000000">
      <w:pPr>
        <w:pStyle w:val="normal-000022"/>
      </w:pPr>
      <w:r>
        <w:rPr>
          <w:rStyle w:val="000010"/>
        </w:rPr>
        <w:t> </w:t>
      </w:r>
      <w:r>
        <w:t xml:space="preserve"> </w:t>
      </w:r>
    </w:p>
    <w:p w14:paraId="3E1220B4"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10.2.1.1 </w:t>
      </w:r>
      <w:r>
        <w:rPr>
          <w:rStyle w:val="defaultparagraphfont-000026"/>
          <w:rFonts w:eastAsia="Times New Roman"/>
          <w:b w:val="0"/>
          <w:bCs w:val="0"/>
        </w:rPr>
        <w:t xml:space="preserve">Kršenje antidopinškog pravila ne uključuje </w:t>
      </w:r>
      <w:r>
        <w:rPr>
          <w:rStyle w:val="defaultparagraphfont-000028"/>
          <w:rFonts w:eastAsia="Times New Roman"/>
          <w:b w:val="0"/>
          <w:bCs w:val="0"/>
        </w:rPr>
        <w:t xml:space="preserve">specificiranu tvar </w:t>
      </w:r>
      <w:r>
        <w:rPr>
          <w:rStyle w:val="defaultparagraphfont-000026"/>
          <w:rFonts w:eastAsia="Times New Roman"/>
          <w:b w:val="0"/>
          <w:bCs w:val="0"/>
        </w:rPr>
        <w:t xml:space="preserve">ili </w:t>
      </w:r>
      <w:r>
        <w:rPr>
          <w:rStyle w:val="defaultparagraphfont-000028"/>
          <w:rFonts w:eastAsia="Times New Roman"/>
          <w:b w:val="0"/>
          <w:bCs w:val="0"/>
        </w:rPr>
        <w:t xml:space="preserve">specificiranu metodu </w:t>
      </w:r>
      <w:r>
        <w:rPr>
          <w:rStyle w:val="defaultparagraphfont-000026"/>
          <w:rFonts w:eastAsia="Times New Roman"/>
          <w:b w:val="0"/>
          <w:bCs w:val="0"/>
        </w:rPr>
        <w:t xml:space="preserve">, osim ako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dokaže da kršenje antidopinškog pravila nije bilo namjerno.</w:t>
      </w:r>
      <w:r>
        <w:rPr>
          <w:rFonts w:ascii="Arial" w:eastAsia="Times New Roman" w:hAnsi="Arial" w:cs="Arial"/>
          <w:sz w:val="20"/>
          <w:szCs w:val="20"/>
        </w:rPr>
        <w:t xml:space="preserve"> </w:t>
      </w:r>
    </w:p>
    <w:p w14:paraId="587D7999" w14:textId="77777777" w:rsidR="00000000" w:rsidRDefault="00000000">
      <w:pPr>
        <w:pStyle w:val="normal-000075"/>
      </w:pPr>
      <w:r>
        <w:rPr>
          <w:rStyle w:val="000010"/>
        </w:rPr>
        <w:t> </w:t>
      </w:r>
      <w:r>
        <w:t xml:space="preserve"> </w:t>
      </w:r>
    </w:p>
    <w:p w14:paraId="60AEC51C" w14:textId="77777777" w:rsidR="00000000" w:rsidRDefault="00000000">
      <w:pPr>
        <w:pStyle w:val="normalweb"/>
        <w:spacing w:before="0"/>
      </w:pPr>
      <w:r>
        <w:rPr>
          <w:rStyle w:val="defaultparagraphfont-000042"/>
        </w:rPr>
        <w:t xml:space="preserve">[Komentar odredbe 10.2.1.1: Iako je teoretski moguće da sportaš ili druga osoba utvrde da kršenje antidopinškog pravila nije bilo namjerno bez pokazivanja kako je zabranjena tvar ušla u njihov organizam, vrlo je malo vjerojatno da će u slučaju dopinga u skladu s odredbom 2.1 sportaš uspjeti dokazati da nije postupao namjerno bez utvrđivanja izvora zabranjene tvari.] </w:t>
      </w:r>
    </w:p>
    <w:p w14:paraId="2BCCBDE8" w14:textId="77777777" w:rsidR="00000000" w:rsidRDefault="00000000">
      <w:pPr>
        <w:pStyle w:val="normal-000075"/>
      </w:pPr>
      <w:r>
        <w:rPr>
          <w:rStyle w:val="000010"/>
        </w:rPr>
        <w:t> </w:t>
      </w:r>
      <w:r>
        <w:t xml:space="preserve"> </w:t>
      </w:r>
    </w:p>
    <w:p w14:paraId="689E34FC" w14:textId="77777777" w:rsidR="00000000" w:rsidRDefault="00000000">
      <w:pPr>
        <w:pStyle w:val="normal-000075"/>
      </w:pPr>
      <w:r>
        <w:rPr>
          <w:rStyle w:val="000010"/>
        </w:rPr>
        <w:t> </w:t>
      </w:r>
      <w:r>
        <w:t xml:space="preserve"> </w:t>
      </w:r>
    </w:p>
    <w:p w14:paraId="1863A13C"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10.2.1.2 </w:t>
      </w:r>
      <w:r>
        <w:rPr>
          <w:rStyle w:val="defaultparagraphfont-000026"/>
          <w:rFonts w:eastAsia="Times New Roman"/>
          <w:b w:val="0"/>
          <w:bCs w:val="0"/>
        </w:rPr>
        <w:t xml:space="preserve">Kršenje antidopinškog pravila uključuje </w:t>
      </w:r>
      <w:r>
        <w:rPr>
          <w:rStyle w:val="defaultparagraphfont-000028"/>
          <w:rFonts w:eastAsia="Times New Roman"/>
          <w:b w:val="0"/>
          <w:bCs w:val="0"/>
        </w:rPr>
        <w:t xml:space="preserve">specificiranu tvar </w:t>
      </w:r>
      <w:r>
        <w:rPr>
          <w:rStyle w:val="defaultparagraphfont-000026"/>
          <w:rFonts w:eastAsia="Times New Roman"/>
          <w:b w:val="0"/>
          <w:bCs w:val="0"/>
        </w:rPr>
        <w:t xml:space="preserve">ili </w:t>
      </w:r>
      <w:r>
        <w:rPr>
          <w:rStyle w:val="defaultparagraphfont-000028"/>
          <w:rFonts w:eastAsia="Times New Roman"/>
          <w:b w:val="0"/>
          <w:bCs w:val="0"/>
        </w:rPr>
        <w:t xml:space="preserve">specificiranu metodu </w:t>
      </w:r>
      <w:r>
        <w:rPr>
          <w:rStyle w:val="defaultparagraphfont-000026"/>
          <w:rFonts w:eastAsia="Times New Roman"/>
          <w:b w:val="0"/>
          <w:bCs w:val="0"/>
        </w:rPr>
        <w:t>i HZJZ može dokazati da je kršenje antidopinškog pravila bilo namjerno.</w:t>
      </w:r>
      <w:r>
        <w:rPr>
          <w:rFonts w:ascii="Arial" w:eastAsia="Times New Roman" w:hAnsi="Arial" w:cs="Arial"/>
          <w:sz w:val="20"/>
          <w:szCs w:val="20"/>
        </w:rPr>
        <w:t xml:space="preserve"> </w:t>
      </w:r>
    </w:p>
    <w:p w14:paraId="412D2DAC" w14:textId="77777777" w:rsidR="00000000" w:rsidRDefault="00000000">
      <w:pPr>
        <w:pStyle w:val="normal-000022"/>
      </w:pPr>
      <w:r>
        <w:rPr>
          <w:rStyle w:val="000010"/>
        </w:rPr>
        <w:t> </w:t>
      </w:r>
      <w:r>
        <w:t xml:space="preserve"> </w:t>
      </w:r>
    </w:p>
    <w:p w14:paraId="7D3E062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10.2.2 </w:t>
      </w:r>
      <w:r>
        <w:rPr>
          <w:rStyle w:val="defaultparagraphfont-000026"/>
          <w:rFonts w:eastAsia="Times New Roman"/>
          <w:b w:val="0"/>
          <w:bCs w:val="0"/>
        </w:rPr>
        <w:t>Ako se odredba 10.2.1 ne primjenjuje, u skladu s odredbom 10.2.4.1,</w:t>
      </w:r>
      <w:r>
        <w:rPr>
          <w:rFonts w:ascii="Arial" w:eastAsia="Times New Roman" w:hAnsi="Arial" w:cs="Arial"/>
          <w:sz w:val="20"/>
          <w:szCs w:val="20"/>
        </w:rPr>
        <w:t xml:space="preserve"> </w:t>
      </w:r>
      <w:r>
        <w:rPr>
          <w:rStyle w:val="defaultparagraphfont-000026"/>
          <w:rFonts w:eastAsia="Times New Roman"/>
          <w:b w:val="0"/>
          <w:bCs w:val="0"/>
        </w:rPr>
        <w:t xml:space="preserve">razdoblje </w:t>
      </w:r>
      <w:r>
        <w:rPr>
          <w:rStyle w:val="defaultparagraphfont-000028"/>
          <w:rFonts w:eastAsia="Times New Roman"/>
          <w:b w:val="0"/>
          <w:bCs w:val="0"/>
        </w:rPr>
        <w:t xml:space="preserve">nepodobnosti </w:t>
      </w:r>
      <w:r>
        <w:rPr>
          <w:rStyle w:val="defaultparagraphfont-000026"/>
          <w:rFonts w:eastAsia="Times New Roman"/>
          <w:b w:val="0"/>
          <w:bCs w:val="0"/>
        </w:rPr>
        <w:t>iznosi dvije (2) godine.</w:t>
      </w:r>
      <w:r>
        <w:rPr>
          <w:rFonts w:ascii="Arial" w:eastAsia="Times New Roman" w:hAnsi="Arial" w:cs="Arial"/>
          <w:sz w:val="20"/>
          <w:szCs w:val="20"/>
        </w:rPr>
        <w:t xml:space="preserve"> </w:t>
      </w:r>
    </w:p>
    <w:p w14:paraId="4F7E40B5" w14:textId="77777777" w:rsidR="00000000" w:rsidRDefault="00000000">
      <w:pPr>
        <w:pStyle w:val="normal-000059"/>
      </w:pPr>
      <w:r>
        <w:rPr>
          <w:rStyle w:val="000010"/>
        </w:rPr>
        <w:t> </w:t>
      </w:r>
      <w:r>
        <w:t xml:space="preserve"> </w:t>
      </w:r>
    </w:p>
    <w:p w14:paraId="3985516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10.2.3 </w:t>
      </w:r>
      <w:r>
        <w:rPr>
          <w:rStyle w:val="defaultparagraphfont-000026"/>
          <w:rFonts w:eastAsia="Times New Roman"/>
          <w:b w:val="0"/>
          <w:bCs w:val="0"/>
        </w:rPr>
        <w:t xml:space="preserve">Kada se u odredbi 10.2 upotrebljava pojam „namjerno”, </w:t>
      </w:r>
      <w:r>
        <w:rPr>
          <w:rStyle w:val="deltaviewinsertion"/>
          <w:rFonts w:eastAsia="Times New Roman"/>
          <w:b w:val="0"/>
          <w:bCs w:val="0"/>
        </w:rPr>
        <w:t xml:space="preserve">upotrebljava se za identifikaciju onih </w:t>
      </w:r>
      <w:r>
        <w:rPr>
          <w:rStyle w:val="deltaviewinsertion-000079"/>
          <w:rFonts w:eastAsia="Times New Roman"/>
          <w:b w:val="0"/>
          <w:bCs w:val="0"/>
        </w:rPr>
        <w:t xml:space="preserve">sportaša </w:t>
      </w:r>
      <w:r>
        <w:rPr>
          <w:rStyle w:val="deltaviewinsertion"/>
          <w:rFonts w:eastAsia="Times New Roman"/>
          <w:b w:val="0"/>
          <w:bCs w:val="0"/>
        </w:rPr>
        <w:t xml:space="preserve">ili drugih </w:t>
      </w:r>
      <w:r>
        <w:rPr>
          <w:rStyle w:val="deltaviewinsertion-000079"/>
          <w:rFonts w:eastAsia="Times New Roman"/>
          <w:b w:val="0"/>
          <w:bCs w:val="0"/>
        </w:rPr>
        <w:t xml:space="preserve">osoba </w:t>
      </w:r>
      <w:r>
        <w:rPr>
          <w:rStyle w:val="deltaviewinsertion"/>
          <w:rFonts w:eastAsia="Times New Roman"/>
          <w:b w:val="0"/>
          <w:bCs w:val="0"/>
        </w:rPr>
        <w:t xml:space="preserve">koje </w:t>
      </w:r>
      <w:r>
        <w:rPr>
          <w:rStyle w:val="defaultparagraphfont-000026"/>
          <w:rFonts w:eastAsia="Times New Roman"/>
          <w:b w:val="0"/>
          <w:bCs w:val="0"/>
        </w:rPr>
        <w:t xml:space="preserve">postupaju na način za koji znaju da predstavlja kršenje antidopinškog pravila ili znaju da postoji velik rizik da će postupanje predstavljati ili rezultirati kršenjem antidopinškog pravila, a ipak zanemare taj rizik. </w:t>
      </w:r>
      <w:r>
        <w:rPr>
          <w:rStyle w:val="deltaviewinsertion"/>
          <w:rFonts w:eastAsia="Times New Roman"/>
          <w:b w:val="0"/>
          <w:bCs w:val="0"/>
        </w:rPr>
        <w:t xml:space="preserve">Za kršenje antidopinškog pravila koje se temelji na </w:t>
      </w:r>
      <w:r>
        <w:rPr>
          <w:rStyle w:val="deltaviewinsertion-000079"/>
          <w:rFonts w:eastAsia="Times New Roman"/>
          <w:b w:val="0"/>
          <w:bCs w:val="0"/>
        </w:rPr>
        <w:t xml:space="preserve">nepovoljnom laboratorijskom nalazu </w:t>
      </w:r>
      <w:r>
        <w:rPr>
          <w:rStyle w:val="deltaviewinsertion"/>
          <w:rFonts w:eastAsia="Times New Roman"/>
          <w:b w:val="0"/>
          <w:bCs w:val="0"/>
        </w:rPr>
        <w:t xml:space="preserve">za tvar koja je zabranjena samo </w:t>
      </w:r>
      <w:r>
        <w:rPr>
          <w:rStyle w:val="deltaviewinsertion-000079"/>
          <w:rFonts w:eastAsia="Times New Roman"/>
          <w:b w:val="0"/>
          <w:bCs w:val="0"/>
        </w:rPr>
        <w:t xml:space="preserve">na natjecanju </w:t>
      </w:r>
      <w:r>
        <w:rPr>
          <w:rStyle w:val="defaultparagraphfont-000026"/>
          <w:rFonts w:eastAsia="Times New Roman"/>
          <w:b w:val="0"/>
          <w:bCs w:val="0"/>
        </w:rPr>
        <w:t xml:space="preserve">postoji oboriva pretpostavka da nije „namjerno” ako je tvar </w:t>
      </w:r>
      <w:r>
        <w:rPr>
          <w:rStyle w:val="defaultparagraphfont-000028"/>
          <w:rFonts w:eastAsia="Times New Roman"/>
          <w:b w:val="0"/>
          <w:bCs w:val="0"/>
        </w:rPr>
        <w:t xml:space="preserve">specificirana tvar </w:t>
      </w:r>
      <w:r>
        <w:rPr>
          <w:rStyle w:val="defaultparagraphfont-000026"/>
          <w:rFonts w:eastAsia="Times New Roman"/>
          <w:b w:val="0"/>
          <w:bCs w:val="0"/>
        </w:rPr>
        <w:t xml:space="preserve">i ako </w:t>
      </w:r>
      <w:r>
        <w:rPr>
          <w:rStyle w:val="defaultparagraphfont-000028"/>
          <w:rFonts w:eastAsia="Times New Roman"/>
          <w:b w:val="0"/>
          <w:bCs w:val="0"/>
        </w:rPr>
        <w:t xml:space="preserve">sportaš </w:t>
      </w:r>
      <w:r>
        <w:rPr>
          <w:rStyle w:val="defaultparagraphfont-000026"/>
          <w:rFonts w:eastAsia="Times New Roman"/>
          <w:b w:val="0"/>
          <w:bCs w:val="0"/>
        </w:rPr>
        <w:t xml:space="preserve">može dokazati da se </w:t>
      </w:r>
      <w:r>
        <w:rPr>
          <w:rStyle w:val="defaultparagraphfont-000028"/>
          <w:rFonts w:eastAsia="Times New Roman"/>
          <w:b w:val="0"/>
          <w:bCs w:val="0"/>
        </w:rPr>
        <w:t xml:space="preserve">zabranjenom tvari </w:t>
      </w:r>
      <w:r>
        <w:rPr>
          <w:rStyle w:val="defaultparagraphfont-000026"/>
          <w:rFonts w:eastAsia="Times New Roman"/>
          <w:b w:val="0"/>
          <w:bCs w:val="0"/>
        </w:rPr>
        <w:t xml:space="preserve">koristio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Kršenje antidopinškog pravila koje se temelji na </w:t>
      </w:r>
      <w:r>
        <w:rPr>
          <w:rStyle w:val="defaultparagraphfont-000028"/>
          <w:rFonts w:eastAsia="Times New Roman"/>
          <w:b w:val="0"/>
          <w:bCs w:val="0"/>
        </w:rPr>
        <w:t xml:space="preserve">nepovoljnom laboratorijskom nalazu za tvar </w:t>
      </w:r>
      <w:r>
        <w:rPr>
          <w:rStyle w:val="defaultparagraphfont-000026"/>
          <w:rFonts w:eastAsia="Times New Roman"/>
          <w:b w:val="0"/>
          <w:bCs w:val="0"/>
        </w:rPr>
        <w:t xml:space="preserve">koja je zabranjena samo </w:t>
      </w:r>
      <w:r>
        <w:rPr>
          <w:rStyle w:val="Istaknuto"/>
          <w:rFonts w:ascii="Arial" w:eastAsia="Times New Roman" w:hAnsi="Arial" w:cs="Arial"/>
          <w:b w:val="0"/>
          <w:bCs w:val="0"/>
          <w:color w:val="000000"/>
          <w:sz w:val="20"/>
          <w:szCs w:val="20"/>
        </w:rPr>
        <w:t xml:space="preserve">na natjecanju </w:t>
      </w:r>
      <w:r>
        <w:rPr>
          <w:rStyle w:val="defaultparagraphfont-000026"/>
          <w:rFonts w:eastAsia="Times New Roman"/>
          <w:b w:val="0"/>
          <w:bCs w:val="0"/>
        </w:rPr>
        <w:t xml:space="preserve">ne smatra se „namjernim” ako tvar nije </w:t>
      </w:r>
      <w:r>
        <w:rPr>
          <w:rStyle w:val="defaultparagraphfont-000028"/>
          <w:rFonts w:eastAsia="Times New Roman"/>
          <w:b w:val="0"/>
          <w:bCs w:val="0"/>
        </w:rPr>
        <w:t xml:space="preserve">specificirana tvar </w:t>
      </w:r>
      <w:r>
        <w:rPr>
          <w:rStyle w:val="defaultparagraphfont-000026"/>
          <w:rFonts w:eastAsia="Times New Roman"/>
          <w:b w:val="0"/>
          <w:bCs w:val="0"/>
        </w:rPr>
        <w:t xml:space="preserve">i ako </w:t>
      </w:r>
      <w:r>
        <w:rPr>
          <w:rStyle w:val="defaultparagraphfont-000028"/>
          <w:rFonts w:eastAsia="Times New Roman"/>
          <w:b w:val="0"/>
          <w:bCs w:val="0"/>
        </w:rPr>
        <w:t xml:space="preserve">sportaš </w:t>
      </w:r>
      <w:r>
        <w:rPr>
          <w:rStyle w:val="defaultparagraphfont-000026"/>
          <w:rFonts w:eastAsia="Times New Roman"/>
          <w:b w:val="0"/>
          <w:bCs w:val="0"/>
        </w:rPr>
        <w:t xml:space="preserve">može dokazati da se </w:t>
      </w:r>
      <w:r>
        <w:rPr>
          <w:rStyle w:val="defaultparagraphfont-000028"/>
          <w:rFonts w:eastAsia="Times New Roman"/>
          <w:b w:val="0"/>
          <w:bCs w:val="0"/>
        </w:rPr>
        <w:t xml:space="preserve">zabranjenom tvari </w:t>
      </w:r>
      <w:r>
        <w:rPr>
          <w:rStyle w:val="defaultparagraphfont-000026"/>
          <w:rFonts w:eastAsia="Times New Roman"/>
          <w:b w:val="0"/>
          <w:bCs w:val="0"/>
        </w:rPr>
        <w:t xml:space="preserve">koristio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u kontekstu koji nije povezan s utjecajem na sportsku izvedbu.</w:t>
      </w:r>
      <w:r>
        <w:rPr>
          <w:rFonts w:ascii="Arial" w:eastAsia="Times New Roman" w:hAnsi="Arial" w:cs="Arial"/>
          <w:sz w:val="20"/>
          <w:szCs w:val="20"/>
        </w:rPr>
        <w:t xml:space="preserve"> </w:t>
      </w:r>
    </w:p>
    <w:p w14:paraId="4A9164C4" w14:textId="77777777" w:rsidR="00000000" w:rsidRDefault="00000000">
      <w:pPr>
        <w:pStyle w:val="normal-000059"/>
      </w:pPr>
      <w:r>
        <w:rPr>
          <w:rStyle w:val="000010"/>
        </w:rPr>
        <w:t> </w:t>
      </w:r>
      <w:r>
        <w:t xml:space="preserve"> </w:t>
      </w:r>
    </w:p>
    <w:p w14:paraId="46D38673" w14:textId="77777777" w:rsidR="00000000" w:rsidRDefault="00000000">
      <w:pPr>
        <w:pStyle w:val="normalweb"/>
        <w:spacing w:before="0"/>
      </w:pPr>
      <w:r>
        <w:rPr>
          <w:rStyle w:val="defaultparagraphfont-000042"/>
        </w:rPr>
        <w:t xml:space="preserve">[Komentar odredbe 10.2.3: U odredbi 10.2.3 navedena je posebna definicija pojma „namjerno“ koja se primjenjuje isključivo u smislu odredbe 10.2.] </w:t>
      </w:r>
    </w:p>
    <w:p w14:paraId="3BD9BC0D" w14:textId="77777777" w:rsidR="00000000" w:rsidRDefault="00000000">
      <w:pPr>
        <w:pStyle w:val="normal-000059"/>
      </w:pPr>
      <w:r>
        <w:rPr>
          <w:rStyle w:val="000010"/>
        </w:rPr>
        <w:t> </w:t>
      </w:r>
      <w:r>
        <w:t xml:space="preserve"> </w:t>
      </w:r>
    </w:p>
    <w:p w14:paraId="2B100322" w14:textId="77777777" w:rsidR="00000000" w:rsidRDefault="00000000">
      <w:pPr>
        <w:pStyle w:val="normal-000059"/>
      </w:pPr>
      <w:r>
        <w:rPr>
          <w:rStyle w:val="000010"/>
        </w:rPr>
        <w:t> </w:t>
      </w:r>
      <w:r>
        <w:t xml:space="preserve"> </w:t>
      </w:r>
    </w:p>
    <w:p w14:paraId="205502F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10.2.4 </w:t>
      </w:r>
      <w:r>
        <w:rPr>
          <w:rStyle w:val="defaultparagraphfont-000026"/>
          <w:rFonts w:eastAsia="Times New Roman"/>
          <w:b w:val="0"/>
          <w:bCs w:val="0"/>
        </w:rPr>
        <w:t xml:space="preserve">Ne dovodeći u pitanje ništa drugo u odredbi 10.2, ako kršenje antidopinškog pravila uključuje </w:t>
      </w:r>
      <w:r>
        <w:rPr>
          <w:rStyle w:val="defaultparagraphfont-000028"/>
          <w:rFonts w:eastAsia="Times New Roman"/>
          <w:b w:val="0"/>
          <w:bCs w:val="0"/>
        </w:rPr>
        <w:t xml:space="preserve">tvar zloupotrebe </w:t>
      </w:r>
      <w:r>
        <w:rPr>
          <w:rStyle w:val="defaultparagraphfont-000026"/>
          <w:rFonts w:eastAsia="Times New Roman"/>
          <w:b w:val="0"/>
          <w:bCs w:val="0"/>
        </w:rPr>
        <w:t>:</w:t>
      </w:r>
      <w:r>
        <w:rPr>
          <w:rFonts w:ascii="Arial" w:eastAsia="Times New Roman" w:hAnsi="Arial" w:cs="Arial"/>
          <w:sz w:val="20"/>
          <w:szCs w:val="20"/>
        </w:rPr>
        <w:t xml:space="preserve"> </w:t>
      </w:r>
    </w:p>
    <w:p w14:paraId="785FD934" w14:textId="77777777" w:rsidR="00000000" w:rsidRDefault="00000000">
      <w:pPr>
        <w:pStyle w:val="normalweb-000085"/>
        <w:spacing w:before="0"/>
      </w:pPr>
      <w:r>
        <w:rPr>
          <w:rStyle w:val="000010"/>
        </w:rPr>
        <w:t> </w:t>
      </w:r>
      <w:r>
        <w:t xml:space="preserve"> </w:t>
      </w:r>
    </w:p>
    <w:p w14:paraId="101C9C6D"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10.2.4.1 </w:t>
      </w:r>
      <w:r>
        <w:rPr>
          <w:rStyle w:val="defaultparagraphfont-000026"/>
          <w:rFonts w:eastAsia="Times New Roman"/>
          <w:b w:val="0"/>
          <w:bCs w:val="0"/>
        </w:rPr>
        <w:t xml:space="preserve">Ako </w:t>
      </w:r>
      <w:r>
        <w:rPr>
          <w:rStyle w:val="defaultparagraphfont-000028"/>
          <w:rFonts w:eastAsia="Times New Roman"/>
          <w:b w:val="0"/>
          <w:bCs w:val="0"/>
        </w:rPr>
        <w:t xml:space="preserve">sportaš </w:t>
      </w:r>
      <w:r>
        <w:rPr>
          <w:rStyle w:val="defaultparagraphfont-000026"/>
          <w:rFonts w:eastAsia="Times New Roman"/>
          <w:b w:val="0"/>
          <w:bCs w:val="0"/>
        </w:rPr>
        <w:t xml:space="preserve">može dokazati da je do unosa ili korištenja došlo </w:t>
      </w:r>
      <w:r>
        <w:rPr>
          <w:rStyle w:val="Istaknuto"/>
          <w:rFonts w:ascii="Arial" w:eastAsia="Times New Roman" w:hAnsi="Arial" w:cs="Arial"/>
          <w:b w:val="0"/>
          <w:bCs w:val="0"/>
          <w:color w:val="000000"/>
          <w:sz w:val="20"/>
          <w:szCs w:val="20"/>
        </w:rPr>
        <w:t xml:space="preserve">izvan natjecanja </w:t>
      </w:r>
      <w:r>
        <w:rPr>
          <w:rStyle w:val="defaultparagraphfont-000026"/>
          <w:rFonts w:eastAsia="Times New Roman"/>
          <w:b w:val="0"/>
          <w:bCs w:val="0"/>
        </w:rPr>
        <w:t xml:space="preserve">i nevezano uz sportsku izvedbu, razdoblje </w:t>
      </w:r>
      <w:r>
        <w:rPr>
          <w:rStyle w:val="defaultparagraphfont-000028"/>
          <w:rFonts w:eastAsia="Times New Roman"/>
          <w:b w:val="0"/>
          <w:bCs w:val="0"/>
        </w:rPr>
        <w:t xml:space="preserve">nepodobnosti </w:t>
      </w:r>
      <w:r>
        <w:rPr>
          <w:rStyle w:val="defaultparagraphfont-000026"/>
          <w:rFonts w:eastAsia="Times New Roman"/>
          <w:b w:val="0"/>
          <w:bCs w:val="0"/>
        </w:rPr>
        <w:t>iznosi tri (3) mjeseca.</w:t>
      </w:r>
      <w:r>
        <w:rPr>
          <w:rFonts w:ascii="Arial" w:eastAsia="Times New Roman" w:hAnsi="Arial" w:cs="Arial"/>
          <w:sz w:val="20"/>
          <w:szCs w:val="20"/>
        </w:rPr>
        <w:t xml:space="preserve"> </w:t>
      </w:r>
    </w:p>
    <w:p w14:paraId="34A9B0E1" w14:textId="77777777" w:rsidR="00000000" w:rsidRDefault="00000000">
      <w:pPr>
        <w:pStyle w:val="normalweb-000125"/>
        <w:spacing w:before="0"/>
      </w:pPr>
      <w:r>
        <w:rPr>
          <w:rStyle w:val="000010"/>
        </w:rPr>
        <w:t> </w:t>
      </w:r>
      <w:r>
        <w:t xml:space="preserve"> </w:t>
      </w:r>
    </w:p>
    <w:p w14:paraId="6CF372D0" w14:textId="77777777" w:rsidR="00000000" w:rsidRDefault="00000000">
      <w:pPr>
        <w:pStyle w:val="normalweb-000126"/>
        <w:spacing w:before="0"/>
      </w:pPr>
      <w:r>
        <w:rPr>
          <w:rStyle w:val="defaultparagraphfont-000026"/>
        </w:rPr>
        <w:t xml:space="preserve">Razdoblje </w:t>
      </w:r>
      <w:r>
        <w:rPr>
          <w:rStyle w:val="defaultparagraphfont-000028"/>
        </w:rPr>
        <w:t xml:space="preserve">nepodobnosti </w:t>
      </w:r>
      <w:r>
        <w:rPr>
          <w:rStyle w:val="defaultparagraphfont-000026"/>
        </w:rPr>
        <w:t xml:space="preserve">izračunato u skladu s odredbom 10.2.4.1 može se skratiti na jedan (1) mjesec 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na zadovoljavajući način završi program liječenja zbog </w:t>
      </w:r>
      <w:r>
        <w:rPr>
          <w:rStyle w:val="defaultparagraphfont-000028"/>
        </w:rPr>
        <w:t xml:space="preserve">tvari zloupotrebe </w:t>
      </w:r>
      <w:r>
        <w:rPr>
          <w:rStyle w:val="defaultparagraphfont-000026"/>
        </w:rPr>
        <w:t xml:space="preserve">koji je odobrio HZJZ. Razdoblje </w:t>
      </w:r>
      <w:r>
        <w:rPr>
          <w:rStyle w:val="defaultparagraphfont-000028"/>
        </w:rPr>
        <w:t xml:space="preserve">nepodobnosti </w:t>
      </w:r>
      <w:r>
        <w:rPr>
          <w:rStyle w:val="defaultparagraphfont-000026"/>
        </w:rPr>
        <w:t>utvrđeno odredbom 10.2.4.1 ne podliježe skraćivanju na temelju odredbe 10.6.</w:t>
      </w:r>
      <w:r>
        <w:t xml:space="preserve"> </w:t>
      </w:r>
    </w:p>
    <w:p w14:paraId="528895EA" w14:textId="77777777" w:rsidR="00000000" w:rsidRDefault="00000000">
      <w:pPr>
        <w:pStyle w:val="normalweb-000126"/>
        <w:spacing w:before="0"/>
      </w:pPr>
      <w:r>
        <w:rPr>
          <w:rStyle w:val="000010"/>
        </w:rPr>
        <w:t> </w:t>
      </w:r>
      <w:r>
        <w:t xml:space="preserve"> </w:t>
      </w:r>
    </w:p>
    <w:p w14:paraId="5CEC11B1" w14:textId="77777777" w:rsidR="00000000" w:rsidRDefault="00000000">
      <w:pPr>
        <w:pStyle w:val="normalweb"/>
        <w:spacing w:before="0"/>
      </w:pPr>
      <w:r>
        <w:rPr>
          <w:rStyle w:val="defaultparagraphfont-000042"/>
        </w:rPr>
        <w:t xml:space="preserve">[Komentar odredbe 10.2.4.1: Odluke o tome je li program liječenja odobren i je li sportaš ili neka druga osoba dovršila program liječenja na zadovoljavajući način donosi isključivo HZJZ. Ovom se odredbom HZJZ-u daje sloboda vlastitog prosuđivanja pri utvrđivanju i odobravanju zakonitih i stručnih programa liječenja, za razliku od neprihvatljivih. Međutim, pretpostavlja se da karakteristike zakonitih programa liječenja mogu jako varirati i mijenjati se s vremenom i stoga ne bi bilo praktično da WADA izradi obvezne kriterije za prihvatljive programe liječenja.] </w:t>
      </w:r>
    </w:p>
    <w:p w14:paraId="676F8B6A" w14:textId="77777777" w:rsidR="00000000" w:rsidRDefault="00000000">
      <w:pPr>
        <w:pStyle w:val="normalweb-000127"/>
        <w:spacing w:before="0"/>
      </w:pPr>
      <w:r>
        <w:rPr>
          <w:rStyle w:val="000067"/>
          <w:vertAlign w:val="superscript"/>
        </w:rPr>
        <w:t xml:space="preserve">  </w:t>
      </w:r>
    </w:p>
    <w:p w14:paraId="3D4452BA" w14:textId="77777777" w:rsidR="00000000" w:rsidRDefault="00000000">
      <w:pPr>
        <w:pStyle w:val="normalweb-000126"/>
        <w:spacing w:before="0"/>
      </w:pPr>
      <w:r>
        <w:rPr>
          <w:rStyle w:val="000010"/>
        </w:rPr>
        <w:t> </w:t>
      </w:r>
      <w:r>
        <w:t xml:space="preserve"> </w:t>
      </w:r>
    </w:p>
    <w:p w14:paraId="01266EA9"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10.2.4.2 </w:t>
      </w:r>
      <w:r>
        <w:rPr>
          <w:rStyle w:val="defaultparagraphfont-000026"/>
          <w:rFonts w:eastAsia="Times New Roman"/>
          <w:b w:val="0"/>
          <w:bCs w:val="0"/>
        </w:rPr>
        <w:t xml:space="preserve">Ako je do unosa, </w:t>
      </w:r>
      <w:r>
        <w:rPr>
          <w:rStyle w:val="defaultparagraphfont-000028"/>
          <w:rFonts w:eastAsia="Times New Roman"/>
          <w:b w:val="0"/>
          <w:bCs w:val="0"/>
        </w:rPr>
        <w:t xml:space="preserve">korištenja </w:t>
      </w:r>
      <w:r>
        <w:rPr>
          <w:rStyle w:val="defaultparagraphfont-000026"/>
          <w:rFonts w:eastAsia="Times New Roman"/>
          <w:b w:val="0"/>
          <w:bCs w:val="0"/>
        </w:rPr>
        <w:t xml:space="preserve">ili </w:t>
      </w:r>
      <w:r>
        <w:rPr>
          <w:rStyle w:val="defaultparagraphfont-000028"/>
          <w:rFonts w:eastAsia="Times New Roman"/>
          <w:b w:val="0"/>
          <w:bCs w:val="0"/>
        </w:rPr>
        <w:t xml:space="preserve">posjedovanja </w:t>
      </w:r>
      <w:r>
        <w:rPr>
          <w:rStyle w:val="defaultparagraphfont-000026"/>
          <w:rFonts w:eastAsia="Times New Roman"/>
          <w:b w:val="0"/>
          <w:bCs w:val="0"/>
        </w:rPr>
        <w:t xml:space="preserve">došlo </w:t>
      </w:r>
      <w:r>
        <w:rPr>
          <w:rStyle w:val="Istaknuto"/>
          <w:rFonts w:ascii="Arial" w:eastAsia="Times New Roman" w:hAnsi="Arial" w:cs="Arial"/>
          <w:b w:val="0"/>
          <w:bCs w:val="0"/>
          <w:color w:val="000000"/>
          <w:sz w:val="20"/>
          <w:szCs w:val="20"/>
        </w:rPr>
        <w:t>na natjecanju</w:t>
      </w:r>
      <w:r>
        <w:rPr>
          <w:rFonts w:ascii="Arial" w:eastAsia="Times New Roman" w:hAnsi="Arial" w:cs="Arial"/>
          <w:b w:val="0"/>
          <w:bCs w:val="0"/>
          <w:color w:val="000000"/>
          <w:sz w:val="20"/>
          <w:szCs w:val="20"/>
        </w:rPr>
        <w:t xml:space="preserve"> </w:t>
      </w:r>
      <w:r>
        <w:rPr>
          <w:rFonts w:ascii="Arial" w:eastAsia="Times New Roman" w:hAnsi="Arial" w:cs="Arial"/>
          <w:sz w:val="20"/>
          <w:szCs w:val="20"/>
        </w:rPr>
        <w:t>,</w:t>
      </w:r>
      <w:r>
        <w:rPr>
          <w:rStyle w:val="defaultparagraphfont-000026"/>
          <w:rFonts w:eastAsia="Times New Roman"/>
          <w:b w:val="0"/>
          <w:bCs w:val="0"/>
        </w:rPr>
        <w:t xml:space="preserve"> a </w:t>
      </w:r>
      <w:r>
        <w:rPr>
          <w:rStyle w:val="defaultparagraphfont-000028"/>
          <w:rFonts w:eastAsia="Times New Roman"/>
          <w:b w:val="0"/>
          <w:bCs w:val="0"/>
        </w:rPr>
        <w:t>sportaš</w:t>
      </w:r>
      <w:r>
        <w:rPr>
          <w:rStyle w:val="defaultparagraphfont-000026"/>
          <w:rFonts w:eastAsia="Times New Roman"/>
          <w:b w:val="0"/>
          <w:bCs w:val="0"/>
        </w:rPr>
        <w:t xml:space="preserve"> može dokazati da kontekst unosa, </w:t>
      </w:r>
      <w:r>
        <w:rPr>
          <w:rStyle w:val="defaultparagraphfont-000028"/>
          <w:rFonts w:eastAsia="Times New Roman"/>
          <w:b w:val="0"/>
          <w:bCs w:val="0"/>
        </w:rPr>
        <w:t>korištenja</w:t>
      </w:r>
      <w:r>
        <w:rPr>
          <w:rStyle w:val="defaultparagraphfont-000026"/>
          <w:rFonts w:eastAsia="Times New Roman"/>
          <w:b w:val="0"/>
          <w:bCs w:val="0"/>
        </w:rPr>
        <w:t xml:space="preserve"> ili </w:t>
      </w:r>
      <w:r>
        <w:rPr>
          <w:rStyle w:val="defaultparagraphfont-000028"/>
          <w:rFonts w:eastAsia="Times New Roman"/>
          <w:b w:val="0"/>
          <w:bCs w:val="0"/>
        </w:rPr>
        <w:t>posjedovanja</w:t>
      </w:r>
      <w:r>
        <w:rPr>
          <w:rStyle w:val="defaultparagraphfont-000026"/>
          <w:rFonts w:eastAsia="Times New Roman"/>
          <w:b w:val="0"/>
          <w:bCs w:val="0"/>
        </w:rPr>
        <w:t xml:space="preserve"> nije povezan s utjecajem na sportsku izvedbu, tada se unos, </w:t>
      </w:r>
      <w:r>
        <w:rPr>
          <w:rStyle w:val="Istaknuto"/>
          <w:rFonts w:ascii="Arial" w:eastAsia="Times New Roman" w:hAnsi="Arial" w:cs="Arial"/>
          <w:b w:val="0"/>
          <w:bCs w:val="0"/>
          <w:color w:val="000000"/>
          <w:sz w:val="20"/>
          <w:szCs w:val="20"/>
        </w:rPr>
        <w:t>korištenje</w:t>
      </w:r>
      <w:r>
        <w:rPr>
          <w:rStyle w:val="defaultparagraphfont-000026"/>
          <w:rFonts w:eastAsia="Times New Roman"/>
          <w:b w:val="0"/>
          <w:bCs w:val="0"/>
        </w:rPr>
        <w:t xml:space="preserve">ili </w:t>
      </w:r>
      <w:r>
        <w:rPr>
          <w:rStyle w:val="defaultparagraphfont-000028"/>
          <w:rFonts w:eastAsia="Times New Roman"/>
          <w:b w:val="0"/>
          <w:bCs w:val="0"/>
        </w:rPr>
        <w:t>posjedovanje</w:t>
      </w:r>
      <w:r>
        <w:rPr>
          <w:rStyle w:val="defaultparagraphfont-000026"/>
          <w:rFonts w:eastAsia="Times New Roman"/>
          <w:b w:val="0"/>
          <w:bCs w:val="0"/>
        </w:rPr>
        <w:t xml:space="preserve"> ne smatra namjernim u smislu odredbe 10.2.1 niti predstavlja temelj za utvrđivanje </w:t>
      </w:r>
      <w:r>
        <w:rPr>
          <w:rStyle w:val="defaultparagraphfont-000028"/>
          <w:rFonts w:eastAsia="Times New Roman"/>
          <w:b w:val="0"/>
          <w:bCs w:val="0"/>
        </w:rPr>
        <w:t>otegotnih okolnosti</w:t>
      </w:r>
      <w:r>
        <w:rPr>
          <w:rStyle w:val="defaultparagraphfont-000026"/>
          <w:rFonts w:eastAsia="Times New Roman"/>
          <w:b w:val="0"/>
          <w:bCs w:val="0"/>
        </w:rPr>
        <w:t xml:space="preserve"> u skladu s odredbom 10.4.</w:t>
      </w:r>
    </w:p>
    <w:p w14:paraId="3A6FE8A4" w14:textId="77777777" w:rsidR="00000000" w:rsidRDefault="00000000">
      <w:pPr>
        <w:pStyle w:val="normalweb-000113"/>
        <w:spacing w:before="0"/>
      </w:pPr>
      <w:r>
        <w:rPr>
          <w:rStyle w:val="000010"/>
        </w:rPr>
        <w:t> </w:t>
      </w:r>
      <w:r>
        <w:t xml:space="preserve"> </w:t>
      </w:r>
    </w:p>
    <w:p w14:paraId="723CAB9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10.3 </w:t>
      </w:r>
      <w:r>
        <w:rPr>
          <w:rStyle w:val="defaultparagraphfont-000029"/>
          <w:rFonts w:eastAsia="Times New Roman"/>
          <w:b/>
          <w:bCs/>
        </w:rPr>
        <w:t xml:space="preserve">Nepodobnost </w:t>
      </w:r>
      <w:r>
        <w:rPr>
          <w:rStyle w:val="defaultparagraphfont-000025"/>
          <w:rFonts w:eastAsia="Times New Roman"/>
          <w:b/>
          <w:bCs/>
        </w:rPr>
        <w:t xml:space="preserve">zbog drugih kršenja antidopinškog pravila </w:t>
      </w:r>
    </w:p>
    <w:p w14:paraId="1C9017F3" w14:textId="77777777" w:rsidR="00000000" w:rsidRDefault="00000000">
      <w:pPr>
        <w:pStyle w:val="normal-000033"/>
      </w:pPr>
    </w:p>
    <w:p w14:paraId="5EF3996C" w14:textId="77777777" w:rsidR="00000000" w:rsidRDefault="00000000">
      <w:pPr>
        <w:pStyle w:val="normal-000033"/>
      </w:pPr>
      <w:r>
        <w:rPr>
          <w:rStyle w:val="defaultparagraphfont-000026"/>
        </w:rPr>
        <w:t xml:space="preserve">Osim ako se primjenjuje odredba 10.6 ili 10.7, razdoblje </w:t>
      </w:r>
      <w:r>
        <w:rPr>
          <w:rStyle w:val="defaultparagraphfont-000028"/>
        </w:rPr>
        <w:t xml:space="preserve">nepodobnosti </w:t>
      </w:r>
      <w:r>
        <w:rPr>
          <w:rStyle w:val="defaultparagraphfont-000026"/>
        </w:rPr>
        <w:t>za kršenja antidopinškog pravila izuzev onih navedenih u odredbi 10.2 iznosi:</w:t>
      </w:r>
      <w:r>
        <w:t xml:space="preserve"> </w:t>
      </w:r>
    </w:p>
    <w:p w14:paraId="42519D66" w14:textId="77777777" w:rsidR="00000000" w:rsidRDefault="00000000">
      <w:pPr>
        <w:pStyle w:val="normal-000022"/>
      </w:pPr>
      <w:r>
        <w:rPr>
          <w:rStyle w:val="000023"/>
        </w:rPr>
        <w:t xml:space="preserve">  </w:t>
      </w:r>
    </w:p>
    <w:p w14:paraId="501031B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10.3.1 </w:t>
      </w:r>
      <w:r>
        <w:rPr>
          <w:rStyle w:val="defaultparagraphfont-000026"/>
          <w:rFonts w:eastAsia="Times New Roman"/>
          <w:b w:val="0"/>
          <w:bCs w:val="0"/>
        </w:rPr>
        <w:t xml:space="preserve">Za kršenja odredbe 2.3 ili odredbe 2.5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iznosi četiri (4) godine, osim: (a) ako u slučaju nepodvrgavanja prikupljanju </w:t>
      </w:r>
      <w:r>
        <w:rPr>
          <w:rStyle w:val="defaultparagraphfont-000028"/>
          <w:rFonts w:eastAsia="Times New Roman"/>
          <w:b w:val="0"/>
          <w:bCs w:val="0"/>
        </w:rPr>
        <w:t xml:space="preserve">uzorka sportaš </w:t>
      </w:r>
      <w:r>
        <w:rPr>
          <w:rStyle w:val="defaultparagraphfont-000026"/>
          <w:rFonts w:eastAsia="Times New Roman"/>
          <w:b w:val="0"/>
          <w:bCs w:val="0"/>
        </w:rPr>
        <w:t xml:space="preserve">može dokazati da kršenje antidopinškog pravila nije bilo namjerno, razdoblje </w:t>
      </w:r>
      <w:r>
        <w:rPr>
          <w:rStyle w:val="defaultparagraphfont-000028"/>
          <w:rFonts w:eastAsia="Times New Roman"/>
          <w:b w:val="0"/>
          <w:bCs w:val="0"/>
        </w:rPr>
        <w:t xml:space="preserve">nepodobnosti </w:t>
      </w:r>
      <w:r>
        <w:rPr>
          <w:rStyle w:val="defaultparagraphfont-000026"/>
          <w:rFonts w:eastAsia="Times New Roman"/>
          <w:b w:val="0"/>
          <w:bCs w:val="0"/>
        </w:rPr>
        <w:t>iznosi dvije (2) godine</w:t>
      </w:r>
      <w:r>
        <w:rPr>
          <w:rFonts w:ascii="Arial" w:eastAsia="Times New Roman" w:hAnsi="Arial" w:cs="Arial"/>
          <w:sz w:val="20"/>
          <w:szCs w:val="20"/>
        </w:rPr>
        <w:t xml:space="preserve"> </w:t>
      </w:r>
      <w:r>
        <w:rPr>
          <w:rStyle w:val="defaultparagraphfont-000026"/>
          <w:rFonts w:eastAsia="Times New Roman"/>
          <w:b w:val="0"/>
          <w:bCs w:val="0"/>
        </w:rPr>
        <w:t xml:space="preserve">, (b) u svim ostalim slučajevima, ako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može dokazati iznimne okolnosti koje opravdavaju skraćivanje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 ono će iznositi od dvije (2) do četiri (4) godine ovisno o stupnju </w:t>
      </w:r>
      <w:r>
        <w:rPr>
          <w:rStyle w:val="defaultparagraphfont-000028"/>
          <w:rFonts w:eastAsia="Times New Roman"/>
          <w:b w:val="0"/>
          <w:bCs w:val="0"/>
        </w:rPr>
        <w:t xml:space="preserve">krivnje 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ili (c) u slučaju koji uključuje </w:t>
      </w:r>
      <w:r>
        <w:rPr>
          <w:rStyle w:val="defaultparagraphfont-000028"/>
          <w:rFonts w:eastAsia="Times New Roman"/>
          <w:b w:val="0"/>
          <w:bCs w:val="0"/>
        </w:rPr>
        <w:t xml:space="preserve">štićenu osobu </w:t>
      </w:r>
      <w:r>
        <w:rPr>
          <w:rStyle w:val="defaultparagraphfont-000026"/>
          <w:rFonts w:eastAsia="Times New Roman"/>
          <w:b w:val="0"/>
          <w:bCs w:val="0"/>
        </w:rPr>
        <w:t xml:space="preserve">ili </w:t>
      </w:r>
      <w:r>
        <w:rPr>
          <w:rStyle w:val="defaultparagraphfont-000028"/>
          <w:rFonts w:eastAsia="Times New Roman"/>
          <w:b w:val="0"/>
          <w:bCs w:val="0"/>
        </w:rPr>
        <w:t xml:space="preserve">rekreativnog sportaša </w:t>
      </w:r>
      <w:r>
        <w:rPr>
          <w:rStyle w:val="defaultparagraphfont-000026"/>
          <w:rFonts w:eastAsia="Times New Roman"/>
          <w:b w:val="0"/>
          <w:bCs w:val="0"/>
        </w:rPr>
        <w:t xml:space="preserve">za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najstroža mjera iznosi dvije (2) godine, a najblaža izricanje ukora bez određivanja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 ovisno o stupnju </w:t>
      </w:r>
      <w:r>
        <w:rPr>
          <w:rStyle w:val="defaultparagraphfont-000028"/>
          <w:rFonts w:eastAsia="Times New Roman"/>
          <w:b w:val="0"/>
          <w:bCs w:val="0"/>
        </w:rPr>
        <w:t xml:space="preserve">krivnje štićene osobe </w:t>
      </w:r>
      <w:r>
        <w:rPr>
          <w:rStyle w:val="defaultparagraphfont-000026"/>
          <w:rFonts w:eastAsia="Times New Roman"/>
          <w:b w:val="0"/>
          <w:bCs w:val="0"/>
        </w:rPr>
        <w:t xml:space="preserve">ili </w:t>
      </w:r>
      <w:r>
        <w:rPr>
          <w:rStyle w:val="defaultparagraphfont-000028"/>
          <w:rFonts w:eastAsia="Times New Roman"/>
          <w:b w:val="0"/>
          <w:bCs w:val="0"/>
        </w:rPr>
        <w:t xml:space="preserve">rekreativnog sportaša </w:t>
      </w:r>
      <w:r>
        <w:rPr>
          <w:rStyle w:val="defaultparagraphfont-000026"/>
          <w:rFonts w:eastAsia="Times New Roman"/>
          <w:b w:val="0"/>
          <w:bCs w:val="0"/>
        </w:rPr>
        <w:t>.</w:t>
      </w:r>
      <w:r>
        <w:rPr>
          <w:rFonts w:ascii="Arial" w:eastAsia="Times New Roman" w:hAnsi="Arial" w:cs="Arial"/>
          <w:sz w:val="20"/>
          <w:szCs w:val="20"/>
        </w:rPr>
        <w:t xml:space="preserve"> </w:t>
      </w:r>
    </w:p>
    <w:p w14:paraId="1850F7C7" w14:textId="77777777" w:rsidR="00000000" w:rsidRDefault="00000000">
      <w:pPr>
        <w:pStyle w:val="normal-000059"/>
      </w:pPr>
      <w:r>
        <w:rPr>
          <w:rStyle w:val="000010"/>
        </w:rPr>
        <w:t> </w:t>
      </w:r>
      <w:r>
        <w:t xml:space="preserve"> </w:t>
      </w:r>
    </w:p>
    <w:p w14:paraId="753E5825"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10.3.2 </w:t>
      </w:r>
      <w:r>
        <w:rPr>
          <w:rStyle w:val="defaultparagraphfont-000026"/>
          <w:rFonts w:eastAsia="Times New Roman"/>
          <w:b w:val="0"/>
          <w:bCs w:val="0"/>
        </w:rPr>
        <w:t xml:space="preserve">Za kršenja odredbe 2.4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iznosi dvije (2) godine, a ovisno o stupnju </w:t>
      </w:r>
      <w:r>
        <w:rPr>
          <w:rStyle w:val="defaultparagraphfont-000028"/>
          <w:rFonts w:eastAsia="Times New Roman"/>
          <w:b w:val="0"/>
          <w:bCs w:val="0"/>
        </w:rPr>
        <w:t xml:space="preserve">krivnje sportaša </w:t>
      </w:r>
      <w:r>
        <w:rPr>
          <w:rStyle w:val="defaultparagraphfont-000026"/>
          <w:rFonts w:eastAsia="Times New Roman"/>
          <w:b w:val="0"/>
          <w:bCs w:val="0"/>
        </w:rPr>
        <w:t xml:space="preserve">može se skratiti na najmanje jednu (1) godinu. Ako postoji osnovana sumnja da </w:t>
      </w:r>
      <w:r>
        <w:rPr>
          <w:rStyle w:val="defaultparagraphfont-000028"/>
          <w:rFonts w:eastAsia="Times New Roman"/>
          <w:b w:val="0"/>
          <w:bCs w:val="0"/>
        </w:rPr>
        <w:t xml:space="preserve">sportaš </w:t>
      </w:r>
      <w:r>
        <w:rPr>
          <w:rStyle w:val="defaultparagraphfont-000026"/>
          <w:rFonts w:eastAsia="Times New Roman"/>
          <w:b w:val="0"/>
          <w:bCs w:val="0"/>
        </w:rPr>
        <w:t xml:space="preserve">pokušava izbjeći </w:t>
      </w:r>
      <w:r>
        <w:rPr>
          <w:rStyle w:val="defaultparagraphfont-000028"/>
          <w:rFonts w:eastAsia="Times New Roman"/>
          <w:b w:val="0"/>
          <w:bCs w:val="0"/>
        </w:rPr>
        <w:t xml:space="preserve">testiranje </w:t>
      </w:r>
      <w:r>
        <w:rPr>
          <w:rStyle w:val="defaultparagraphfont-000026"/>
          <w:rFonts w:eastAsia="Times New Roman"/>
          <w:b w:val="0"/>
          <w:bCs w:val="0"/>
        </w:rPr>
        <w:t xml:space="preserve">ponovnim mijenjanjem podataka o lokaciji u zadnjem trenutku ili drugim sličnim postupanjem, razdoblje </w:t>
      </w:r>
      <w:r>
        <w:rPr>
          <w:rStyle w:val="defaultparagraphfont-000028"/>
          <w:rFonts w:eastAsia="Times New Roman"/>
          <w:b w:val="0"/>
          <w:bCs w:val="0"/>
        </w:rPr>
        <w:t xml:space="preserve">nepodobnosti </w:t>
      </w:r>
      <w:r>
        <w:rPr>
          <w:rStyle w:val="defaultparagraphfont-000026"/>
          <w:rFonts w:eastAsia="Times New Roman"/>
          <w:b w:val="0"/>
          <w:bCs w:val="0"/>
        </w:rPr>
        <w:t>ne može biti kraće od dvije (2) godine.</w:t>
      </w:r>
      <w:r>
        <w:rPr>
          <w:rFonts w:ascii="Arial" w:eastAsia="Times New Roman" w:hAnsi="Arial" w:cs="Arial"/>
          <w:sz w:val="20"/>
          <w:szCs w:val="20"/>
        </w:rPr>
        <w:t xml:space="preserve"> </w:t>
      </w:r>
    </w:p>
    <w:p w14:paraId="73C86EE3" w14:textId="77777777" w:rsidR="00000000" w:rsidRDefault="00000000">
      <w:pPr>
        <w:pStyle w:val="normal-000059"/>
      </w:pPr>
      <w:r>
        <w:rPr>
          <w:rStyle w:val="000010"/>
        </w:rPr>
        <w:t> </w:t>
      </w:r>
      <w:r>
        <w:t xml:space="preserve"> </w:t>
      </w:r>
    </w:p>
    <w:p w14:paraId="6B52E69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10.3.3 </w:t>
      </w:r>
      <w:r>
        <w:rPr>
          <w:rStyle w:val="defaultparagraphfont-000026"/>
          <w:rFonts w:eastAsia="Times New Roman"/>
          <w:b w:val="0"/>
          <w:bCs w:val="0"/>
        </w:rPr>
        <w:t xml:space="preserve">Za kršenja odredbe 2.7 ili 2.8 utvrđeno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iznosi najmanje četiri (4) godine do doživotne </w:t>
      </w:r>
      <w:r>
        <w:rPr>
          <w:rStyle w:val="defaultparagraphfont-000028"/>
          <w:rFonts w:eastAsia="Times New Roman"/>
          <w:b w:val="0"/>
          <w:bCs w:val="0"/>
        </w:rPr>
        <w:t xml:space="preserve">nepodobnosti </w:t>
      </w:r>
      <w:r>
        <w:rPr>
          <w:rStyle w:val="defaultparagraphfont-000026"/>
          <w:rFonts w:eastAsia="Times New Roman"/>
          <w:b w:val="0"/>
          <w:bCs w:val="0"/>
        </w:rPr>
        <w:t xml:space="preserve">, ovisno o težini kršenja antidopinškog pravila. Kršenje odredbe 2.7 ili 2.8 koje uključuje </w:t>
      </w:r>
      <w:r>
        <w:rPr>
          <w:rStyle w:val="defaultparagraphfont-000028"/>
          <w:rFonts w:eastAsia="Times New Roman"/>
          <w:b w:val="0"/>
          <w:bCs w:val="0"/>
        </w:rPr>
        <w:t xml:space="preserve">štićenu osobu </w:t>
      </w:r>
      <w:r>
        <w:rPr>
          <w:rStyle w:val="defaultparagraphfont-000026"/>
          <w:rFonts w:eastAsia="Times New Roman"/>
          <w:b w:val="0"/>
          <w:bCs w:val="0"/>
        </w:rPr>
        <w:t xml:space="preserve">smatra se osobito teškim. Ako ga počini </w:t>
      </w:r>
      <w:r>
        <w:rPr>
          <w:rStyle w:val="defaultparagraphfont-000028"/>
          <w:rFonts w:eastAsia="Times New Roman"/>
          <w:b w:val="0"/>
          <w:bCs w:val="0"/>
        </w:rPr>
        <w:t xml:space="preserve">prateće osoblje sportaša </w:t>
      </w:r>
      <w:r>
        <w:rPr>
          <w:rStyle w:val="defaultparagraphfont-000026"/>
          <w:rFonts w:eastAsia="Times New Roman"/>
          <w:b w:val="0"/>
          <w:bCs w:val="0"/>
        </w:rPr>
        <w:t xml:space="preserve">te ako uključuje </w:t>
      </w:r>
      <w:r>
        <w:rPr>
          <w:rStyle w:val="defaultparagraphfont-000028"/>
          <w:rFonts w:eastAsia="Times New Roman"/>
          <w:b w:val="0"/>
          <w:bCs w:val="0"/>
        </w:rPr>
        <w:t xml:space="preserve">tvari </w:t>
      </w:r>
      <w:r>
        <w:rPr>
          <w:rStyle w:val="defaultparagraphfont-000026"/>
          <w:rFonts w:eastAsia="Times New Roman"/>
          <w:b w:val="0"/>
          <w:bCs w:val="0"/>
        </w:rPr>
        <w:t xml:space="preserve">koje nisu </w:t>
      </w:r>
      <w:r>
        <w:rPr>
          <w:rStyle w:val="defaultparagraphfont-000028"/>
          <w:rFonts w:eastAsia="Times New Roman"/>
          <w:b w:val="0"/>
          <w:bCs w:val="0"/>
        </w:rPr>
        <w:t xml:space="preserve">specificirane </w:t>
      </w:r>
      <w:r>
        <w:rPr>
          <w:rStyle w:val="defaultparagraphfont-000026"/>
          <w:rFonts w:eastAsia="Times New Roman"/>
          <w:b w:val="0"/>
          <w:bCs w:val="0"/>
        </w:rPr>
        <w:t xml:space="preserve">, razdoblje </w:t>
      </w:r>
      <w:r>
        <w:rPr>
          <w:rStyle w:val="defaultparagraphfont-000028"/>
          <w:rFonts w:eastAsia="Times New Roman"/>
          <w:b w:val="0"/>
          <w:bCs w:val="0"/>
        </w:rPr>
        <w:t xml:space="preserve">nepodobnosti </w:t>
      </w:r>
      <w:r>
        <w:rPr>
          <w:rStyle w:val="defaultparagraphfont-000026"/>
          <w:rFonts w:eastAsia="Times New Roman"/>
          <w:b w:val="0"/>
          <w:bCs w:val="0"/>
        </w:rPr>
        <w:t>će biti doživotno. Značajna kršenja odredbe 2.7 ili 2.8 koja mogu uključivati kršenje drugih zakona i propisa koji se ne odnose na sport prijavit će se nadležnim tijelima.</w:t>
      </w:r>
      <w:r>
        <w:rPr>
          <w:rFonts w:ascii="Arial" w:eastAsia="Times New Roman" w:hAnsi="Arial" w:cs="Arial"/>
          <w:sz w:val="20"/>
          <w:szCs w:val="20"/>
        </w:rPr>
        <w:t xml:space="preserve"> </w:t>
      </w:r>
    </w:p>
    <w:p w14:paraId="6664E686" w14:textId="77777777" w:rsidR="00000000" w:rsidRDefault="00000000">
      <w:pPr>
        <w:pStyle w:val="normal-000059"/>
      </w:pPr>
      <w:r>
        <w:rPr>
          <w:rStyle w:val="000010"/>
        </w:rPr>
        <w:t> </w:t>
      </w:r>
      <w:r>
        <w:t xml:space="preserve"> </w:t>
      </w:r>
    </w:p>
    <w:p w14:paraId="47ECA162" w14:textId="77777777" w:rsidR="00000000" w:rsidRDefault="00000000">
      <w:pPr>
        <w:pStyle w:val="normal-000060"/>
      </w:pPr>
      <w:r>
        <w:rPr>
          <w:rStyle w:val="defaultparagraphfont-000042"/>
        </w:rPr>
        <w:t xml:space="preserve">[Komentar odredbe 10.3.3: Osobe koje sudjeluju u dopingu sportaša ili prikrivanju dopinga moraju biti strože sankcionirane od sportaša koji su imali pozitivan rezultat testiranja. Budući da je nadležnost sportskih organizacija općenito ograničena na uskraćivanje statusa, članstva ili drugih pogodnosti koje proizlaze iz bavljenja sportom, prijavljivanje pratećega osoblja sportaša nadležnim tijelima važan je korak u odvraćanju od dopinga.] </w:t>
      </w:r>
    </w:p>
    <w:p w14:paraId="5BF80C5C" w14:textId="77777777" w:rsidR="00000000" w:rsidRDefault="00000000">
      <w:pPr>
        <w:pStyle w:val="normal-000059"/>
      </w:pPr>
      <w:r>
        <w:rPr>
          <w:rStyle w:val="000010"/>
        </w:rPr>
        <w:t> </w:t>
      </w:r>
      <w:r>
        <w:t xml:space="preserve"> </w:t>
      </w:r>
    </w:p>
    <w:p w14:paraId="55FF0481" w14:textId="77777777" w:rsidR="00000000" w:rsidRDefault="00000000">
      <w:pPr>
        <w:pStyle w:val="normal-000059"/>
      </w:pPr>
      <w:r>
        <w:rPr>
          <w:rStyle w:val="000010"/>
        </w:rPr>
        <w:t> </w:t>
      </w:r>
      <w:r>
        <w:t xml:space="preserve"> </w:t>
      </w:r>
    </w:p>
    <w:p w14:paraId="335CB5F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10.3.4 </w:t>
      </w:r>
      <w:r>
        <w:rPr>
          <w:rStyle w:val="defaultparagraphfont-000026"/>
          <w:rFonts w:eastAsia="Times New Roman"/>
          <w:b w:val="0"/>
          <w:bCs w:val="0"/>
        </w:rPr>
        <w:t xml:space="preserve">Za kršenja odredbe 2.9, određeno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iznosi najmanje dvije (2) godine do doživotne </w:t>
      </w:r>
      <w:r>
        <w:rPr>
          <w:rStyle w:val="defaultparagraphfont-000028"/>
          <w:rFonts w:eastAsia="Times New Roman"/>
          <w:b w:val="0"/>
          <w:bCs w:val="0"/>
        </w:rPr>
        <w:t xml:space="preserve">nepodobnosti </w:t>
      </w:r>
      <w:r>
        <w:rPr>
          <w:rStyle w:val="defaultparagraphfont-000026"/>
          <w:rFonts w:eastAsia="Times New Roman"/>
          <w:b w:val="0"/>
          <w:bCs w:val="0"/>
        </w:rPr>
        <w:t>, ovisno o težini kršenja antidopinškog pravila.</w:t>
      </w:r>
      <w:r>
        <w:rPr>
          <w:rFonts w:ascii="Arial" w:eastAsia="Times New Roman" w:hAnsi="Arial" w:cs="Arial"/>
          <w:sz w:val="20"/>
          <w:szCs w:val="20"/>
        </w:rPr>
        <w:t xml:space="preserve"> </w:t>
      </w:r>
    </w:p>
    <w:p w14:paraId="06BD63D4" w14:textId="77777777" w:rsidR="00000000" w:rsidRDefault="00000000">
      <w:pPr>
        <w:pStyle w:val="normal-000059"/>
      </w:pPr>
      <w:r>
        <w:rPr>
          <w:rStyle w:val="000010"/>
        </w:rPr>
        <w:t> </w:t>
      </w:r>
      <w:r>
        <w:t xml:space="preserve"> </w:t>
      </w:r>
    </w:p>
    <w:p w14:paraId="2AAB7E1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10.3.5 </w:t>
      </w:r>
      <w:r>
        <w:rPr>
          <w:rStyle w:val="defaultparagraphfont-000026"/>
          <w:rFonts w:eastAsia="Times New Roman"/>
          <w:b w:val="0"/>
          <w:bCs w:val="0"/>
        </w:rPr>
        <w:t xml:space="preserve">Za kršenja odredbe 2.10,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iznosi dvije (2) godine, a ovisno o stupnju </w:t>
      </w:r>
      <w:r>
        <w:rPr>
          <w:rStyle w:val="defaultparagraphfont-000028"/>
          <w:rFonts w:eastAsia="Times New Roman"/>
          <w:b w:val="0"/>
          <w:bCs w:val="0"/>
        </w:rPr>
        <w:t xml:space="preserve">krivnje 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odnosno o drugim okolnostima slučaja, može se skratiti na najmanje jednu (1) godinu.</w:t>
      </w:r>
      <w:r>
        <w:rPr>
          <w:rFonts w:ascii="Arial" w:eastAsia="Times New Roman" w:hAnsi="Arial" w:cs="Arial"/>
          <w:sz w:val="20"/>
          <w:szCs w:val="20"/>
        </w:rPr>
        <w:t xml:space="preserve"> </w:t>
      </w:r>
    </w:p>
    <w:p w14:paraId="10118D3B" w14:textId="77777777" w:rsidR="00000000" w:rsidRDefault="00000000">
      <w:pPr>
        <w:pStyle w:val="normal-000059"/>
      </w:pPr>
      <w:r>
        <w:rPr>
          <w:rStyle w:val="000010"/>
        </w:rPr>
        <w:t> </w:t>
      </w:r>
      <w:r>
        <w:t xml:space="preserve"> </w:t>
      </w:r>
    </w:p>
    <w:p w14:paraId="0C63C57C" w14:textId="77777777" w:rsidR="00000000" w:rsidRDefault="00000000">
      <w:pPr>
        <w:pStyle w:val="normal-000060"/>
      </w:pPr>
      <w:r>
        <w:rPr>
          <w:rStyle w:val="defaultparagraphfont-000042"/>
        </w:rPr>
        <w:t xml:space="preserve">[Komentar odredbe 10.3.5: Kada je „druga osoba“ iz odredbe 2.10 tijelo, a ne pojedinac, ono može biti kažnjeno kako je navedeno u poglavlju 12.] </w:t>
      </w:r>
    </w:p>
    <w:p w14:paraId="6A9BF099" w14:textId="77777777" w:rsidR="00000000" w:rsidRDefault="00000000">
      <w:pPr>
        <w:pStyle w:val="normal-000059"/>
      </w:pPr>
      <w:r>
        <w:rPr>
          <w:rStyle w:val="000010"/>
        </w:rPr>
        <w:t> </w:t>
      </w:r>
      <w:r>
        <w:t xml:space="preserve"> </w:t>
      </w:r>
    </w:p>
    <w:p w14:paraId="7B6A1384" w14:textId="77777777" w:rsidR="00000000" w:rsidRDefault="00000000">
      <w:pPr>
        <w:pStyle w:val="normal-000059"/>
      </w:pPr>
    </w:p>
    <w:p w14:paraId="2F7BAB6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10.3.6 </w:t>
      </w:r>
      <w:r>
        <w:rPr>
          <w:rStyle w:val="defaultparagraphfont-000026"/>
          <w:rFonts w:eastAsia="Times New Roman"/>
          <w:b w:val="0"/>
          <w:bCs w:val="0"/>
        </w:rPr>
        <w:t xml:space="preserve">Za kršenja odredbe 2.11 određeno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iznosi najmanje dvije (2) godine do doživotne </w:t>
      </w:r>
      <w:r>
        <w:rPr>
          <w:rStyle w:val="defaultparagraphfont-000028"/>
          <w:rFonts w:eastAsia="Times New Roman"/>
          <w:b w:val="0"/>
          <w:bCs w:val="0"/>
        </w:rPr>
        <w:t xml:space="preserve">nepodobnosti </w:t>
      </w:r>
      <w:r>
        <w:rPr>
          <w:rStyle w:val="defaultparagraphfont-000026"/>
          <w:rFonts w:eastAsia="Times New Roman"/>
          <w:b w:val="0"/>
          <w:bCs w:val="0"/>
        </w:rPr>
        <w:t xml:space="preserve">, ovisno o težini kršenja antidopinškog pravila od strane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w:t>
      </w:r>
      <w:r>
        <w:rPr>
          <w:rFonts w:ascii="Arial" w:eastAsia="Times New Roman" w:hAnsi="Arial" w:cs="Arial"/>
          <w:sz w:val="20"/>
          <w:szCs w:val="20"/>
        </w:rPr>
        <w:t xml:space="preserve"> </w:t>
      </w:r>
    </w:p>
    <w:p w14:paraId="366BA9BF" w14:textId="77777777" w:rsidR="00000000" w:rsidRDefault="00000000">
      <w:pPr>
        <w:pStyle w:val="normal-000059"/>
      </w:pPr>
      <w:r>
        <w:rPr>
          <w:rStyle w:val="000010"/>
        </w:rPr>
        <w:t> </w:t>
      </w:r>
      <w:r>
        <w:t xml:space="preserve"> </w:t>
      </w:r>
    </w:p>
    <w:p w14:paraId="5B5BCC9E" w14:textId="77777777" w:rsidR="00000000" w:rsidRDefault="00000000">
      <w:pPr>
        <w:pStyle w:val="normalweb"/>
        <w:spacing w:before="0"/>
      </w:pPr>
      <w:r>
        <w:rPr>
          <w:rStyle w:val="defaultparagraphfont-000042"/>
        </w:rPr>
        <w:t xml:space="preserve">[Komentar odredbe 10.3.6: Postupanje kojim se krše odredbe 2.5 ( </w:t>
      </w:r>
      <w:r>
        <w:rPr>
          <w:rStyle w:val="Istaknuto"/>
          <w:color w:val="008000"/>
        </w:rPr>
        <w:t>Krivotvorenje</w:t>
      </w:r>
      <w:r>
        <w:rPr>
          <w:color w:val="008000"/>
        </w:rPr>
        <w:t xml:space="preserve"> </w:t>
      </w:r>
      <w:r>
        <w:rPr>
          <w:rStyle w:val="defaultparagraphfont-000042"/>
        </w:rPr>
        <w:t xml:space="preserve">) i 2.11 (Postupanje sportaša ili druge osobe s ciljem odvraćanja od prijave nadležnim tijelima ili osvećivanja radi takve prijave) kaznit će se na osnovi kršenja za koje je predviđena teža kazna.] </w:t>
      </w:r>
    </w:p>
    <w:p w14:paraId="6BC5A722" w14:textId="77777777" w:rsidR="00000000" w:rsidRDefault="00000000">
      <w:pPr>
        <w:pStyle w:val="normal-000059"/>
      </w:pPr>
      <w:r>
        <w:rPr>
          <w:rStyle w:val="000010"/>
        </w:rPr>
        <w:t> </w:t>
      </w:r>
      <w:r>
        <w:t xml:space="preserve"> </w:t>
      </w:r>
    </w:p>
    <w:p w14:paraId="18A9A61C" w14:textId="77777777" w:rsidR="00000000" w:rsidRDefault="00000000">
      <w:pPr>
        <w:pStyle w:val="normal-000059"/>
      </w:pPr>
      <w:r>
        <w:rPr>
          <w:rStyle w:val="000010"/>
        </w:rPr>
        <w:t> </w:t>
      </w:r>
      <w:r>
        <w:t xml:space="preserve"> </w:t>
      </w:r>
    </w:p>
    <w:p w14:paraId="3F56433C" w14:textId="77777777" w:rsidR="00000000" w:rsidRDefault="00000000">
      <w:pPr>
        <w:pStyle w:val="normal-000059"/>
      </w:pPr>
      <w:r>
        <w:rPr>
          <w:rStyle w:val="000010"/>
        </w:rPr>
        <w:t> </w:t>
      </w:r>
      <w:r>
        <w:t xml:space="preserve"> </w:t>
      </w:r>
    </w:p>
    <w:p w14:paraId="6B5E1E13"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10.4 </w:t>
      </w:r>
      <w:r>
        <w:rPr>
          <w:rStyle w:val="defaultparagraphfont-000029"/>
          <w:rFonts w:eastAsia="Times New Roman"/>
          <w:b/>
          <w:bCs/>
        </w:rPr>
        <w:t xml:space="preserve">Otegotne okolnosti </w:t>
      </w:r>
      <w:r>
        <w:rPr>
          <w:rStyle w:val="defaultparagraphfont-000025"/>
          <w:rFonts w:eastAsia="Times New Roman"/>
          <w:b/>
          <w:bCs/>
        </w:rPr>
        <w:t xml:space="preserve">na temelju kojih se razdoblje </w:t>
      </w:r>
      <w:r>
        <w:rPr>
          <w:rStyle w:val="defaultparagraphfont-000029"/>
          <w:rFonts w:eastAsia="Times New Roman"/>
          <w:b/>
          <w:bCs/>
        </w:rPr>
        <w:t xml:space="preserve">nepodobnosti </w:t>
      </w:r>
      <w:r>
        <w:rPr>
          <w:rStyle w:val="defaultparagraphfont-000025"/>
          <w:rFonts w:eastAsia="Times New Roman"/>
          <w:b/>
          <w:bCs/>
        </w:rPr>
        <w:t xml:space="preserve">može produljiti </w:t>
      </w:r>
    </w:p>
    <w:p w14:paraId="14B4B178" w14:textId="77777777" w:rsidR="00000000" w:rsidRDefault="00000000">
      <w:pPr>
        <w:pStyle w:val="normalweb-000111"/>
        <w:spacing w:before="0"/>
      </w:pPr>
      <w:r>
        <w:rPr>
          <w:rStyle w:val="000023"/>
        </w:rPr>
        <w:t xml:space="preserve">  </w:t>
      </w:r>
    </w:p>
    <w:p w14:paraId="73091817" w14:textId="77777777" w:rsidR="00000000" w:rsidRDefault="00000000">
      <w:pPr>
        <w:pStyle w:val="normalweb-000112"/>
        <w:spacing w:before="0"/>
      </w:pPr>
      <w:r>
        <w:rPr>
          <w:rStyle w:val="defaultparagraphfont-000026"/>
        </w:rPr>
        <w:t xml:space="preserve">Ako HZJZ u pojedinom slučaju kršenja antidopinškog pravila, osim onog iz odredbe 2.7, 2.8 , 2.9 ili 2.11, utvrdi da postoje </w:t>
      </w:r>
      <w:r>
        <w:rPr>
          <w:rStyle w:val="defaultparagraphfont-000028"/>
        </w:rPr>
        <w:t xml:space="preserve">otegotne okolnosti </w:t>
      </w:r>
      <w:r>
        <w:rPr>
          <w:rStyle w:val="defaultparagraphfont-000026"/>
        </w:rPr>
        <w:t xml:space="preserve">koje opravdavaju dulje razdoblje </w:t>
      </w:r>
      <w:r>
        <w:rPr>
          <w:rStyle w:val="defaultparagraphfont-000028"/>
        </w:rPr>
        <w:t xml:space="preserve">nepodobnosti </w:t>
      </w:r>
      <w:r>
        <w:rPr>
          <w:rStyle w:val="defaultparagraphfont-000026"/>
        </w:rPr>
        <w:t xml:space="preserve">od standardne sankcije, razdoblje </w:t>
      </w:r>
      <w:r>
        <w:rPr>
          <w:rStyle w:val="defaultparagraphfont-000028"/>
        </w:rPr>
        <w:t xml:space="preserve">nepodobnosti </w:t>
      </w:r>
      <w:r>
        <w:rPr>
          <w:rStyle w:val="defaultparagraphfont-000026"/>
        </w:rPr>
        <w:t xml:space="preserve">koje bi se inače primijenilo dodatno će se produljiti do dvije (2) godine, ovisno o težini kršenja i vrsti </w:t>
      </w:r>
      <w:r>
        <w:rPr>
          <w:rStyle w:val="defaultparagraphfont-000028"/>
        </w:rPr>
        <w:t xml:space="preserve">otegotnih okolnosti </w:t>
      </w:r>
      <w:r>
        <w:rPr>
          <w:rStyle w:val="defaultparagraphfont-000026"/>
        </w:rPr>
        <w:t xml:space="preserve">, osim 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dokaže da nije svjesno prekršio antidopinško pravilo.</w:t>
      </w:r>
      <w:r>
        <w:t xml:space="preserve"> </w:t>
      </w:r>
    </w:p>
    <w:p w14:paraId="3EEE1FD8" w14:textId="77777777" w:rsidR="00000000" w:rsidRDefault="00000000">
      <w:pPr>
        <w:pStyle w:val="normalweb-000112"/>
        <w:spacing w:before="0"/>
      </w:pPr>
      <w:r>
        <w:rPr>
          <w:rStyle w:val="000010"/>
        </w:rPr>
        <w:t> </w:t>
      </w:r>
      <w:r>
        <w:t xml:space="preserve"> </w:t>
      </w:r>
    </w:p>
    <w:p w14:paraId="5048741D" w14:textId="77777777" w:rsidR="00000000" w:rsidRDefault="00000000">
      <w:pPr>
        <w:pStyle w:val="normal-000060"/>
      </w:pPr>
      <w:r>
        <w:rPr>
          <w:rStyle w:val="defaultparagraphfont-000042"/>
        </w:rPr>
        <w:t xml:space="preserve">[Komentar odredbe 10.4: Na kršenja u skladu s odredbama 2.7 (Nedopušteno trgovanje ili pokušaj nedopuštenog trgovanja), 2.8 (Primjena ili pokušaj primjene zabranjene tvari ili zabranjene metode ), 2.9 (Sudioništvo ili pokušaj sudioništva) i 2.11 (Postupanje sportaša ili druge osobe s ciljem odvraćanja od prijave nadležnim tijelima ili osvećivanje radi takve prijave) ne primjenjuje se odredba 10.4 jer sankcije za ta kršenja, kada se uzmu u obzir otegotne okolnosti, mogu biti doživotne.] </w:t>
      </w:r>
    </w:p>
    <w:p w14:paraId="069B63CA" w14:textId="77777777" w:rsidR="00000000" w:rsidRDefault="00000000">
      <w:pPr>
        <w:pStyle w:val="normalweb-000112"/>
        <w:spacing w:before="0"/>
      </w:pPr>
      <w:r>
        <w:rPr>
          <w:rStyle w:val="000010"/>
        </w:rPr>
        <w:t> </w:t>
      </w:r>
      <w:r>
        <w:t xml:space="preserve"> </w:t>
      </w:r>
    </w:p>
    <w:p w14:paraId="124FFB67" w14:textId="77777777" w:rsidR="00000000" w:rsidRDefault="00000000">
      <w:pPr>
        <w:pStyle w:val="normalweb-000113"/>
        <w:spacing w:before="0"/>
      </w:pPr>
      <w:r>
        <w:rPr>
          <w:rStyle w:val="000010"/>
        </w:rPr>
        <w:t> </w:t>
      </w:r>
      <w:r>
        <w:t xml:space="preserve"> </w:t>
      </w:r>
    </w:p>
    <w:p w14:paraId="216C48A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10.5 Ukidanje razdoblja </w:t>
      </w:r>
      <w:r>
        <w:rPr>
          <w:rStyle w:val="defaultparagraphfont-000029"/>
          <w:rFonts w:eastAsia="Times New Roman"/>
          <w:b/>
          <w:bCs/>
        </w:rPr>
        <w:t xml:space="preserve">nepodobnosti </w:t>
      </w:r>
      <w:r>
        <w:rPr>
          <w:rStyle w:val="defaultparagraphfont-000025"/>
          <w:rFonts w:eastAsia="Times New Roman"/>
          <w:b/>
          <w:bCs/>
        </w:rPr>
        <w:t xml:space="preserve">ako ne postoji </w:t>
      </w:r>
      <w:r>
        <w:rPr>
          <w:rStyle w:val="defaultparagraphfont-000029"/>
          <w:rFonts w:eastAsia="Times New Roman"/>
          <w:b/>
          <w:bCs/>
        </w:rPr>
        <w:t xml:space="preserve">krivnja </w:t>
      </w:r>
      <w:r>
        <w:rPr>
          <w:rStyle w:val="defaultparagraphfont-000025"/>
          <w:rFonts w:eastAsia="Times New Roman"/>
          <w:b/>
          <w:bCs/>
        </w:rPr>
        <w:t xml:space="preserve">ili </w:t>
      </w:r>
      <w:r>
        <w:rPr>
          <w:rStyle w:val="defaultparagraphfont-000029"/>
          <w:rFonts w:eastAsia="Times New Roman"/>
          <w:b/>
          <w:bCs/>
        </w:rPr>
        <w:t xml:space="preserve">nesavjesno ponašanje </w:t>
      </w:r>
    </w:p>
    <w:p w14:paraId="522CFFC5" w14:textId="77777777" w:rsidR="00000000" w:rsidRDefault="00000000">
      <w:pPr>
        <w:pStyle w:val="normal-000033"/>
      </w:pPr>
      <w:r>
        <w:rPr>
          <w:rStyle w:val="000010"/>
        </w:rPr>
        <w:t> </w:t>
      </w:r>
      <w:r>
        <w:t xml:space="preserve"> </w:t>
      </w:r>
    </w:p>
    <w:p w14:paraId="235D0A20" w14:textId="77777777" w:rsidR="00000000" w:rsidRDefault="00000000">
      <w:pPr>
        <w:pStyle w:val="normal-000033"/>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u pojedinom slučaju dokaže da ne snosi </w:t>
      </w:r>
      <w:r>
        <w:rPr>
          <w:rStyle w:val="defaultparagraphfont-000028"/>
        </w:rPr>
        <w:t xml:space="preserve">krivnju </w:t>
      </w:r>
      <w:r>
        <w:rPr>
          <w:rStyle w:val="defaultparagraphfont-000026"/>
        </w:rPr>
        <w:t xml:space="preserve">ili da se nije </w:t>
      </w:r>
      <w:r>
        <w:rPr>
          <w:rStyle w:val="defaultparagraphfont-000028"/>
        </w:rPr>
        <w:t xml:space="preserve">nesavjesno ponašao </w:t>
      </w:r>
      <w:r>
        <w:rPr>
          <w:rStyle w:val="defaultparagraphfont-000026"/>
        </w:rPr>
        <w:t xml:space="preserve">, ukinut će se inače primjenjivo razdoblje </w:t>
      </w:r>
      <w:r>
        <w:rPr>
          <w:rStyle w:val="defaultparagraphfont-000028"/>
        </w:rPr>
        <w:t xml:space="preserve">nepodobnosti </w:t>
      </w:r>
      <w:r>
        <w:rPr>
          <w:rStyle w:val="defaultparagraphfont-000026"/>
        </w:rPr>
        <w:t>.</w:t>
      </w:r>
      <w:r>
        <w:t xml:space="preserve"> </w:t>
      </w:r>
    </w:p>
    <w:p w14:paraId="435A3422" w14:textId="77777777" w:rsidR="00000000" w:rsidRDefault="00000000">
      <w:pPr>
        <w:pStyle w:val="normal-000033"/>
      </w:pPr>
      <w:r>
        <w:rPr>
          <w:rStyle w:val="000010"/>
        </w:rPr>
        <w:t> </w:t>
      </w:r>
      <w:r>
        <w:t xml:space="preserve"> </w:t>
      </w:r>
    </w:p>
    <w:p w14:paraId="768ED344" w14:textId="77777777" w:rsidR="00000000" w:rsidRDefault="00000000">
      <w:pPr>
        <w:pStyle w:val="normal-000022"/>
      </w:pPr>
      <w:r>
        <w:rPr>
          <w:rStyle w:val="defaultparagraphfont-000042"/>
        </w:rPr>
        <w:t xml:space="preserve">[Komentar odredbe 10.5: </w:t>
      </w:r>
      <w:r>
        <w:rPr>
          <w:rStyle w:val="deltaviewinsertion-000128"/>
        </w:rPr>
        <w:t xml:space="preserve">Ova odredba i odredba 10.6.2 primjenjuju se </w:t>
      </w:r>
      <w:r>
        <w:rPr>
          <w:rStyle w:val="deltaviewmovedestination-000129"/>
        </w:rPr>
        <w:t xml:space="preserve">samo na određivanje sankcija; </w:t>
      </w:r>
      <w:r>
        <w:rPr>
          <w:rStyle w:val="deltaviewinsertion-000128"/>
        </w:rPr>
        <w:t xml:space="preserve">ne </w:t>
      </w:r>
      <w:r>
        <w:rPr>
          <w:rStyle w:val="deltaviewmovedestination-000129"/>
        </w:rPr>
        <w:t xml:space="preserve">primjenjuju se na utvrđivanje kršenja antidopinškog pravila. </w:t>
      </w:r>
      <w:r>
        <w:rPr>
          <w:rStyle w:val="defaultparagraphfont-000042"/>
        </w:rPr>
        <w:t xml:space="preserve">Primjenjivat će se samo u iznimnim okolnostima, na primjer kada sportaš može dokazati da ga je unatoč dužnoj pažnji sabotirao suparnik. Suprotno tome, nepostojanje krivnje ili nesavjesnog ponašanja ne primjenjuje se u ovim okolnostima: (a) pozitivan rezultat testiranja zbog pogrešno označenog ili kontaminiranog vitaminskog pripravka ili dodatka prehrani (sportaši su odgovorni za ono što unose u organizam (odredba 2.1) i upozoreni su na mogućnost kontaminacije dodataka prehrani), (b) primjena zabranjene tvari od strane sportaševa liječnika ili trenera bez obavješćivanja sportaša (sportaši su odgovorni za svoj izbor medicinskog osoblja, koje trebaju uputiti da im se ne smije davati nikakva zabranjena tvar) i (c) sabotaža sportaševe hrane ili pića od strane supružnika, trenera ili druge osobe iz kruga njegovih suradnika (sportaši su odgovorni za ono što unose u organizam i za ponašanje osoba kojima omoguće pristup svojoj hrani i piću). Međutim, ovisno o jedinstvenim okolnostima pojedinog slučaja, svi navedeni primjeri mogu dovesti do smanjivanja sankcije sukladno odredbi 10.6 na temelju nepostojanja značajnije krivnje ili nesavjesnog ponašanja.] </w:t>
      </w:r>
    </w:p>
    <w:p w14:paraId="604BCC84" w14:textId="77777777" w:rsidR="00000000" w:rsidRDefault="00000000">
      <w:pPr>
        <w:pStyle w:val="normal-000033"/>
      </w:pPr>
      <w:r>
        <w:rPr>
          <w:rStyle w:val="000023"/>
        </w:rPr>
        <w:t xml:space="preserve">  </w:t>
      </w:r>
    </w:p>
    <w:p w14:paraId="56F1C4AF"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10.6 Ublažavanje razdoblja </w:t>
      </w:r>
      <w:r>
        <w:rPr>
          <w:rStyle w:val="defaultparagraphfont-000029"/>
          <w:rFonts w:eastAsia="Times New Roman"/>
          <w:b/>
          <w:bCs/>
        </w:rPr>
        <w:t xml:space="preserve">nepodobnosti </w:t>
      </w:r>
      <w:r>
        <w:rPr>
          <w:rStyle w:val="defaultparagraphfont-000025"/>
          <w:rFonts w:eastAsia="Times New Roman"/>
          <w:b/>
          <w:bCs/>
        </w:rPr>
        <w:t xml:space="preserve">ako ne postoji </w:t>
      </w:r>
      <w:r>
        <w:rPr>
          <w:rStyle w:val="defaultparagraphfont-000029"/>
          <w:rFonts w:eastAsia="Times New Roman"/>
          <w:b/>
          <w:bCs/>
        </w:rPr>
        <w:t xml:space="preserve">značajnija krivnja </w:t>
      </w:r>
      <w:r>
        <w:rPr>
          <w:rStyle w:val="defaultparagraphfont-000025"/>
          <w:rFonts w:eastAsia="Times New Roman"/>
          <w:b/>
          <w:bCs/>
        </w:rPr>
        <w:t xml:space="preserve">ili </w:t>
      </w:r>
      <w:r>
        <w:rPr>
          <w:rStyle w:val="defaultparagraphfont-000029"/>
          <w:rFonts w:eastAsia="Times New Roman"/>
          <w:b/>
          <w:bCs/>
        </w:rPr>
        <w:t xml:space="preserve">nesavjesno ponašanje </w:t>
      </w:r>
    </w:p>
    <w:p w14:paraId="14135A86" w14:textId="77777777" w:rsidR="00000000" w:rsidRDefault="00000000">
      <w:pPr>
        <w:pStyle w:val="normal-000022"/>
      </w:pPr>
      <w:r>
        <w:rPr>
          <w:rStyle w:val="000010"/>
        </w:rPr>
        <w:t> </w:t>
      </w:r>
      <w:r>
        <w:t xml:space="preserve"> </w:t>
      </w:r>
    </w:p>
    <w:p w14:paraId="45847E3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10.6.1 </w:t>
      </w:r>
      <w:r>
        <w:rPr>
          <w:rStyle w:val="defaultparagraphfont-000026"/>
          <w:rFonts w:eastAsia="Times New Roman"/>
          <w:b w:val="0"/>
          <w:bCs w:val="0"/>
        </w:rPr>
        <w:t>Ublažavanje sankcija u posebnim okolnostima za kršenja odredbe 2.1, 2.2 ili 2.6.</w:t>
      </w:r>
      <w:r>
        <w:rPr>
          <w:rFonts w:ascii="Arial" w:eastAsia="Times New Roman" w:hAnsi="Arial" w:cs="Arial"/>
          <w:sz w:val="20"/>
          <w:szCs w:val="20"/>
        </w:rPr>
        <w:t xml:space="preserve"> </w:t>
      </w:r>
    </w:p>
    <w:p w14:paraId="06EA5B39" w14:textId="77777777" w:rsidR="00000000" w:rsidRDefault="00000000">
      <w:pPr>
        <w:pStyle w:val="normal-000059"/>
      </w:pPr>
      <w:r>
        <w:rPr>
          <w:rStyle w:val="000010"/>
        </w:rPr>
        <w:t> </w:t>
      </w:r>
      <w:r>
        <w:t xml:space="preserve"> </w:t>
      </w:r>
    </w:p>
    <w:p w14:paraId="67BA5460" w14:textId="77777777" w:rsidR="00000000" w:rsidRDefault="00000000">
      <w:pPr>
        <w:pStyle w:val="normal-000087"/>
      </w:pPr>
      <w:r>
        <w:rPr>
          <w:rStyle w:val="defaultparagraphfont-000026"/>
        </w:rPr>
        <w:t>Sva ublažavanja iz odredbe 10.6.1 međusobno se isključuju i ne akumuliraju se.</w:t>
      </w:r>
      <w:r>
        <w:t xml:space="preserve"> </w:t>
      </w:r>
    </w:p>
    <w:p w14:paraId="7243C954" w14:textId="77777777" w:rsidR="00000000" w:rsidRDefault="00000000">
      <w:pPr>
        <w:pStyle w:val="normal-000059"/>
      </w:pPr>
      <w:r>
        <w:rPr>
          <w:rStyle w:val="000010"/>
        </w:rPr>
        <w:t> </w:t>
      </w:r>
      <w:r>
        <w:t xml:space="preserve"> </w:t>
      </w:r>
    </w:p>
    <w:p w14:paraId="2D8F8F48"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10.6.1.1 </w:t>
      </w:r>
      <w:r>
        <w:rPr>
          <w:rStyle w:val="defaultparagraphfont-000028"/>
          <w:rFonts w:eastAsia="Times New Roman"/>
          <w:b w:val="0"/>
          <w:bCs w:val="0"/>
        </w:rPr>
        <w:t xml:space="preserve">Specificirane tvari </w:t>
      </w:r>
      <w:r>
        <w:rPr>
          <w:rStyle w:val="defaultparagraphfont-000026"/>
          <w:rFonts w:eastAsia="Times New Roman"/>
          <w:b w:val="0"/>
          <w:bCs w:val="0"/>
        </w:rPr>
        <w:t xml:space="preserve">ili </w:t>
      </w:r>
      <w:r>
        <w:rPr>
          <w:rStyle w:val="defaultparagraphfont-000028"/>
          <w:rFonts w:eastAsia="Times New Roman"/>
          <w:b w:val="0"/>
          <w:bCs w:val="0"/>
        </w:rPr>
        <w:t xml:space="preserve">specificirane metode </w:t>
      </w:r>
    </w:p>
    <w:p w14:paraId="7778890E" w14:textId="77777777" w:rsidR="00000000" w:rsidRDefault="00000000">
      <w:pPr>
        <w:pStyle w:val="normal-000075"/>
      </w:pPr>
      <w:r>
        <w:rPr>
          <w:rStyle w:val="000010"/>
        </w:rPr>
        <w:t> </w:t>
      </w:r>
      <w:r>
        <w:t xml:space="preserve"> </w:t>
      </w:r>
    </w:p>
    <w:p w14:paraId="662EDE5C" w14:textId="77777777" w:rsidR="00000000" w:rsidRDefault="00000000">
      <w:pPr>
        <w:pStyle w:val="normal-000080"/>
      </w:pPr>
      <w:r>
        <w:rPr>
          <w:rStyle w:val="defaultparagraphfont-000026"/>
        </w:rPr>
        <w:t xml:space="preserve">Kada kršenje antidopinškog pravila uključuje </w:t>
      </w:r>
      <w:r>
        <w:rPr>
          <w:rStyle w:val="defaultparagraphfont-000028"/>
        </w:rPr>
        <w:t xml:space="preserve">specificiranu tvar </w:t>
      </w:r>
      <w:r>
        <w:rPr>
          <w:rStyle w:val="defaultparagraphfont-000026"/>
        </w:rPr>
        <w:t xml:space="preserve">(koja nije </w:t>
      </w:r>
      <w:r>
        <w:rPr>
          <w:rStyle w:val="defaultparagraphfont-000028"/>
        </w:rPr>
        <w:t xml:space="preserve">tvar zloupotrebe </w:t>
      </w:r>
      <w:r>
        <w:rPr>
          <w:rStyle w:val="defaultparagraphfont-000026"/>
        </w:rPr>
        <w:t xml:space="preserve">) ili </w:t>
      </w:r>
      <w:r>
        <w:rPr>
          <w:rStyle w:val="defaultparagraphfont-000028"/>
        </w:rPr>
        <w:t xml:space="preserve">specificiranu metodu </w:t>
      </w:r>
      <w:r>
        <w:rPr>
          <w:rStyle w:val="defaultparagraphfont-000026"/>
        </w:rPr>
        <w:t xml:space="preserve">, a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može dokazati da ne snosi </w:t>
      </w:r>
      <w:r>
        <w:rPr>
          <w:rStyle w:val="defaultparagraphfont-000028"/>
        </w:rPr>
        <w:t xml:space="preserve">značajniju krivnju </w:t>
      </w:r>
      <w:r>
        <w:rPr>
          <w:rStyle w:val="defaultparagraphfont-000026"/>
        </w:rPr>
        <w:t xml:space="preserve">ili da se nije </w:t>
      </w:r>
      <w:r>
        <w:rPr>
          <w:rStyle w:val="defaultparagraphfont-000028"/>
        </w:rPr>
        <w:t xml:space="preserve">nesavjesno ponašao </w:t>
      </w:r>
      <w:r>
        <w:rPr>
          <w:rStyle w:val="defaultparagraphfont-000026"/>
        </w:rPr>
        <w:t>, tada je kao najblažu stegovnu mjeru moguće izreći ukor</w:t>
      </w:r>
      <w:r>
        <w:t xml:space="preserve"> </w:t>
      </w:r>
      <w:r>
        <w:rPr>
          <w:rStyle w:val="defaultparagraphfont-000026"/>
        </w:rPr>
        <w:t xml:space="preserve">bez određivanja razdoblja </w:t>
      </w:r>
      <w:r>
        <w:rPr>
          <w:rStyle w:val="defaultparagraphfont-000028"/>
        </w:rPr>
        <w:t xml:space="preserve">nepodobnosti </w:t>
      </w:r>
      <w:r>
        <w:rPr>
          <w:rStyle w:val="defaultparagraphfont-000026"/>
        </w:rPr>
        <w:t xml:space="preserve">, a najstroža je određivanje razdoblja </w:t>
      </w:r>
      <w:r>
        <w:rPr>
          <w:rStyle w:val="defaultparagraphfont-000028"/>
        </w:rPr>
        <w:t xml:space="preserve">nepodobnosti </w:t>
      </w:r>
      <w:r>
        <w:rPr>
          <w:rStyle w:val="defaultparagraphfont-000026"/>
        </w:rPr>
        <w:t>u trajanju od dvije (2) godine</w:t>
      </w:r>
      <w:r>
        <w:t xml:space="preserve"> </w:t>
      </w:r>
      <w:r>
        <w:rPr>
          <w:rStyle w:val="defaultparagraphfont-000026"/>
        </w:rPr>
        <w:t xml:space="preserve">, ovisno o stupnju </w:t>
      </w:r>
      <w:r>
        <w:rPr>
          <w:rStyle w:val="defaultparagraphfont-000028"/>
        </w:rPr>
        <w:t xml:space="preserve">krivnje sportaša </w:t>
      </w:r>
      <w:r>
        <w:rPr>
          <w:rStyle w:val="defaultparagraphfont-000026"/>
        </w:rPr>
        <w:t xml:space="preserve">ili druge </w:t>
      </w:r>
      <w:r>
        <w:rPr>
          <w:rStyle w:val="defaultparagraphfont-000028"/>
        </w:rPr>
        <w:t xml:space="preserve">osobe </w:t>
      </w:r>
      <w:r>
        <w:rPr>
          <w:rStyle w:val="defaultparagraphfont-000026"/>
        </w:rPr>
        <w:t>.</w:t>
      </w:r>
      <w:r>
        <w:t xml:space="preserve"> </w:t>
      </w:r>
    </w:p>
    <w:p w14:paraId="2F156E6D" w14:textId="77777777" w:rsidR="00000000" w:rsidRDefault="00000000">
      <w:pPr>
        <w:pStyle w:val="normal-000075"/>
      </w:pPr>
      <w:r>
        <w:rPr>
          <w:rStyle w:val="000010"/>
        </w:rPr>
        <w:t> </w:t>
      </w:r>
      <w:r>
        <w:t xml:space="preserve"> </w:t>
      </w:r>
    </w:p>
    <w:p w14:paraId="643A20DD"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10.6.1.2 </w:t>
      </w:r>
      <w:r>
        <w:rPr>
          <w:rStyle w:val="Istaknuto"/>
          <w:rFonts w:ascii="Arial" w:eastAsia="Times New Roman" w:hAnsi="Arial" w:cs="Arial"/>
          <w:b w:val="0"/>
          <w:bCs w:val="0"/>
          <w:color w:val="000000"/>
          <w:sz w:val="20"/>
          <w:szCs w:val="20"/>
        </w:rPr>
        <w:t xml:space="preserve">Kontaminirani proizvodi </w:t>
      </w:r>
    </w:p>
    <w:p w14:paraId="250BB340" w14:textId="77777777" w:rsidR="00000000" w:rsidRDefault="00000000">
      <w:pPr>
        <w:pStyle w:val="normal-000075"/>
      </w:pPr>
      <w:r>
        <w:rPr>
          <w:rStyle w:val="000010"/>
        </w:rPr>
        <w:t> </w:t>
      </w:r>
      <w:r>
        <w:t xml:space="preserve"> </w:t>
      </w:r>
    </w:p>
    <w:p w14:paraId="4CE8667B" w14:textId="77777777" w:rsidR="00000000" w:rsidRDefault="00000000">
      <w:pPr>
        <w:pStyle w:val="normal-000080"/>
      </w:pPr>
      <w:r>
        <w:rPr>
          <w:rStyle w:val="deltaviewinsertion"/>
        </w:rPr>
        <w:t>Ako</w:t>
      </w:r>
      <w:r>
        <w:t xml:space="preserve">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može dokazati da </w:t>
      </w:r>
      <w:r>
        <w:rPr>
          <w:rStyle w:val="deltaviewmovedestination"/>
        </w:rPr>
        <w:t xml:space="preserve">ne snosi </w:t>
      </w:r>
      <w:r>
        <w:rPr>
          <w:rStyle w:val="deltaviewmovedestination-000062"/>
        </w:rPr>
        <w:t xml:space="preserve">značajniju krivnju </w:t>
      </w:r>
      <w:r>
        <w:rPr>
          <w:rStyle w:val="deltaviewmovedestination"/>
        </w:rPr>
        <w:t xml:space="preserve">ili da se nije </w:t>
      </w:r>
      <w:r>
        <w:rPr>
          <w:rStyle w:val="deltaviewmovedestination-000062"/>
        </w:rPr>
        <w:t xml:space="preserve">nesavjesno ponašao </w:t>
      </w:r>
      <w:r>
        <w:rPr>
          <w:rStyle w:val="defaultparagraphfont-000026"/>
        </w:rPr>
        <w:t xml:space="preserve">te da je otkrivena </w:t>
      </w:r>
      <w:r>
        <w:rPr>
          <w:rStyle w:val="defaultparagraphfont-000028"/>
        </w:rPr>
        <w:t xml:space="preserve">zabranjena tvar </w:t>
      </w:r>
      <w:r>
        <w:rPr>
          <w:rStyle w:val="defaultparagraphfont-000026"/>
        </w:rPr>
        <w:t xml:space="preserve">(koja nije </w:t>
      </w:r>
      <w:r>
        <w:rPr>
          <w:rStyle w:val="defaultparagraphfont-000028"/>
        </w:rPr>
        <w:t xml:space="preserve">tvar zloupotrebe </w:t>
      </w:r>
      <w:r>
        <w:rPr>
          <w:rStyle w:val="defaultparagraphfont-000026"/>
        </w:rPr>
        <w:t xml:space="preserve">) potekla od </w:t>
      </w:r>
      <w:r>
        <w:rPr>
          <w:rStyle w:val="defaultparagraphfont-000028"/>
        </w:rPr>
        <w:t xml:space="preserve">kontaminiranog proizvoda </w:t>
      </w:r>
      <w:r>
        <w:rPr>
          <w:rStyle w:val="defaultparagraphfont-000026"/>
        </w:rPr>
        <w:t xml:space="preserve">, tada je kao najblažu stegovnu mjeru moguće izreći ukor bez određivanja razdoblja </w:t>
      </w:r>
      <w:r>
        <w:rPr>
          <w:rStyle w:val="defaultparagraphfont-000028"/>
        </w:rPr>
        <w:t xml:space="preserve">nepodobnosti </w:t>
      </w:r>
      <w:r>
        <w:rPr>
          <w:rStyle w:val="defaultparagraphfont-000026"/>
        </w:rPr>
        <w:t xml:space="preserve">, a kao najstrožu odrediti razdoblje </w:t>
      </w:r>
      <w:r>
        <w:rPr>
          <w:rStyle w:val="defaultparagraphfont-000028"/>
        </w:rPr>
        <w:t xml:space="preserve">nepodobnosti </w:t>
      </w:r>
      <w:r>
        <w:rPr>
          <w:rStyle w:val="defaultparagraphfont-000026"/>
        </w:rPr>
        <w:t xml:space="preserve">u trajanju od dvije (2) godine, ovisno o stupnju </w:t>
      </w:r>
      <w:r>
        <w:rPr>
          <w:rStyle w:val="defaultparagraphfont-000028"/>
        </w:rPr>
        <w:t xml:space="preserve">krivnje sportaša </w:t>
      </w:r>
      <w:r>
        <w:rPr>
          <w:rStyle w:val="defaultparagraphfont-000026"/>
        </w:rPr>
        <w:t xml:space="preserve">ili druge </w:t>
      </w:r>
      <w:r>
        <w:rPr>
          <w:rStyle w:val="defaultparagraphfont-000028"/>
        </w:rPr>
        <w:t xml:space="preserve">osobe </w:t>
      </w:r>
      <w:r>
        <w:rPr>
          <w:rStyle w:val="defaultparagraphfont-000026"/>
        </w:rPr>
        <w:t>.</w:t>
      </w:r>
      <w:r>
        <w:t xml:space="preserve"> </w:t>
      </w:r>
    </w:p>
    <w:p w14:paraId="0AB05A6C" w14:textId="77777777" w:rsidR="00000000" w:rsidRDefault="00000000">
      <w:pPr>
        <w:pStyle w:val="normal-000080"/>
      </w:pPr>
      <w:r>
        <w:rPr>
          <w:rStyle w:val="000010"/>
        </w:rPr>
        <w:t> </w:t>
      </w:r>
      <w:r>
        <w:t xml:space="preserve"> </w:t>
      </w:r>
    </w:p>
    <w:p w14:paraId="2A899DA1" w14:textId="77777777" w:rsidR="00000000" w:rsidRDefault="00000000">
      <w:pPr>
        <w:pStyle w:val="normal-000060"/>
      </w:pPr>
      <w:r>
        <w:rPr>
          <w:rStyle w:val="deltaviewinsertion-000128"/>
        </w:rPr>
        <w:t xml:space="preserve">[Komentar odredbe 10.6.1.2: </w:t>
      </w:r>
      <w:r>
        <w:rPr>
          <w:rStyle w:val="defaultparagraphfont-000042"/>
        </w:rPr>
        <w:t xml:space="preserve">Za primjenu ove odredbe sportaš ili druga osoba mora dokazati ne samo da je otkrivena zabranjena tvar potekla od kontaminiranog proizvoda, nego i odvojeno dokazati da ne snosi značajniju krivnju ili da se nije nesavjesno ponašao. Nadalje, sportaši su svjesni da dodatke prehrani uzimaju o vlastitom riziku. Ublažavanje sankcije na temelju nepostojanja značajnije krivnje ili nesavjesnog ponašanja rijetko se primjenjivalo kod kontaminiranih proizvoda, osim kada je sportaš bio vrlo oprezan prije uzimanja kontaminiranog proizvoda. </w:t>
      </w:r>
      <w:r>
        <w:rPr>
          <w:rStyle w:val="deltaviewinsertion-000128"/>
        </w:rPr>
        <w:t xml:space="preserve">Pri procjeni može li sportaš dokazati izvor zabranjene tvari, za dokazivanje bi bilo korisno utvrditi je li sportaš zaista upotrijebio kontaminirani proizvod , je li sportaš na svom obrascu za dopinšku kontrolu naveo proizvod za koji je kasnije utvrđeno da je kontaminiran i sl.. </w:t>
      </w:r>
    </w:p>
    <w:p w14:paraId="7C70EC65" w14:textId="77777777" w:rsidR="00000000" w:rsidRDefault="00000000">
      <w:pPr>
        <w:pStyle w:val="normal-000065"/>
      </w:pPr>
      <w:r>
        <w:rPr>
          <w:rStyle w:val="000130"/>
        </w:rPr>
        <w:t xml:space="preserve">  </w:t>
      </w:r>
    </w:p>
    <w:p w14:paraId="1329E6C4" w14:textId="77777777" w:rsidR="00000000" w:rsidRDefault="00000000">
      <w:pPr>
        <w:pStyle w:val="normalweb"/>
        <w:spacing w:before="0"/>
      </w:pPr>
      <w:r>
        <w:rPr>
          <w:rStyle w:val="defaultparagraphfont-000042"/>
        </w:rPr>
        <w:t xml:space="preserve">Ova se odredba odnosi samo na proizvode koji su prošli neki postupak proizvodnje. Kada je uzrok nepovoljnog laboratorijskog nalaza kontaminacija iz okoliša „ne-proizvoda“, poput vode iz slavine ili jezera, u okolnostima kada razumna osoba ne bi očekivala da postoji rizik kršenja antidopinškog pravila, obično ne postoji </w:t>
      </w:r>
      <w:r>
        <w:rPr>
          <w:rStyle w:val="Istaknuto"/>
          <w:color w:val="008000"/>
        </w:rPr>
        <w:t>krivnja</w:t>
      </w:r>
      <w:r>
        <w:rPr>
          <w:color w:val="008000"/>
        </w:rPr>
        <w:t xml:space="preserve"> </w:t>
      </w:r>
      <w:r>
        <w:rPr>
          <w:rStyle w:val="defaultparagraphfont-000042"/>
        </w:rPr>
        <w:t xml:space="preserve">ili nesavjesno ponašanje iz odredbe 10.5.] </w:t>
      </w:r>
    </w:p>
    <w:p w14:paraId="49869B49" w14:textId="77777777" w:rsidR="00000000" w:rsidRDefault="00000000">
      <w:pPr>
        <w:pStyle w:val="normal-000080"/>
      </w:pPr>
      <w:r>
        <w:rPr>
          <w:rStyle w:val="000010"/>
        </w:rPr>
        <w:t> </w:t>
      </w:r>
      <w:r>
        <w:t xml:space="preserve"> </w:t>
      </w:r>
    </w:p>
    <w:p w14:paraId="4C000E32" w14:textId="77777777" w:rsidR="00000000" w:rsidRDefault="00000000">
      <w:pPr>
        <w:pStyle w:val="normal-000075"/>
      </w:pPr>
      <w:r>
        <w:t> </w:t>
      </w:r>
    </w:p>
    <w:p w14:paraId="392D635D"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10.6.1.3 </w:t>
      </w:r>
      <w:r>
        <w:rPr>
          <w:rStyle w:val="defaultparagraphfont-000028"/>
          <w:rFonts w:eastAsia="Times New Roman"/>
          <w:b w:val="0"/>
          <w:bCs w:val="0"/>
        </w:rPr>
        <w:t xml:space="preserve">Štićene osobe </w:t>
      </w:r>
      <w:r>
        <w:rPr>
          <w:rStyle w:val="defaultparagraphfont-000026"/>
          <w:rFonts w:eastAsia="Times New Roman"/>
          <w:b w:val="0"/>
          <w:bCs w:val="0"/>
        </w:rPr>
        <w:t xml:space="preserve">ili </w:t>
      </w:r>
      <w:r>
        <w:rPr>
          <w:rStyle w:val="defaultparagraphfont-000028"/>
          <w:rFonts w:eastAsia="Times New Roman"/>
          <w:b w:val="0"/>
          <w:bCs w:val="0"/>
        </w:rPr>
        <w:t xml:space="preserve">rekreativni sportaši </w:t>
      </w:r>
    </w:p>
    <w:p w14:paraId="1D49C067" w14:textId="77777777" w:rsidR="00000000" w:rsidRDefault="00000000">
      <w:pPr>
        <w:pStyle w:val="normalweb-000125"/>
        <w:spacing w:before="0"/>
      </w:pPr>
      <w:r>
        <w:rPr>
          <w:rStyle w:val="000010"/>
        </w:rPr>
        <w:t> </w:t>
      </w:r>
      <w:r>
        <w:t xml:space="preserve"> </w:t>
      </w:r>
    </w:p>
    <w:p w14:paraId="3166EC30" w14:textId="77777777" w:rsidR="00000000" w:rsidRDefault="00000000">
      <w:pPr>
        <w:pStyle w:val="normalweb-000131"/>
        <w:spacing w:before="0"/>
      </w:pPr>
      <w:r>
        <w:rPr>
          <w:rStyle w:val="defaultparagraphfont-000026"/>
        </w:rPr>
        <w:t xml:space="preserve">Ako </w:t>
      </w:r>
      <w:r>
        <w:rPr>
          <w:rStyle w:val="defaultparagraphfont-000028"/>
        </w:rPr>
        <w:t xml:space="preserve">štićena osoba </w:t>
      </w:r>
      <w:r>
        <w:rPr>
          <w:rStyle w:val="defaultparagraphfont-000026"/>
        </w:rPr>
        <w:t xml:space="preserve">ili </w:t>
      </w:r>
      <w:r>
        <w:rPr>
          <w:rStyle w:val="defaultparagraphfont-000028"/>
        </w:rPr>
        <w:t xml:space="preserve">rekreativni sportaš </w:t>
      </w:r>
      <w:r>
        <w:rPr>
          <w:rStyle w:val="defaultparagraphfont-000026"/>
        </w:rPr>
        <w:t xml:space="preserve">prekrši antidopinško pravilo koje ne uključuje </w:t>
      </w:r>
      <w:r>
        <w:rPr>
          <w:rStyle w:val="defaultparagraphfont-000028"/>
        </w:rPr>
        <w:t xml:space="preserve">tvar zloupotrebe </w:t>
      </w:r>
      <w:r>
        <w:rPr>
          <w:rStyle w:val="defaultparagraphfont-000026"/>
        </w:rPr>
        <w:t xml:space="preserve">i </w:t>
      </w:r>
      <w:r>
        <w:rPr>
          <w:rStyle w:val="defaultparagraphfont-000028"/>
        </w:rPr>
        <w:t xml:space="preserve">štićena osoba </w:t>
      </w:r>
      <w:r>
        <w:rPr>
          <w:rStyle w:val="defaultparagraphfont-000026"/>
        </w:rPr>
        <w:t xml:space="preserve">ili </w:t>
      </w:r>
      <w:r>
        <w:rPr>
          <w:rStyle w:val="defaultparagraphfont-000028"/>
        </w:rPr>
        <w:t xml:space="preserve">rekreativni sportaš </w:t>
      </w:r>
      <w:r>
        <w:rPr>
          <w:rStyle w:val="defaultparagraphfont-000026"/>
        </w:rPr>
        <w:t xml:space="preserve">može dokazati da ne snosi </w:t>
      </w:r>
      <w:r>
        <w:rPr>
          <w:rStyle w:val="defaultparagraphfont-000028"/>
        </w:rPr>
        <w:t xml:space="preserve">značajniju krivnju </w:t>
      </w:r>
      <w:r>
        <w:rPr>
          <w:rStyle w:val="defaultparagraphfont-000026"/>
        </w:rPr>
        <w:t xml:space="preserve">ili da se nije </w:t>
      </w:r>
      <w:r>
        <w:rPr>
          <w:rStyle w:val="defaultparagraphfont-000028"/>
        </w:rPr>
        <w:t xml:space="preserve">nesavjesno ponašao </w:t>
      </w:r>
      <w:r>
        <w:rPr>
          <w:rStyle w:val="defaultparagraphfont-000026"/>
        </w:rPr>
        <w:t xml:space="preserve">, najblaža stegovna mjera bit će izricanje ukora bez određivanja razdoblja </w:t>
      </w:r>
      <w:r>
        <w:rPr>
          <w:rStyle w:val="defaultparagraphfont-000028"/>
        </w:rPr>
        <w:t xml:space="preserve">nepodobnosti </w:t>
      </w:r>
      <w:r>
        <w:rPr>
          <w:rStyle w:val="defaultparagraphfont-000026"/>
        </w:rPr>
        <w:t xml:space="preserve">, a najstroža određivanje razdoblja </w:t>
      </w:r>
      <w:r>
        <w:rPr>
          <w:rStyle w:val="defaultparagraphfont-000028"/>
        </w:rPr>
        <w:t xml:space="preserve">nepodobnosti </w:t>
      </w:r>
      <w:r>
        <w:rPr>
          <w:rStyle w:val="defaultparagraphfont-000026"/>
        </w:rPr>
        <w:t xml:space="preserve">od najviše dvije (2) godine, ovisno o stupnju </w:t>
      </w:r>
      <w:r>
        <w:rPr>
          <w:rStyle w:val="defaultparagraphfont-000028"/>
        </w:rPr>
        <w:t xml:space="preserve">krivnje štićene osobe </w:t>
      </w:r>
      <w:r>
        <w:rPr>
          <w:rStyle w:val="defaultparagraphfont-000026"/>
        </w:rPr>
        <w:t xml:space="preserve">ili </w:t>
      </w:r>
      <w:r>
        <w:rPr>
          <w:rStyle w:val="defaultparagraphfont-000028"/>
        </w:rPr>
        <w:t xml:space="preserve">rekreativnog sportaša </w:t>
      </w:r>
      <w:r>
        <w:rPr>
          <w:rStyle w:val="defaultparagraphfont-000026"/>
        </w:rPr>
        <w:t>.</w:t>
      </w:r>
      <w:r>
        <w:t xml:space="preserve"> </w:t>
      </w:r>
    </w:p>
    <w:p w14:paraId="547FACD3" w14:textId="77777777" w:rsidR="00000000" w:rsidRDefault="00000000">
      <w:pPr>
        <w:pStyle w:val="normalweb-000132"/>
        <w:spacing w:before="0"/>
      </w:pPr>
      <w:r>
        <w:rPr>
          <w:rStyle w:val="000010"/>
        </w:rPr>
        <w:t> </w:t>
      </w:r>
      <w:r>
        <w:t xml:space="preserve"> </w:t>
      </w:r>
    </w:p>
    <w:p w14:paraId="41160E1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10.6.2 </w:t>
      </w:r>
      <w:r>
        <w:rPr>
          <w:rStyle w:val="defaultparagraphfont-000026"/>
          <w:rFonts w:eastAsia="Times New Roman"/>
          <w:b w:val="0"/>
          <w:bCs w:val="0"/>
        </w:rPr>
        <w:t xml:space="preserve">Nepostojanje </w:t>
      </w:r>
      <w:r>
        <w:rPr>
          <w:rStyle w:val="defaultparagraphfont-000028"/>
          <w:rFonts w:eastAsia="Times New Roman"/>
          <w:b w:val="0"/>
          <w:bCs w:val="0"/>
        </w:rPr>
        <w:t xml:space="preserve">značajnije krivnje </w:t>
      </w:r>
      <w:r>
        <w:rPr>
          <w:rStyle w:val="defaultparagraphfont-000026"/>
          <w:rFonts w:eastAsia="Times New Roman"/>
          <w:b w:val="0"/>
          <w:bCs w:val="0"/>
        </w:rPr>
        <w:t xml:space="preserve">ili </w:t>
      </w:r>
      <w:r>
        <w:rPr>
          <w:rStyle w:val="defaultparagraphfont-000028"/>
          <w:rFonts w:eastAsia="Times New Roman"/>
          <w:b w:val="0"/>
          <w:bCs w:val="0"/>
        </w:rPr>
        <w:t xml:space="preserve">nesavjesnog ponašanja </w:t>
      </w:r>
      <w:r>
        <w:rPr>
          <w:rStyle w:val="defaultparagraphfont-000026"/>
          <w:rFonts w:eastAsia="Times New Roman"/>
          <w:b w:val="0"/>
          <w:bCs w:val="0"/>
        </w:rPr>
        <w:t>kad se odredba 10.6.1 ne primjenjuje</w:t>
      </w:r>
      <w:r>
        <w:rPr>
          <w:rFonts w:ascii="Arial" w:eastAsia="Times New Roman" w:hAnsi="Arial" w:cs="Arial"/>
          <w:sz w:val="20"/>
          <w:szCs w:val="20"/>
        </w:rPr>
        <w:t xml:space="preserve"> </w:t>
      </w:r>
    </w:p>
    <w:p w14:paraId="06286B38" w14:textId="77777777" w:rsidR="00000000" w:rsidRDefault="00000000">
      <w:pPr>
        <w:pStyle w:val="normal-000059"/>
      </w:pPr>
      <w:r>
        <w:rPr>
          <w:rStyle w:val="000010"/>
        </w:rPr>
        <w:t> </w:t>
      </w:r>
      <w:r>
        <w:t xml:space="preserve"> </w:t>
      </w:r>
    </w:p>
    <w:p w14:paraId="57A60069" w14:textId="77777777" w:rsidR="00000000" w:rsidRDefault="00000000">
      <w:pPr>
        <w:pStyle w:val="normal-000087"/>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u pojedinom slučaju kad se odredba 10.6.1 ne primjenjuje</w:t>
      </w:r>
      <w:r>
        <w:t xml:space="preserve"> </w:t>
      </w:r>
      <w:r>
        <w:rPr>
          <w:rStyle w:val="defaultparagraphfont-000026"/>
        </w:rPr>
        <w:t xml:space="preserve">dokaže da ne snosi </w:t>
      </w:r>
      <w:r>
        <w:rPr>
          <w:rStyle w:val="defaultparagraphfont-000028"/>
        </w:rPr>
        <w:t xml:space="preserve">značajniju krivnju </w:t>
      </w:r>
      <w:r>
        <w:rPr>
          <w:rStyle w:val="defaultparagraphfont-000026"/>
        </w:rPr>
        <w:t xml:space="preserve">ili da se nije </w:t>
      </w:r>
      <w:r>
        <w:rPr>
          <w:rStyle w:val="defaultparagraphfont-000028"/>
        </w:rPr>
        <w:t xml:space="preserve">nesavjesno ponašao </w:t>
      </w:r>
      <w:r>
        <w:rPr>
          <w:rStyle w:val="defaultparagraphfont-000026"/>
        </w:rPr>
        <w:t xml:space="preserve">, tada se uz daljnje ublažavanje ili ukidanje definirano odredbom 10.7, razdoblje </w:t>
      </w:r>
      <w:r>
        <w:rPr>
          <w:rStyle w:val="defaultparagraphfont-000028"/>
        </w:rPr>
        <w:t xml:space="preserve">nepodobnosti </w:t>
      </w:r>
      <w:r>
        <w:rPr>
          <w:rStyle w:val="defaultparagraphfont-000026"/>
        </w:rPr>
        <w:t xml:space="preserve">koje bi se inače primijenilo može ublažiti na osnovi stupnja </w:t>
      </w:r>
      <w:r>
        <w:rPr>
          <w:rStyle w:val="defaultparagraphfont-000028"/>
        </w:rPr>
        <w:t xml:space="preserve">krivnje sportaša </w:t>
      </w:r>
      <w:r>
        <w:rPr>
          <w:rStyle w:val="defaultparagraphfont-000026"/>
        </w:rPr>
        <w:t xml:space="preserve">ili druge </w:t>
      </w:r>
      <w:r>
        <w:rPr>
          <w:rStyle w:val="defaultparagraphfont-000028"/>
        </w:rPr>
        <w:t xml:space="preserve">osobe </w:t>
      </w:r>
      <w:r>
        <w:rPr>
          <w:rStyle w:val="defaultparagraphfont-000026"/>
        </w:rPr>
        <w:t>,</w:t>
      </w:r>
      <w:r>
        <w:t xml:space="preserve"> </w:t>
      </w:r>
      <w:r>
        <w:rPr>
          <w:rStyle w:val="defaultparagraphfont-000026"/>
        </w:rPr>
        <w:t xml:space="preserve">ali ublaženo razdoblje </w:t>
      </w:r>
      <w:r>
        <w:rPr>
          <w:rStyle w:val="defaultparagraphfont-000028"/>
        </w:rPr>
        <w:t xml:space="preserve">nepodobnosti </w:t>
      </w:r>
      <w:r>
        <w:rPr>
          <w:rStyle w:val="defaultparagraphfont-000026"/>
        </w:rPr>
        <w:t xml:space="preserve">ne može biti kraće od polovine razdoblja </w:t>
      </w:r>
      <w:r>
        <w:rPr>
          <w:rStyle w:val="defaultparagraphfont-000028"/>
        </w:rPr>
        <w:t xml:space="preserve">nepodobnosti </w:t>
      </w:r>
      <w:r>
        <w:rPr>
          <w:rStyle w:val="defaultparagraphfont-000026"/>
        </w:rPr>
        <w:t xml:space="preserve">koje bi se inače primijenilo. Ako je razdoblje </w:t>
      </w:r>
      <w:r>
        <w:rPr>
          <w:rStyle w:val="defaultparagraphfont-000028"/>
        </w:rPr>
        <w:t xml:space="preserve">nepodobnosti </w:t>
      </w:r>
      <w:r>
        <w:rPr>
          <w:rStyle w:val="defaultparagraphfont-000026"/>
        </w:rPr>
        <w:t xml:space="preserve">koje bi se inače primijenilo doživotno, ublaženo razdoblje </w:t>
      </w:r>
      <w:r>
        <w:rPr>
          <w:rStyle w:val="defaultparagraphfont-000028"/>
        </w:rPr>
        <w:t xml:space="preserve">nepodobnosti </w:t>
      </w:r>
      <w:r>
        <w:rPr>
          <w:rStyle w:val="defaultparagraphfont-000026"/>
        </w:rPr>
        <w:t>, sukladno ovoj odredbi, ne može biti kraće od osam (8) godina.</w:t>
      </w:r>
      <w:r>
        <w:t xml:space="preserve"> </w:t>
      </w:r>
    </w:p>
    <w:p w14:paraId="166A9769" w14:textId="77777777" w:rsidR="00000000" w:rsidRDefault="00000000">
      <w:pPr>
        <w:pStyle w:val="normal-000087"/>
      </w:pPr>
      <w:r>
        <w:rPr>
          <w:rStyle w:val="000010"/>
        </w:rPr>
        <w:t> </w:t>
      </w:r>
      <w:r>
        <w:t xml:space="preserve"> </w:t>
      </w:r>
    </w:p>
    <w:p w14:paraId="123F53C4" w14:textId="77777777" w:rsidR="00000000" w:rsidRDefault="00000000">
      <w:pPr>
        <w:pStyle w:val="normal-000060"/>
      </w:pPr>
      <w:r>
        <w:rPr>
          <w:rStyle w:val="defaultparagraphfont-000042"/>
        </w:rPr>
        <w:t xml:space="preserve">[Komentar odredbe 10.6.2: Odredba 10.6.2 može se primijeniti na bilo koje kršenje antidopinškog pravila, osim kod onih odredbi gdje je namjera element kršenja antidopinškog pravila (npr. odredbe 2.5, 2.7, 2.8, 2.9 ili 2.11) ili gdje je namjera element određene sankcije (npr. odredba 10.2.1) ili kod raspona nepodobnosti već predviđenog odredbom na osnovi stupnja krivnje sportaša ili druge osobe.] </w:t>
      </w:r>
    </w:p>
    <w:p w14:paraId="227D37A8" w14:textId="77777777" w:rsidR="00000000" w:rsidRDefault="00000000">
      <w:pPr>
        <w:pStyle w:val="normal-000087"/>
      </w:pPr>
      <w:r>
        <w:rPr>
          <w:rStyle w:val="000010"/>
        </w:rPr>
        <w:t> </w:t>
      </w:r>
      <w:r>
        <w:t xml:space="preserve"> </w:t>
      </w:r>
    </w:p>
    <w:p w14:paraId="38CCFD60" w14:textId="77777777" w:rsidR="00000000" w:rsidRDefault="00000000">
      <w:pPr>
        <w:pStyle w:val="normal-000022"/>
      </w:pPr>
      <w:r>
        <w:rPr>
          <w:rStyle w:val="000076"/>
        </w:rPr>
        <w:t xml:space="preserve">  </w:t>
      </w:r>
    </w:p>
    <w:p w14:paraId="2B212172"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10.7 Ukidanje , ublažavanje ili skraćivanje razdoblja </w:t>
      </w:r>
      <w:r>
        <w:rPr>
          <w:rStyle w:val="defaultparagraphfont-000029"/>
          <w:rFonts w:eastAsia="Times New Roman"/>
          <w:b/>
          <w:bCs/>
        </w:rPr>
        <w:t xml:space="preserve">nepodobnosti </w:t>
      </w:r>
      <w:r>
        <w:rPr>
          <w:rStyle w:val="defaultparagraphfont-000025"/>
          <w:rFonts w:eastAsia="Times New Roman"/>
          <w:b/>
          <w:bCs/>
        </w:rPr>
        <w:t xml:space="preserve">ili drugih ishoda koji ne proizlaze iz </w:t>
      </w:r>
      <w:r>
        <w:rPr>
          <w:rStyle w:val="defaultparagraphfont-000029"/>
          <w:rFonts w:eastAsia="Times New Roman"/>
          <w:b/>
          <w:bCs/>
        </w:rPr>
        <w:t xml:space="preserve">krivnje </w:t>
      </w:r>
    </w:p>
    <w:p w14:paraId="310CD686" w14:textId="77777777" w:rsidR="00000000" w:rsidRDefault="00000000">
      <w:pPr>
        <w:pStyle w:val="normal-000022"/>
      </w:pPr>
      <w:r>
        <w:rPr>
          <w:rStyle w:val="000010"/>
        </w:rPr>
        <w:t> </w:t>
      </w:r>
      <w:r>
        <w:t xml:space="preserve"> </w:t>
      </w:r>
    </w:p>
    <w:p w14:paraId="548EB0CA"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10.7.1 </w:t>
      </w:r>
      <w:r>
        <w:rPr>
          <w:rStyle w:val="defaultparagraphfont-000028"/>
          <w:rFonts w:eastAsia="Times New Roman"/>
          <w:b w:val="0"/>
          <w:bCs w:val="0"/>
        </w:rPr>
        <w:t xml:space="preserve">Značajna pomoć </w:t>
      </w:r>
      <w:r>
        <w:rPr>
          <w:rStyle w:val="defaultparagraphfont-000026"/>
          <w:rFonts w:eastAsia="Times New Roman"/>
          <w:b w:val="0"/>
          <w:bCs w:val="0"/>
        </w:rPr>
        <w:t xml:space="preserve">u otkrivanju ili utvrđivanju kršenja </w:t>
      </w:r>
      <w:r>
        <w:rPr>
          <w:rStyle w:val="Istaknuto"/>
          <w:rFonts w:ascii="Arial" w:eastAsia="Times New Roman" w:hAnsi="Arial" w:cs="Arial"/>
          <w:b w:val="0"/>
          <w:bCs w:val="0"/>
          <w:color w:val="000000"/>
          <w:sz w:val="20"/>
          <w:szCs w:val="20"/>
        </w:rPr>
        <w:t xml:space="preserve">Kodeksa </w:t>
      </w:r>
    </w:p>
    <w:p w14:paraId="0121149F" w14:textId="77777777" w:rsidR="00000000" w:rsidRDefault="00000000">
      <w:pPr>
        <w:pStyle w:val="normal-000059"/>
      </w:pPr>
      <w:r>
        <w:rPr>
          <w:rStyle w:val="000010"/>
        </w:rPr>
        <w:t> </w:t>
      </w:r>
      <w:r>
        <w:t xml:space="preserve"> </w:t>
      </w:r>
    </w:p>
    <w:p w14:paraId="6D20C611" w14:textId="77777777" w:rsidR="00000000" w:rsidRDefault="00000000">
      <w:pPr>
        <w:pStyle w:val="normal-000060"/>
      </w:pPr>
      <w:r>
        <w:rPr>
          <w:rStyle w:val="defaultparagraphfont-000042"/>
        </w:rPr>
        <w:t xml:space="preserve">[Komentar odredbe 10.7.1: Suradnja sportaša, pratećeg osoblja sportaša i drugih osoba koje priznaju svoje greške i spremne su iznijeti druga kršenja antidopinškog pravila važna je za čist sport.] </w:t>
      </w:r>
    </w:p>
    <w:p w14:paraId="1D5B5DC2" w14:textId="77777777" w:rsidR="00000000" w:rsidRDefault="00000000">
      <w:pPr>
        <w:pStyle w:val="normal-000059"/>
      </w:pPr>
      <w:r>
        <w:rPr>
          <w:rStyle w:val="000010"/>
        </w:rPr>
        <w:t> </w:t>
      </w:r>
      <w:r>
        <w:t xml:space="preserve"> </w:t>
      </w:r>
    </w:p>
    <w:p w14:paraId="5528A9ED" w14:textId="77777777" w:rsidR="00000000" w:rsidRDefault="00000000">
      <w:pPr>
        <w:pStyle w:val="normal-000022"/>
      </w:pPr>
      <w:r>
        <w:rPr>
          <w:rStyle w:val="000010"/>
        </w:rPr>
        <w:t> </w:t>
      </w:r>
      <w:r>
        <w:t xml:space="preserve"> </w:t>
      </w:r>
    </w:p>
    <w:p w14:paraId="140BC9C2"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10.7.1.1 </w:t>
      </w:r>
      <w:r>
        <w:rPr>
          <w:rStyle w:val="defaultparagraphfont-000026"/>
          <w:rFonts w:eastAsia="Times New Roman"/>
          <w:b w:val="0"/>
          <w:bCs w:val="0"/>
        </w:rPr>
        <w:t>HZJZ  je ovlašten</w:t>
      </w:r>
      <w:r>
        <w:rPr>
          <w:rFonts w:ascii="Arial" w:eastAsia="Times New Roman" w:hAnsi="Arial" w:cs="Arial"/>
          <w:sz w:val="20"/>
          <w:szCs w:val="20"/>
        </w:rPr>
        <w:t xml:space="preserve"> </w:t>
      </w:r>
      <w:r>
        <w:rPr>
          <w:rStyle w:val="defaultparagraphfont-000026"/>
          <w:rFonts w:eastAsia="Times New Roman"/>
          <w:b w:val="0"/>
          <w:bCs w:val="0"/>
        </w:rPr>
        <w:t xml:space="preserve">u pojedinom slučaju, prije odluke o žalbi na temelju poglavlja 13 ili isteka roka za žalbu, ukinuti dio </w:t>
      </w:r>
      <w:r>
        <w:rPr>
          <w:rStyle w:val="defaultparagraphfont-000028"/>
          <w:rFonts w:eastAsia="Times New Roman"/>
          <w:b w:val="0"/>
          <w:bCs w:val="0"/>
        </w:rPr>
        <w:t xml:space="preserve">posljedica </w:t>
      </w:r>
      <w:r>
        <w:rPr>
          <w:rStyle w:val="defaultparagraphfont-000026"/>
          <w:rFonts w:eastAsia="Times New Roman"/>
          <w:b w:val="0"/>
          <w:bCs w:val="0"/>
        </w:rPr>
        <w:t xml:space="preserve">(osim </w:t>
      </w:r>
      <w:r>
        <w:rPr>
          <w:rStyle w:val="defaultparagraphfont-000028"/>
          <w:rFonts w:eastAsia="Times New Roman"/>
          <w:b w:val="0"/>
          <w:bCs w:val="0"/>
        </w:rPr>
        <w:t xml:space="preserve">diskvalifikacije </w:t>
      </w:r>
      <w:r>
        <w:rPr>
          <w:rStyle w:val="defaultparagraphfont-000026"/>
          <w:rFonts w:eastAsia="Times New Roman"/>
          <w:b w:val="0"/>
          <w:bCs w:val="0"/>
        </w:rPr>
        <w:t xml:space="preserve">i obavezne </w:t>
      </w:r>
      <w:r>
        <w:rPr>
          <w:rStyle w:val="defaultparagraphfont-000028"/>
          <w:rFonts w:eastAsia="Times New Roman"/>
          <w:b w:val="0"/>
          <w:bCs w:val="0"/>
        </w:rPr>
        <w:t xml:space="preserve">javne objave </w:t>
      </w:r>
      <w:r>
        <w:rPr>
          <w:rStyle w:val="defaultparagraphfont-000026"/>
          <w:rFonts w:eastAsia="Times New Roman"/>
          <w:b w:val="0"/>
          <w:bCs w:val="0"/>
        </w:rPr>
        <w:t xml:space="preserve">) ako 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pružio </w:t>
      </w:r>
      <w:r>
        <w:rPr>
          <w:rStyle w:val="defaultparagraphfont-000028"/>
          <w:rFonts w:eastAsia="Times New Roman"/>
          <w:b w:val="0"/>
          <w:bCs w:val="0"/>
        </w:rPr>
        <w:t xml:space="preserve">značajnu pomoć organizaciji za borbu protiv dopinga </w:t>
      </w:r>
      <w:r>
        <w:rPr>
          <w:rStyle w:val="defaultparagraphfont-000026"/>
          <w:rFonts w:eastAsia="Times New Roman"/>
          <w:b w:val="0"/>
          <w:bCs w:val="0"/>
        </w:rPr>
        <w:t>, državnim istražnim tijelima ili strukovnim stegovnim tijelima, što je</w:t>
      </w:r>
      <w:r>
        <w:rPr>
          <w:rFonts w:ascii="Arial" w:eastAsia="Times New Roman" w:hAnsi="Arial" w:cs="Arial"/>
          <w:sz w:val="20"/>
          <w:szCs w:val="20"/>
        </w:rPr>
        <w:t xml:space="preserve"> </w:t>
      </w:r>
      <w:r>
        <w:rPr>
          <w:rStyle w:val="defaultparagraphfont-000026"/>
          <w:rFonts w:eastAsia="Times New Roman"/>
          <w:b w:val="0"/>
          <w:bCs w:val="0"/>
        </w:rPr>
        <w:t xml:space="preserve">pomoglo: (a)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u otkrivanju ili dokazivanju kršenja antidopinškog pravila koje je počinila druga </w:t>
      </w:r>
      <w:r>
        <w:rPr>
          <w:rStyle w:val="defaultparagraphfont-000028"/>
          <w:rFonts w:eastAsia="Times New Roman"/>
          <w:b w:val="0"/>
          <w:bCs w:val="0"/>
        </w:rPr>
        <w:t xml:space="preserve">osoba </w:t>
      </w:r>
      <w:r>
        <w:rPr>
          <w:rStyle w:val="deltaviewinsertion"/>
          <w:rFonts w:eastAsia="Times New Roman"/>
          <w:b w:val="0"/>
          <w:bCs w:val="0"/>
        </w:rPr>
        <w:t xml:space="preserve">ili (b) državnim istražnim tijelima ili stegovnom tijelu da otkriju ili dokažu kazneno djelo ili kršenje strukovnih pravila koje je počinila druga </w:t>
      </w:r>
      <w:r>
        <w:rPr>
          <w:rStyle w:val="deltaviewinsertion-000079"/>
          <w:rFonts w:eastAsia="Times New Roman"/>
          <w:b w:val="0"/>
          <w:bCs w:val="0"/>
        </w:rPr>
        <w:t xml:space="preserve">osoba </w:t>
      </w:r>
      <w:r>
        <w:rPr>
          <w:rStyle w:val="deltaviewinsertion"/>
          <w:rFonts w:eastAsia="Times New Roman"/>
          <w:b w:val="0"/>
          <w:bCs w:val="0"/>
        </w:rPr>
        <w:t xml:space="preserve">i podatke koje je </w:t>
      </w:r>
      <w:r>
        <w:rPr>
          <w:rStyle w:val="deltaviewinsertion-000079"/>
          <w:rFonts w:eastAsia="Times New Roman"/>
          <w:b w:val="0"/>
          <w:bCs w:val="0"/>
        </w:rPr>
        <w:t xml:space="preserve">osoba </w:t>
      </w:r>
      <w:r>
        <w:rPr>
          <w:rStyle w:val="deltaviewinsertion"/>
          <w:rFonts w:eastAsia="Times New Roman"/>
          <w:b w:val="0"/>
          <w:bCs w:val="0"/>
        </w:rPr>
        <w:t xml:space="preserve">koja pruža </w:t>
      </w:r>
      <w:r>
        <w:rPr>
          <w:rStyle w:val="deltaviewinsertion-000079"/>
          <w:rFonts w:eastAsia="Times New Roman"/>
          <w:b w:val="0"/>
          <w:bCs w:val="0"/>
        </w:rPr>
        <w:t xml:space="preserve">značajnu pomoć </w:t>
      </w:r>
      <w:r>
        <w:rPr>
          <w:rStyle w:val="deltaviewinsertion"/>
          <w:rFonts w:eastAsia="Times New Roman"/>
          <w:b w:val="0"/>
          <w:bCs w:val="0"/>
        </w:rPr>
        <w:t xml:space="preserve">dostavila HZJZ-u ili drugoj </w:t>
      </w:r>
      <w:r>
        <w:rPr>
          <w:rStyle w:val="deltaviewinsertion-000079"/>
          <w:rFonts w:eastAsia="Times New Roman"/>
          <w:b w:val="0"/>
          <w:bCs w:val="0"/>
        </w:rPr>
        <w:t xml:space="preserve">organizaciji za borbu protiv dopinga </w:t>
      </w:r>
      <w:r>
        <w:rPr>
          <w:rStyle w:val="deltaviewinsertion"/>
          <w:rFonts w:eastAsia="Times New Roman"/>
          <w:b w:val="0"/>
          <w:bCs w:val="0"/>
        </w:rPr>
        <w:t xml:space="preserve">odgovornoj za </w:t>
      </w:r>
      <w:r>
        <w:rPr>
          <w:rStyle w:val="deltaviewinsertion-000079"/>
          <w:rFonts w:eastAsia="Times New Roman"/>
          <w:b w:val="0"/>
          <w:bCs w:val="0"/>
        </w:rPr>
        <w:t xml:space="preserve">postupanje s rezultatima </w:t>
      </w:r>
      <w:r>
        <w:rPr>
          <w:rStyle w:val="deltaviewinsertion"/>
          <w:rFonts w:eastAsia="Times New Roman"/>
          <w:b w:val="0"/>
          <w:bCs w:val="0"/>
        </w:rPr>
        <w:t>ili</w:t>
      </w:r>
      <w:r>
        <w:rPr>
          <w:rFonts w:ascii="Arial" w:eastAsia="Times New Roman" w:hAnsi="Arial" w:cs="Arial"/>
          <w:sz w:val="20"/>
          <w:szCs w:val="20"/>
        </w:rPr>
        <w:t xml:space="preserve"> </w:t>
      </w:r>
      <w:r>
        <w:rPr>
          <w:rStyle w:val="deltaviewinsertion"/>
          <w:rFonts w:eastAsia="Times New Roman"/>
          <w:b w:val="0"/>
          <w:bCs w:val="0"/>
        </w:rPr>
        <w:t xml:space="preserve">(c) </w:t>
      </w:r>
      <w:r>
        <w:rPr>
          <w:rStyle w:val="deltaviewinsertion-000079"/>
          <w:rFonts w:eastAsia="Times New Roman"/>
          <w:b w:val="0"/>
          <w:bCs w:val="0"/>
        </w:rPr>
        <w:t xml:space="preserve">WADA </w:t>
      </w:r>
      <w:r>
        <w:rPr>
          <w:rStyle w:val="deltaviewinsertion"/>
          <w:rFonts w:eastAsia="Times New Roman"/>
          <w:b w:val="0"/>
          <w:bCs w:val="0"/>
        </w:rPr>
        <w:t>-i</w:t>
      </w:r>
      <w:r>
        <w:rPr>
          <w:rFonts w:ascii="Arial" w:eastAsia="Times New Roman" w:hAnsi="Arial" w:cs="Arial"/>
          <w:sz w:val="20"/>
          <w:szCs w:val="20"/>
        </w:rPr>
        <w:t xml:space="preserve"> </w:t>
      </w:r>
      <w:r>
        <w:rPr>
          <w:rStyle w:val="deltaviewinsertion"/>
          <w:rFonts w:eastAsia="Times New Roman"/>
          <w:b w:val="0"/>
          <w:bCs w:val="0"/>
        </w:rPr>
        <w:t xml:space="preserve">u pokretanju postupka protiv </w:t>
      </w:r>
      <w:r>
        <w:rPr>
          <w:rStyle w:val="deltaviewinsertion-000079"/>
          <w:rFonts w:eastAsia="Times New Roman"/>
          <w:b w:val="0"/>
          <w:bCs w:val="0"/>
        </w:rPr>
        <w:t xml:space="preserve">potpisnika </w:t>
      </w:r>
      <w:r>
        <w:rPr>
          <w:rStyle w:val="deltaviewinsertion"/>
          <w:rFonts w:eastAsia="Times New Roman"/>
          <w:b w:val="0"/>
          <w:bCs w:val="0"/>
        </w:rPr>
        <w:t xml:space="preserve">, laboratorija koji je akreditirala </w:t>
      </w:r>
      <w:r>
        <w:rPr>
          <w:rStyle w:val="deltaviewinsertion-000079"/>
          <w:rFonts w:eastAsia="Times New Roman"/>
          <w:b w:val="0"/>
          <w:bCs w:val="0"/>
        </w:rPr>
        <w:t xml:space="preserve">WADA </w:t>
      </w:r>
      <w:r>
        <w:rPr>
          <w:rStyle w:val="deltaviewinsertion"/>
          <w:rFonts w:eastAsia="Times New Roman"/>
          <w:b w:val="0"/>
          <w:bCs w:val="0"/>
        </w:rPr>
        <w:t xml:space="preserve">ili jedinice za upravljanje putovnicom </w:t>
      </w:r>
      <w:r>
        <w:rPr>
          <w:rStyle w:val="deltaviewinsertion-000079"/>
          <w:rFonts w:eastAsia="Times New Roman"/>
          <w:b w:val="0"/>
          <w:bCs w:val="0"/>
        </w:rPr>
        <w:t xml:space="preserve">sportaša </w:t>
      </w:r>
      <w:r>
        <w:rPr>
          <w:rStyle w:val="deltaviewinsertion"/>
          <w:rFonts w:eastAsia="Times New Roman"/>
          <w:b w:val="0"/>
          <w:bCs w:val="0"/>
        </w:rPr>
        <w:t xml:space="preserve">(kao što su definirani u </w:t>
      </w:r>
      <w:r>
        <w:rPr>
          <w:rStyle w:val="deltaviewinsertion-000079"/>
          <w:rFonts w:eastAsia="Times New Roman"/>
          <w:b w:val="0"/>
          <w:bCs w:val="0"/>
        </w:rPr>
        <w:t xml:space="preserve">Međunarodnom standardu za laboratorije </w:t>
      </w:r>
      <w:r>
        <w:rPr>
          <w:rStyle w:val="deltaviewinsertion"/>
          <w:rFonts w:eastAsia="Times New Roman"/>
          <w:b w:val="0"/>
          <w:bCs w:val="0"/>
        </w:rPr>
        <w:t xml:space="preserve">) radi nesukladnosti s </w:t>
      </w:r>
      <w:r>
        <w:rPr>
          <w:rStyle w:val="Istaknuto"/>
          <w:rFonts w:ascii="Arial" w:eastAsia="Times New Roman" w:hAnsi="Arial" w:cs="Arial"/>
          <w:b w:val="0"/>
          <w:bCs w:val="0"/>
          <w:color w:val="000000"/>
          <w:sz w:val="20"/>
          <w:szCs w:val="20"/>
        </w:rPr>
        <w:t>Kodeksom,</w:t>
      </w:r>
      <w:r>
        <w:rPr>
          <w:rFonts w:ascii="Arial" w:eastAsia="Times New Roman" w:hAnsi="Arial" w:cs="Arial"/>
          <w:b w:val="0"/>
          <w:bCs w:val="0"/>
          <w:color w:val="000000"/>
          <w:sz w:val="20"/>
          <w:szCs w:val="20"/>
        </w:rPr>
        <w:t xml:space="preserve"> </w:t>
      </w:r>
      <w:r>
        <w:rPr>
          <w:rStyle w:val="deltaviewinsertion-000079"/>
          <w:rFonts w:eastAsia="Times New Roman"/>
          <w:b w:val="0"/>
          <w:bCs w:val="0"/>
        </w:rPr>
        <w:t xml:space="preserve">međunarodnim standardom </w:t>
      </w:r>
      <w:r>
        <w:rPr>
          <w:rStyle w:val="deltaviewinsertion"/>
          <w:rFonts w:eastAsia="Times New Roman"/>
          <w:b w:val="0"/>
          <w:bCs w:val="0"/>
        </w:rPr>
        <w:t xml:space="preserve">ili </w:t>
      </w:r>
      <w:r>
        <w:rPr>
          <w:rStyle w:val="deltaviewinsertion-000079"/>
          <w:rFonts w:eastAsia="Times New Roman"/>
          <w:b w:val="0"/>
          <w:bCs w:val="0"/>
        </w:rPr>
        <w:t xml:space="preserve">tehničkim dokumentom </w:t>
      </w:r>
      <w:r>
        <w:rPr>
          <w:rStyle w:val="deltaviewinsertion"/>
          <w:rFonts w:eastAsia="Times New Roman"/>
          <w:b w:val="0"/>
          <w:bCs w:val="0"/>
        </w:rPr>
        <w:t xml:space="preserve">ili (d) uz odobrenje </w:t>
      </w:r>
      <w:r>
        <w:rPr>
          <w:rStyle w:val="deltaviewinsertion-000079"/>
          <w:rFonts w:eastAsia="Times New Roman"/>
          <w:b w:val="0"/>
          <w:bCs w:val="0"/>
        </w:rPr>
        <w:t xml:space="preserve">WADA </w:t>
      </w:r>
      <w:r>
        <w:rPr>
          <w:rStyle w:val="deltaviewinsertion"/>
          <w:rFonts w:eastAsia="Times New Roman"/>
          <w:b w:val="0"/>
          <w:bCs w:val="0"/>
        </w:rPr>
        <w:t>-e, državnom istražnom tijelu ili stegovnom tijelu kod utvrđivanja kaznenog djela ili kršenja stručnih ili sportskih pravila vezanih uz kršenje sportskog integriteta koje ne predstavlja doping.</w:t>
      </w:r>
      <w:r>
        <w:rPr>
          <w:rFonts w:ascii="Arial" w:eastAsia="Times New Roman" w:hAnsi="Arial" w:cs="Arial"/>
          <w:sz w:val="20"/>
          <w:szCs w:val="20"/>
        </w:rPr>
        <w:t xml:space="preserve"> </w:t>
      </w:r>
      <w:r>
        <w:rPr>
          <w:rStyle w:val="defaultparagraphfont-000026"/>
          <w:rFonts w:eastAsia="Times New Roman"/>
          <w:b w:val="0"/>
          <w:bCs w:val="0"/>
        </w:rPr>
        <w:t xml:space="preserve">Nakon odluke o žalbi na temelju poglavlja 13 ili isteka roka za izjavu žalbe, HZJZ je ovlašten ukinuti samo dio primjenjivih </w:t>
      </w:r>
      <w:r>
        <w:rPr>
          <w:rStyle w:val="defaultparagraphfont-000028"/>
          <w:rFonts w:eastAsia="Times New Roman"/>
          <w:b w:val="0"/>
          <w:bCs w:val="0"/>
        </w:rPr>
        <w:t xml:space="preserve">posljedica </w:t>
      </w:r>
      <w:r>
        <w:rPr>
          <w:rStyle w:val="defaultparagraphfont-000026"/>
          <w:rFonts w:eastAsia="Times New Roman"/>
          <w:b w:val="0"/>
          <w:bCs w:val="0"/>
        </w:rPr>
        <w:t xml:space="preserve">uz odobrenje </w:t>
      </w:r>
      <w:r>
        <w:rPr>
          <w:rStyle w:val="defaultparagraphfont-000028"/>
          <w:rFonts w:eastAsia="Times New Roman"/>
          <w:b w:val="0"/>
          <w:bCs w:val="0"/>
        </w:rPr>
        <w:t xml:space="preserve">WADA </w:t>
      </w:r>
      <w:r>
        <w:rPr>
          <w:rStyle w:val="defaultparagraphfont-000026"/>
          <w:rFonts w:eastAsia="Times New Roman"/>
          <w:b w:val="0"/>
          <w:bCs w:val="0"/>
        </w:rPr>
        <w:t>-e</w:t>
      </w:r>
      <w:r>
        <w:rPr>
          <w:rFonts w:ascii="Arial" w:eastAsia="Times New Roman" w:hAnsi="Arial" w:cs="Arial"/>
          <w:sz w:val="20"/>
          <w:szCs w:val="20"/>
        </w:rPr>
        <w:t xml:space="preserve"> </w:t>
      </w:r>
      <w:r>
        <w:rPr>
          <w:rStyle w:val="defaultparagraphfont-000026"/>
          <w:rFonts w:eastAsia="Times New Roman"/>
          <w:b w:val="0"/>
          <w:bCs w:val="0"/>
        </w:rPr>
        <w:t>i odgovarajućeg međunarodnog saveza.</w:t>
      </w:r>
      <w:r>
        <w:rPr>
          <w:rFonts w:ascii="Arial" w:eastAsia="Times New Roman" w:hAnsi="Arial" w:cs="Arial"/>
          <w:sz w:val="20"/>
          <w:szCs w:val="20"/>
        </w:rPr>
        <w:t xml:space="preserve"> </w:t>
      </w:r>
    </w:p>
    <w:p w14:paraId="2347D718" w14:textId="77777777" w:rsidR="00000000" w:rsidRDefault="00000000">
      <w:pPr>
        <w:pStyle w:val="normal-000075"/>
      </w:pPr>
      <w:r>
        <w:rPr>
          <w:rStyle w:val="000010"/>
        </w:rPr>
        <w:t> </w:t>
      </w:r>
      <w:r>
        <w:t xml:space="preserve"> </w:t>
      </w:r>
    </w:p>
    <w:p w14:paraId="16136F5D" w14:textId="77777777" w:rsidR="00000000" w:rsidRDefault="00000000">
      <w:pPr>
        <w:pStyle w:val="normal-000099"/>
      </w:pPr>
      <w:r>
        <w:rPr>
          <w:rStyle w:val="defaultparagraphfont-000026"/>
        </w:rPr>
        <w:t xml:space="preserve">Koliko se razdoblje </w:t>
      </w:r>
      <w:r>
        <w:rPr>
          <w:rStyle w:val="defaultparagraphfont-000028"/>
        </w:rPr>
        <w:t xml:space="preserve">nepodobnosti </w:t>
      </w:r>
      <w:r>
        <w:rPr>
          <w:rStyle w:val="defaultparagraphfont-000026"/>
        </w:rPr>
        <w:t xml:space="preserve">može skratiti, određuje se uzimajući u obzir težinu kršenja antidopinškog pravila koje je počinio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te važnost </w:t>
      </w:r>
      <w:r>
        <w:rPr>
          <w:rStyle w:val="defaultparagraphfont-000028"/>
        </w:rPr>
        <w:t xml:space="preserve">značajne pomoći </w:t>
      </w:r>
      <w:r>
        <w:rPr>
          <w:rStyle w:val="defaultparagraphfont-000026"/>
        </w:rPr>
        <w:t xml:space="preserve">koju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pruži pri uklanjanju dopinga iz sporta, nesukladnost s </w:t>
      </w:r>
      <w:r>
        <w:rPr>
          <w:rStyle w:val="Istaknuto"/>
        </w:rPr>
        <w:t xml:space="preserve">Kodeksom </w:t>
      </w:r>
      <w:r>
        <w:rPr>
          <w:rStyle w:val="defaultparagraphfont-000026"/>
        </w:rPr>
        <w:t xml:space="preserve">i/ili kršenje sportskog integriteta. Odgovarajuće razdoblje </w:t>
      </w:r>
      <w:r>
        <w:rPr>
          <w:rStyle w:val="defaultparagraphfont-000028"/>
        </w:rPr>
        <w:t xml:space="preserve">nepodobnosti </w:t>
      </w:r>
      <w:r>
        <w:rPr>
          <w:rStyle w:val="defaultparagraphfont-000026"/>
        </w:rPr>
        <w:t xml:space="preserve">može se skratiti najviše za tri četvrtine. Ako je razdoblje </w:t>
      </w:r>
      <w:r>
        <w:rPr>
          <w:rStyle w:val="defaultparagraphfont-000028"/>
        </w:rPr>
        <w:t xml:space="preserve">nepodobnosti </w:t>
      </w:r>
      <w:r>
        <w:rPr>
          <w:rStyle w:val="defaultparagraphfont-000026"/>
        </w:rPr>
        <w:t xml:space="preserve">koje bi se inače primijenilo doživotno, razdoblje koje je skraćeno na temelju ove odredbe iznosi najmanje osam (8) godina. U svrhu ovog stavka inače primjenjivo razdoblje </w:t>
      </w:r>
      <w:r>
        <w:rPr>
          <w:rStyle w:val="defaultparagraphfont-000028"/>
        </w:rPr>
        <w:t xml:space="preserve">nepodobnosti </w:t>
      </w:r>
      <w:r>
        <w:rPr>
          <w:rStyle w:val="defaultparagraphfont-000026"/>
        </w:rPr>
        <w:t xml:space="preserve">ne uključuje razdoblje </w:t>
      </w:r>
      <w:r>
        <w:rPr>
          <w:rStyle w:val="defaultparagraphfont-000028"/>
        </w:rPr>
        <w:t xml:space="preserve">nepodobnosti </w:t>
      </w:r>
      <w:r>
        <w:rPr>
          <w:rStyle w:val="defaultparagraphfont-000026"/>
        </w:rPr>
        <w:t>koje se može dodati u skladu s odredbom 10.9.3.2.</w:t>
      </w:r>
      <w:r>
        <w:t xml:space="preserve"> </w:t>
      </w:r>
    </w:p>
    <w:p w14:paraId="02A40CBE" w14:textId="77777777" w:rsidR="00000000" w:rsidRDefault="00000000">
      <w:pPr>
        <w:pStyle w:val="normal-000075"/>
      </w:pPr>
      <w:r>
        <w:rPr>
          <w:rStyle w:val="000010"/>
        </w:rPr>
        <w:t> </w:t>
      </w:r>
      <w:r>
        <w:t xml:space="preserve"> </w:t>
      </w:r>
    </w:p>
    <w:p w14:paraId="6A899336" w14:textId="77777777" w:rsidR="00000000" w:rsidRDefault="00000000">
      <w:pPr>
        <w:pStyle w:val="normal-000099"/>
      </w:pPr>
      <w:r>
        <w:rPr>
          <w:rStyle w:val="defaultparagraphfont-000026"/>
        </w:rPr>
        <w:t xml:space="preserve">Ako to zatraži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koja želi pružiti </w:t>
      </w:r>
      <w:r>
        <w:rPr>
          <w:rStyle w:val="defaultparagraphfont-000028"/>
        </w:rPr>
        <w:t xml:space="preserve">značajnu pomoć </w:t>
      </w:r>
      <w:r>
        <w:rPr>
          <w:rStyle w:val="defaultparagraphfont-000026"/>
        </w:rPr>
        <w:t xml:space="preserve">, HZJZ će, dozvoliti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dostavu podataka HZJZ-u pod uvjetom da s njom sklopi ''ugovor bez predrasuda''.</w:t>
      </w:r>
      <w:r>
        <w:t xml:space="preserve"> </w:t>
      </w:r>
    </w:p>
    <w:p w14:paraId="3AE175AE" w14:textId="77777777" w:rsidR="00000000" w:rsidRDefault="00000000">
      <w:pPr>
        <w:pStyle w:val="normal-000075"/>
      </w:pPr>
      <w:r>
        <w:rPr>
          <w:rStyle w:val="000010"/>
        </w:rPr>
        <w:t> </w:t>
      </w:r>
      <w:r>
        <w:t xml:space="preserve"> </w:t>
      </w:r>
    </w:p>
    <w:p w14:paraId="766C76BD" w14:textId="77777777" w:rsidR="00000000" w:rsidRDefault="00000000">
      <w:pPr>
        <w:pStyle w:val="normal-000099"/>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ne surađuje, prekine suradnju i ne pruži punu i vjerodostojnu </w:t>
      </w:r>
      <w:r>
        <w:rPr>
          <w:rStyle w:val="defaultparagraphfont-000028"/>
        </w:rPr>
        <w:t xml:space="preserve">značajnu pomoć </w:t>
      </w:r>
      <w:r>
        <w:rPr>
          <w:rStyle w:val="defaultparagraphfont-000026"/>
        </w:rPr>
        <w:t xml:space="preserve">na kojoj se temeljilo ukidanje dijela </w:t>
      </w:r>
      <w:r>
        <w:rPr>
          <w:rStyle w:val="defaultparagraphfont-000028"/>
        </w:rPr>
        <w:t xml:space="preserve">posljedica </w:t>
      </w:r>
      <w:r>
        <w:rPr>
          <w:rStyle w:val="defaultparagraphfont-000026"/>
        </w:rPr>
        <w:t xml:space="preserve">, HZJZ će vratiti na snagu prvobitne </w:t>
      </w:r>
      <w:r>
        <w:rPr>
          <w:rStyle w:val="defaultparagraphfont-000028"/>
        </w:rPr>
        <w:t xml:space="preserve">posljedice </w:t>
      </w:r>
      <w:r>
        <w:rPr>
          <w:rStyle w:val="defaultparagraphfont-000026"/>
        </w:rPr>
        <w:t xml:space="preserve">. Ako HZJZ odluči, odnosno ne odluči vratiti na snagu dio </w:t>
      </w:r>
      <w:r>
        <w:rPr>
          <w:rStyle w:val="defaultparagraphfont-000028"/>
        </w:rPr>
        <w:t xml:space="preserve">posljedica </w:t>
      </w:r>
      <w:r>
        <w:rPr>
          <w:rStyle w:val="defaultparagraphfont-000026"/>
        </w:rPr>
        <w:t xml:space="preserve">koje su bile ukinute, pravo izjave žalbe na tu odluku imaju </w:t>
      </w:r>
      <w:r>
        <w:rPr>
          <w:rStyle w:val="defaultparagraphfont-000028"/>
        </w:rPr>
        <w:t xml:space="preserve">osobe </w:t>
      </w:r>
      <w:r>
        <w:rPr>
          <w:rStyle w:val="defaultparagraphfont-000026"/>
        </w:rPr>
        <w:t>navedene u poglavlju 13.</w:t>
      </w:r>
      <w:r>
        <w:t xml:space="preserve"> </w:t>
      </w:r>
    </w:p>
    <w:p w14:paraId="3A142B65" w14:textId="77777777" w:rsidR="00000000" w:rsidRDefault="00000000">
      <w:pPr>
        <w:pStyle w:val="normal-000075"/>
      </w:pPr>
      <w:r>
        <w:rPr>
          <w:rStyle w:val="000010"/>
        </w:rPr>
        <w:t> </w:t>
      </w:r>
      <w:r>
        <w:t xml:space="preserve"> </w:t>
      </w:r>
    </w:p>
    <w:p w14:paraId="32D1898C"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10.7.1.2 </w:t>
      </w:r>
      <w:r>
        <w:rPr>
          <w:rStyle w:val="defaultparagraphfont-000026"/>
          <w:rFonts w:eastAsia="Times New Roman"/>
          <w:b w:val="0"/>
          <w:bCs w:val="0"/>
        </w:rPr>
        <w:t xml:space="preserve">Kako bi dodatno potaknula </w:t>
      </w:r>
      <w:r>
        <w:rPr>
          <w:rStyle w:val="defaultparagraphfont-000028"/>
          <w:rFonts w:eastAsia="Times New Roman"/>
          <w:b w:val="0"/>
          <w:bCs w:val="0"/>
        </w:rPr>
        <w:t xml:space="preserve">sportaše </w:t>
      </w:r>
      <w:r>
        <w:rPr>
          <w:rStyle w:val="defaultparagraphfont-000026"/>
          <w:rFonts w:eastAsia="Times New Roman"/>
          <w:b w:val="0"/>
          <w:bCs w:val="0"/>
        </w:rPr>
        <w:t xml:space="preserve">i druge </w:t>
      </w:r>
      <w:r>
        <w:rPr>
          <w:rStyle w:val="defaultparagraphfont-000028"/>
          <w:rFonts w:eastAsia="Times New Roman"/>
          <w:b w:val="0"/>
          <w:bCs w:val="0"/>
        </w:rPr>
        <w:t xml:space="preserve">osobe </w:t>
      </w:r>
      <w:r>
        <w:rPr>
          <w:rStyle w:val="defaultparagraphfont-000026"/>
          <w:rFonts w:eastAsia="Times New Roman"/>
          <w:b w:val="0"/>
          <w:bCs w:val="0"/>
        </w:rPr>
        <w:t xml:space="preserve">da pruže </w:t>
      </w:r>
      <w:r>
        <w:rPr>
          <w:rStyle w:val="defaultparagraphfont-000028"/>
          <w:rFonts w:eastAsia="Times New Roman"/>
          <w:b w:val="0"/>
          <w:bCs w:val="0"/>
        </w:rPr>
        <w:t xml:space="preserve">značajnu pomoć organizacijama za borbu protiv dopinga </w:t>
      </w:r>
      <w:r>
        <w:rPr>
          <w:rStyle w:val="defaultparagraphfont-000026"/>
          <w:rFonts w:eastAsia="Times New Roman"/>
          <w:b w:val="0"/>
          <w:bCs w:val="0"/>
        </w:rPr>
        <w:t xml:space="preserve">, na zahtjev HZJZ-a, odnosno na zahtjev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koja je prekršila antidopinško pravilo (ili za koju se tvrdi da ga je prekršila) ili na drugi način prekršila</w:t>
      </w:r>
      <w:r>
        <w:rPr>
          <w:rFonts w:ascii="Arial" w:eastAsia="Times New Roman" w:hAnsi="Arial" w:cs="Arial"/>
          <w:sz w:val="20"/>
          <w:szCs w:val="20"/>
        </w:rPr>
        <w:t xml:space="preserve"> </w:t>
      </w:r>
      <w:r>
        <w:rPr>
          <w:rStyle w:val="Istaknuto"/>
          <w:rFonts w:ascii="Arial" w:eastAsia="Times New Roman" w:hAnsi="Arial" w:cs="Arial"/>
          <w:b w:val="0"/>
          <w:bCs w:val="0"/>
          <w:color w:val="000000"/>
          <w:sz w:val="20"/>
          <w:szCs w:val="20"/>
        </w:rPr>
        <w:t>Kodeks,</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WADA </w:t>
      </w:r>
      <w:r>
        <w:rPr>
          <w:rStyle w:val="defaultparagraphfont-000026"/>
          <w:rFonts w:eastAsia="Times New Roman"/>
          <w:b w:val="0"/>
          <w:bCs w:val="0"/>
        </w:rPr>
        <w:t xml:space="preserve">se u bilo kojoj fazi </w:t>
      </w:r>
      <w:r>
        <w:rPr>
          <w:rStyle w:val="defaultparagraphfont-000028"/>
          <w:rFonts w:eastAsia="Times New Roman"/>
          <w:b w:val="0"/>
          <w:bCs w:val="0"/>
        </w:rPr>
        <w:t xml:space="preserve">postupanja s rezultatima </w:t>
      </w:r>
      <w:r>
        <w:rPr>
          <w:rStyle w:val="defaultparagraphfont-000026"/>
          <w:rFonts w:eastAsia="Times New Roman"/>
          <w:b w:val="0"/>
          <w:bCs w:val="0"/>
        </w:rPr>
        <w:t xml:space="preserve">, uključujući i razdoblje nakon konačne odluke o žalbi sukladno poglavlju 13, može složiti s onim što smatra odgovarajućim skraćivanjem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koje bi se inače primijenilo, te ukidanjem drugih </w:t>
      </w:r>
      <w:r>
        <w:rPr>
          <w:rStyle w:val="defaultparagraphfont-000028"/>
          <w:rFonts w:eastAsia="Times New Roman"/>
          <w:b w:val="0"/>
          <w:bCs w:val="0"/>
        </w:rPr>
        <w:t xml:space="preserve">posljedica </w:t>
      </w:r>
      <w:r>
        <w:rPr>
          <w:rStyle w:val="defaultparagraphfont-000026"/>
          <w:rFonts w:eastAsia="Times New Roman"/>
          <w:b w:val="0"/>
          <w:bCs w:val="0"/>
        </w:rPr>
        <w:t xml:space="preserve">. U iznimnim se okolnostima </w:t>
      </w:r>
      <w:r>
        <w:rPr>
          <w:rStyle w:val="defaultparagraphfont-000028"/>
          <w:rFonts w:eastAsia="Times New Roman"/>
          <w:b w:val="0"/>
          <w:bCs w:val="0"/>
        </w:rPr>
        <w:t xml:space="preserve">WADA </w:t>
      </w:r>
      <w:r>
        <w:rPr>
          <w:rStyle w:val="defaultparagraphfont-000026"/>
          <w:rFonts w:eastAsia="Times New Roman"/>
          <w:b w:val="0"/>
          <w:bCs w:val="0"/>
        </w:rPr>
        <w:t xml:space="preserve">može složiti sa skraćivanjem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i ukidanjem drugih </w:t>
      </w:r>
      <w:r>
        <w:rPr>
          <w:rStyle w:val="defaultparagraphfont-000028"/>
          <w:rFonts w:eastAsia="Times New Roman"/>
          <w:b w:val="0"/>
          <w:bCs w:val="0"/>
        </w:rPr>
        <w:t xml:space="preserve">posljedica </w:t>
      </w:r>
      <w:r>
        <w:rPr>
          <w:rStyle w:val="defaultparagraphfont-000026"/>
          <w:rFonts w:eastAsia="Times New Roman"/>
          <w:b w:val="0"/>
          <w:bCs w:val="0"/>
        </w:rPr>
        <w:t xml:space="preserve">radi pružanja </w:t>
      </w:r>
      <w:r>
        <w:rPr>
          <w:rStyle w:val="defaultparagraphfont-000028"/>
          <w:rFonts w:eastAsia="Times New Roman"/>
          <w:b w:val="0"/>
          <w:bCs w:val="0"/>
        </w:rPr>
        <w:t xml:space="preserve">značajne pomoći </w:t>
      </w:r>
      <w:r>
        <w:rPr>
          <w:rStyle w:val="defaultparagraphfont-000026"/>
          <w:rFonts w:eastAsia="Times New Roman"/>
          <w:b w:val="0"/>
          <w:bCs w:val="0"/>
        </w:rPr>
        <w:t xml:space="preserve">većih od onih definiranih ovom odredbom ili koje čak ne uključuju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obaveznu </w:t>
      </w:r>
      <w:r>
        <w:rPr>
          <w:rStyle w:val="defaultparagraphfont-000028"/>
          <w:rFonts w:eastAsia="Times New Roman"/>
          <w:b w:val="0"/>
          <w:bCs w:val="0"/>
        </w:rPr>
        <w:t xml:space="preserve">javnu objavu </w:t>
      </w:r>
      <w:r>
        <w:rPr>
          <w:rStyle w:val="defaultparagraphfont-000026"/>
          <w:rFonts w:eastAsia="Times New Roman"/>
          <w:b w:val="0"/>
          <w:bCs w:val="0"/>
        </w:rPr>
        <w:t xml:space="preserve">i/ili povrat novca od nagrada ili plaćanje kazni ili troškova. Odobrenje </w:t>
      </w:r>
      <w:r>
        <w:rPr>
          <w:rStyle w:val="defaultparagraphfont-000028"/>
          <w:rFonts w:eastAsia="Times New Roman"/>
          <w:b w:val="0"/>
          <w:bCs w:val="0"/>
        </w:rPr>
        <w:t xml:space="preserve">WADA </w:t>
      </w:r>
      <w:r>
        <w:rPr>
          <w:rStyle w:val="defaultparagraphfont-000026"/>
          <w:rFonts w:eastAsia="Times New Roman"/>
          <w:b w:val="0"/>
          <w:bCs w:val="0"/>
        </w:rPr>
        <w:t>-e</w:t>
      </w:r>
      <w:r>
        <w:rPr>
          <w:rFonts w:ascii="Arial" w:eastAsia="Times New Roman" w:hAnsi="Arial" w:cs="Arial"/>
          <w:sz w:val="20"/>
          <w:szCs w:val="20"/>
        </w:rPr>
        <w:t xml:space="preserve"> </w:t>
      </w:r>
      <w:r>
        <w:rPr>
          <w:rStyle w:val="defaultparagraphfont-000026"/>
          <w:rFonts w:eastAsia="Times New Roman"/>
          <w:b w:val="0"/>
          <w:bCs w:val="0"/>
        </w:rPr>
        <w:t xml:space="preserve">podliježe vraćanju sankcije na snagu, ako nije drugačije definirano ovom odredbom. Bez obzira na poglavlje 13, ne postoji pravo izjave žalbe na odluke </w:t>
      </w:r>
      <w:r>
        <w:rPr>
          <w:rStyle w:val="defaultparagraphfont-000028"/>
          <w:rFonts w:eastAsia="Times New Roman"/>
          <w:b w:val="0"/>
          <w:bCs w:val="0"/>
        </w:rPr>
        <w:t xml:space="preserve">WADA </w:t>
      </w:r>
      <w:r>
        <w:rPr>
          <w:rStyle w:val="defaultparagraphfont-000026"/>
          <w:rFonts w:eastAsia="Times New Roman"/>
          <w:b w:val="0"/>
          <w:bCs w:val="0"/>
        </w:rPr>
        <w:t>-e u kontekstu ove odredbe.</w:t>
      </w:r>
      <w:r>
        <w:rPr>
          <w:rFonts w:ascii="Arial" w:eastAsia="Times New Roman" w:hAnsi="Arial" w:cs="Arial"/>
          <w:sz w:val="20"/>
          <w:szCs w:val="20"/>
        </w:rPr>
        <w:t xml:space="preserve"> </w:t>
      </w:r>
    </w:p>
    <w:p w14:paraId="2B96A11E" w14:textId="77777777" w:rsidR="00000000" w:rsidRDefault="00000000">
      <w:pPr>
        <w:pStyle w:val="normal-000075"/>
      </w:pPr>
      <w:r>
        <w:rPr>
          <w:rStyle w:val="000010"/>
        </w:rPr>
        <w:t> </w:t>
      </w:r>
      <w:r>
        <w:t xml:space="preserve"> </w:t>
      </w:r>
    </w:p>
    <w:p w14:paraId="4CAFCCE5"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10.7.1.3 </w:t>
      </w:r>
      <w:r>
        <w:rPr>
          <w:rStyle w:val="defaultparagraphfont-000026"/>
          <w:rFonts w:eastAsia="Times New Roman"/>
          <w:b w:val="0"/>
          <w:bCs w:val="0"/>
        </w:rPr>
        <w:t xml:space="preserve">Ako HZJZ radi </w:t>
      </w:r>
      <w:r>
        <w:rPr>
          <w:rStyle w:val="defaultparagraphfont-000028"/>
          <w:rFonts w:eastAsia="Times New Roman"/>
          <w:b w:val="0"/>
          <w:bCs w:val="0"/>
        </w:rPr>
        <w:t xml:space="preserve">značajne pomoći </w:t>
      </w:r>
      <w:r>
        <w:rPr>
          <w:rStyle w:val="defaultparagraphfont-000026"/>
          <w:rFonts w:eastAsia="Times New Roman"/>
          <w:b w:val="0"/>
          <w:bCs w:val="0"/>
        </w:rPr>
        <w:t xml:space="preserve">ublaži sankciju za bilo koji dio koji bi se inače primijenio, obavijest s obrazloženjem takve odluke dostavlja se ostalim </w:t>
      </w:r>
      <w:r>
        <w:rPr>
          <w:rStyle w:val="defaultparagraphfont-000028"/>
          <w:rFonts w:eastAsia="Times New Roman"/>
          <w:b w:val="0"/>
          <w:bCs w:val="0"/>
        </w:rPr>
        <w:t xml:space="preserve">organizacijama za borbu protiv dopinga </w:t>
      </w:r>
      <w:r>
        <w:rPr>
          <w:rStyle w:val="defaultparagraphfont-000026"/>
          <w:rFonts w:eastAsia="Times New Roman"/>
          <w:b w:val="0"/>
          <w:bCs w:val="0"/>
        </w:rPr>
        <w:t xml:space="preserve">s uputom o pravu na žalbu sukladno odredbi 13.2.3, a sve u skladu s odredbom 14.2. U jedinstvenim okolnostima u kojima utvrdi da bi to bilo u najboljem interesu borbe protiv dopinga, </w:t>
      </w:r>
      <w:r>
        <w:rPr>
          <w:rStyle w:val="defaultparagraphfont-000028"/>
          <w:rFonts w:eastAsia="Times New Roman"/>
          <w:b w:val="0"/>
          <w:bCs w:val="0"/>
        </w:rPr>
        <w:t xml:space="preserve">WADA </w:t>
      </w:r>
      <w:r>
        <w:rPr>
          <w:rStyle w:val="defaultparagraphfont-000026"/>
          <w:rFonts w:eastAsia="Times New Roman"/>
          <w:b w:val="0"/>
          <w:bCs w:val="0"/>
        </w:rPr>
        <w:t xml:space="preserve">može ovlastiti HZJZ da sklopi odgovarajuće ugovore o povjerljivosti koji ograničavaju ili odgađaju objavu informacija ugovora o </w:t>
      </w:r>
      <w:r>
        <w:rPr>
          <w:rStyle w:val="defaultparagraphfont-000028"/>
          <w:rFonts w:eastAsia="Times New Roman"/>
          <w:b w:val="0"/>
          <w:bCs w:val="0"/>
        </w:rPr>
        <w:t xml:space="preserve">značajnoj pomoći </w:t>
      </w:r>
      <w:r>
        <w:rPr>
          <w:rStyle w:val="defaultparagraphfont-000026"/>
          <w:rFonts w:eastAsia="Times New Roman"/>
          <w:b w:val="0"/>
          <w:bCs w:val="0"/>
        </w:rPr>
        <w:t xml:space="preserve">ili o prirodi pružene </w:t>
      </w:r>
      <w:r>
        <w:rPr>
          <w:rStyle w:val="defaultparagraphfont-000028"/>
          <w:rFonts w:eastAsia="Times New Roman"/>
          <w:b w:val="0"/>
          <w:bCs w:val="0"/>
        </w:rPr>
        <w:t xml:space="preserve">značajne pomoći </w:t>
      </w:r>
      <w:r>
        <w:rPr>
          <w:rStyle w:val="defaultparagraphfont-000026"/>
          <w:rFonts w:eastAsia="Times New Roman"/>
          <w:b w:val="0"/>
          <w:bCs w:val="0"/>
        </w:rPr>
        <w:t>.</w:t>
      </w:r>
      <w:r>
        <w:rPr>
          <w:rFonts w:ascii="Arial" w:eastAsia="Times New Roman" w:hAnsi="Arial" w:cs="Arial"/>
          <w:sz w:val="20"/>
          <w:szCs w:val="20"/>
        </w:rPr>
        <w:t xml:space="preserve"> </w:t>
      </w:r>
    </w:p>
    <w:p w14:paraId="0F54549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10.7.2 </w:t>
      </w:r>
      <w:r>
        <w:rPr>
          <w:rStyle w:val="defaultparagraphfont-000026"/>
          <w:rFonts w:eastAsia="Times New Roman"/>
          <w:b w:val="0"/>
          <w:bCs w:val="0"/>
        </w:rPr>
        <w:t>Priznanje kršenja antidopinškog pravila u nedostatku drugih dokaza</w:t>
      </w:r>
      <w:r>
        <w:rPr>
          <w:rFonts w:ascii="Arial" w:eastAsia="Times New Roman" w:hAnsi="Arial" w:cs="Arial"/>
          <w:sz w:val="20"/>
          <w:szCs w:val="20"/>
        </w:rPr>
        <w:t xml:space="preserve"> </w:t>
      </w:r>
    </w:p>
    <w:p w14:paraId="313E182C" w14:textId="77777777" w:rsidR="00000000" w:rsidRDefault="00000000">
      <w:pPr>
        <w:pStyle w:val="normal-000059"/>
      </w:pPr>
      <w:r>
        <w:rPr>
          <w:rStyle w:val="000010"/>
        </w:rPr>
        <w:t> </w:t>
      </w:r>
      <w:r>
        <w:t xml:space="preserve"> </w:t>
      </w:r>
    </w:p>
    <w:p w14:paraId="3632185E" w14:textId="77777777" w:rsidR="00000000" w:rsidRDefault="00000000">
      <w:pPr>
        <w:pStyle w:val="normal-000087"/>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dobrovoljno i samoinicijativno prizna da je prekršio antidopinško pravilo prije dana zaprimanja obavijesti o prikupljanju </w:t>
      </w:r>
      <w:r>
        <w:rPr>
          <w:rStyle w:val="defaultparagraphfont-000028"/>
        </w:rPr>
        <w:t xml:space="preserve">uzorka </w:t>
      </w:r>
      <w:r>
        <w:rPr>
          <w:rStyle w:val="defaultparagraphfont-000026"/>
        </w:rPr>
        <w:t xml:space="preserve">kojim bi se moglo utvrditi kršenje antidopinškog pravila (ili u slučaju kršenja antidopinškog pravila, osim onog iz odredbe 2.1, prije zaprimanja prve obavijesti o kršenju u skladu s poglavljem 7) i ako je to priznanje jedini pouzdan dokaz o kršenju antidopinškog pravila u trenutku priznanja, tada se razdoblje </w:t>
      </w:r>
      <w:r>
        <w:rPr>
          <w:rStyle w:val="defaultparagraphfont-000028"/>
        </w:rPr>
        <w:t xml:space="preserve">nepodobnosti </w:t>
      </w:r>
      <w:r>
        <w:rPr>
          <w:rStyle w:val="defaultparagraphfont-000026"/>
        </w:rPr>
        <w:t xml:space="preserve">može skratiti, ali ne ispod polovine razdoblja </w:t>
      </w:r>
      <w:r>
        <w:rPr>
          <w:rStyle w:val="defaultparagraphfont-000028"/>
        </w:rPr>
        <w:t xml:space="preserve">nepodobnosti </w:t>
      </w:r>
      <w:r>
        <w:rPr>
          <w:rStyle w:val="defaultparagraphfont-000026"/>
        </w:rPr>
        <w:t>koje bi se inače primijenilo.</w:t>
      </w:r>
      <w:r>
        <w:t xml:space="preserve"> </w:t>
      </w:r>
    </w:p>
    <w:p w14:paraId="3ADD9375" w14:textId="77777777" w:rsidR="00000000" w:rsidRDefault="00000000">
      <w:pPr>
        <w:pStyle w:val="normal-000087"/>
      </w:pPr>
      <w:r>
        <w:rPr>
          <w:rStyle w:val="000010"/>
        </w:rPr>
        <w:t> </w:t>
      </w:r>
      <w:r>
        <w:t xml:space="preserve"> </w:t>
      </w:r>
    </w:p>
    <w:p w14:paraId="616ECA04" w14:textId="77777777" w:rsidR="00000000" w:rsidRDefault="00000000">
      <w:pPr>
        <w:pStyle w:val="normal-000060"/>
      </w:pPr>
      <w:r>
        <w:rPr>
          <w:rStyle w:val="defaultparagraphfont-000042"/>
        </w:rPr>
        <w:t xml:space="preserve">[Komentar odredbe 10.7.2: Ova se odredba primjenjuje kad sportaš ili druga osoba prizna da je prekršio antidopinško pravilo u okolnostima u kojima nijednoj organizaciji za borbu protiv dopinga nije poznato da je došlo do kršenja antidopinškog pravila. Ne primjenjuje se u okolnostima u kojima do priznanja dođe nakon što sportaš ili druga osoba povjeruje da bi mogla biti uhvaćena. Stupanj skraćivanja razdoblja nepodobnosti temelji se na vjerojatnosti da bi sportaš ili druga osoba bio uhvaćen da se nije prijavio svojevoljno.] </w:t>
      </w:r>
    </w:p>
    <w:p w14:paraId="7248E579" w14:textId="77777777" w:rsidR="00000000" w:rsidRDefault="00000000">
      <w:pPr>
        <w:pStyle w:val="normal-000087"/>
      </w:pPr>
      <w:r>
        <w:rPr>
          <w:rStyle w:val="000010"/>
        </w:rPr>
        <w:t> </w:t>
      </w:r>
      <w:r>
        <w:t xml:space="preserve"> </w:t>
      </w:r>
    </w:p>
    <w:p w14:paraId="719853FB" w14:textId="77777777" w:rsidR="00000000" w:rsidRDefault="00000000">
      <w:pPr>
        <w:pStyle w:val="normal-000059"/>
      </w:pPr>
      <w:r>
        <w:rPr>
          <w:rStyle w:val="000010"/>
        </w:rPr>
        <w:t> </w:t>
      </w:r>
      <w:r>
        <w:t xml:space="preserve"> </w:t>
      </w:r>
    </w:p>
    <w:p w14:paraId="7BDABC4A"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10.7.3 </w:t>
      </w:r>
      <w:r>
        <w:rPr>
          <w:rStyle w:val="defaultparagraphfont-000026"/>
          <w:rFonts w:eastAsia="Times New Roman"/>
          <w:b w:val="0"/>
          <w:bCs w:val="0"/>
        </w:rPr>
        <w:t>Višestruki razlozi za ublažavanje sankcije</w:t>
      </w:r>
      <w:r>
        <w:rPr>
          <w:rFonts w:ascii="Arial" w:eastAsia="Times New Roman" w:hAnsi="Arial" w:cs="Arial"/>
          <w:sz w:val="20"/>
          <w:szCs w:val="20"/>
        </w:rPr>
        <w:t xml:space="preserve"> </w:t>
      </w:r>
    </w:p>
    <w:p w14:paraId="117669AF" w14:textId="77777777" w:rsidR="00000000" w:rsidRDefault="00000000">
      <w:pPr>
        <w:pStyle w:val="normal-000059"/>
      </w:pPr>
      <w:r>
        <w:rPr>
          <w:rStyle w:val="000010"/>
        </w:rPr>
        <w:t> </w:t>
      </w:r>
      <w:r>
        <w:t xml:space="preserve"> </w:t>
      </w:r>
    </w:p>
    <w:p w14:paraId="06C1095D" w14:textId="77777777" w:rsidR="00000000" w:rsidRDefault="00000000">
      <w:pPr>
        <w:pStyle w:val="normal-000087"/>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dokaže da ima pravo na ublažavanje sankcije u skladu s odredbama 10.5, 10.6 ili 10.7, prije ublažavanja ili skraćivanja sukladno odredbi 10.7, razdoblje </w:t>
      </w:r>
      <w:r>
        <w:rPr>
          <w:rStyle w:val="defaultparagraphfont-000028"/>
        </w:rPr>
        <w:t xml:space="preserve">nepodobnosti </w:t>
      </w:r>
      <w:r>
        <w:rPr>
          <w:rStyle w:val="defaultparagraphfont-000026"/>
        </w:rPr>
        <w:t xml:space="preserve">koje bi se inače primijenilo bit će određeno u skladu s odredbama 10.2, 10.3, 10.5 i 10.6. 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dokaže da ima pravo na ublažavanje ili skraćivanje razdoblja </w:t>
      </w:r>
      <w:r>
        <w:rPr>
          <w:rStyle w:val="defaultparagraphfont-000028"/>
        </w:rPr>
        <w:t xml:space="preserve">nepodobnosti </w:t>
      </w:r>
      <w:r>
        <w:rPr>
          <w:rStyle w:val="defaultparagraphfont-000026"/>
        </w:rPr>
        <w:t xml:space="preserve">sukladno odredbi 10.7, razdoblje </w:t>
      </w:r>
      <w:r>
        <w:rPr>
          <w:rStyle w:val="defaultparagraphfont-000028"/>
        </w:rPr>
        <w:t xml:space="preserve">nepodobnosti </w:t>
      </w:r>
      <w:r>
        <w:rPr>
          <w:rStyle w:val="defaultparagraphfont-000026"/>
        </w:rPr>
        <w:t xml:space="preserve">može se ublažiti ili skratiti, ali skraćeno razdoblje ne može biti kraće od četvrtine razdoblja </w:t>
      </w:r>
      <w:r>
        <w:rPr>
          <w:rStyle w:val="defaultparagraphfont-000028"/>
        </w:rPr>
        <w:t xml:space="preserve">nepodobnosti </w:t>
      </w:r>
      <w:r>
        <w:rPr>
          <w:rStyle w:val="defaultparagraphfont-000026"/>
        </w:rPr>
        <w:t>koje bi se inače primijenilo.</w:t>
      </w:r>
      <w:r>
        <w:t xml:space="preserve"> </w:t>
      </w:r>
    </w:p>
    <w:p w14:paraId="3690DD66" w14:textId="77777777" w:rsidR="00000000" w:rsidRDefault="00000000">
      <w:pPr>
        <w:pStyle w:val="normal-000087"/>
      </w:pPr>
      <w:r>
        <w:rPr>
          <w:rStyle w:val="000010"/>
        </w:rPr>
        <w:t> </w:t>
      </w:r>
      <w:r>
        <w:t xml:space="preserve"> </w:t>
      </w:r>
    </w:p>
    <w:p w14:paraId="6E8A56C3"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10.8 </w:t>
      </w:r>
      <w:r>
        <w:rPr>
          <w:rStyle w:val="defaultparagraphfont-000029"/>
          <w:rFonts w:eastAsia="Times New Roman"/>
          <w:b/>
          <w:bCs/>
        </w:rPr>
        <w:t xml:space="preserve">Sporazumi </w:t>
      </w:r>
      <w:r>
        <w:rPr>
          <w:rStyle w:val="defaultparagraphfont-000025"/>
          <w:rFonts w:eastAsia="Times New Roman"/>
          <w:b/>
          <w:bCs/>
        </w:rPr>
        <w:t xml:space="preserve">o </w:t>
      </w:r>
      <w:r>
        <w:rPr>
          <w:rStyle w:val="defaultparagraphfont-000029"/>
          <w:rFonts w:eastAsia="Times New Roman"/>
          <w:b/>
          <w:bCs/>
        </w:rPr>
        <w:t xml:space="preserve">postupanju s rezultatima </w:t>
      </w:r>
    </w:p>
    <w:p w14:paraId="4C2F6655" w14:textId="77777777" w:rsidR="00000000" w:rsidRDefault="00000000">
      <w:pPr>
        <w:pStyle w:val="normal-000064"/>
      </w:pPr>
      <w:r>
        <w:rPr>
          <w:rStyle w:val="000023"/>
        </w:rPr>
        <w:t xml:space="preserve">  </w:t>
      </w:r>
    </w:p>
    <w:p w14:paraId="5175AF8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10.8.1 </w:t>
      </w:r>
      <w:r>
        <w:rPr>
          <w:rStyle w:val="defaultparagraphfont-000026"/>
          <w:rFonts w:eastAsia="Times New Roman"/>
          <w:b w:val="0"/>
          <w:bCs w:val="0"/>
        </w:rPr>
        <w:t>Skraćivanje od jedne (1) godine za određena kršenja antidopinškog pravila na temelju ranog priznanja i prihvaćanja sankcije</w:t>
      </w:r>
      <w:r>
        <w:rPr>
          <w:rFonts w:ascii="Arial" w:eastAsia="Times New Roman" w:hAnsi="Arial" w:cs="Arial"/>
          <w:sz w:val="20"/>
          <w:szCs w:val="20"/>
        </w:rPr>
        <w:t xml:space="preserve"> </w:t>
      </w:r>
    </w:p>
    <w:p w14:paraId="2ADAE5E5" w14:textId="77777777" w:rsidR="00000000" w:rsidRDefault="00000000">
      <w:pPr>
        <w:pStyle w:val="normalweb-000085"/>
        <w:spacing w:before="0"/>
      </w:pPr>
      <w:r>
        <w:rPr>
          <w:rStyle w:val="000010"/>
        </w:rPr>
        <w:t> </w:t>
      </w:r>
      <w:r>
        <w:t xml:space="preserve"> </w:t>
      </w:r>
    </w:p>
    <w:p w14:paraId="2AB2499A" w14:textId="77777777" w:rsidR="00000000" w:rsidRDefault="00000000">
      <w:pPr>
        <w:pStyle w:val="normalweb-000113"/>
        <w:spacing w:before="0"/>
      </w:pPr>
      <w:r>
        <w:rPr>
          <w:rStyle w:val="defaultparagraphfont-000026"/>
        </w:rPr>
        <w:t xml:space="preserve">Ako nakon zaprimanja obavijesti od HZJZ-a o mogućem kršenju antidopinškog pravila za koje je predviđeno razdoblje </w:t>
      </w:r>
      <w:r>
        <w:rPr>
          <w:rStyle w:val="defaultparagraphfont-000028"/>
        </w:rPr>
        <w:t xml:space="preserve">nepodobnosti </w:t>
      </w:r>
      <w:r>
        <w:rPr>
          <w:rStyle w:val="defaultparagraphfont-000026"/>
        </w:rPr>
        <w:t xml:space="preserve">od četiri (4) ili više godina (uključujući razdoblje </w:t>
      </w:r>
      <w:r>
        <w:rPr>
          <w:rStyle w:val="defaultparagraphfont-000028"/>
        </w:rPr>
        <w:t xml:space="preserve">nepodobnosti </w:t>
      </w:r>
      <w:r>
        <w:rPr>
          <w:rStyle w:val="defaultparagraphfont-000026"/>
        </w:rPr>
        <w:t xml:space="preserve">iz odredbe 10.4),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prizna kršenje i prihvati određeno razdoblje </w:t>
      </w:r>
      <w:r>
        <w:rPr>
          <w:rStyle w:val="defaultparagraphfont-000028"/>
        </w:rPr>
        <w:t xml:space="preserve">nepodobnosti </w:t>
      </w:r>
      <w:r>
        <w:rPr>
          <w:rStyle w:val="defaultparagraphfont-000026"/>
        </w:rPr>
        <w:t xml:space="preserve">najkasnije u roku od dvadeset (20) dana od dana zaprimanja obavijesti o optužbi za kršenje antidopinškog pravila,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se razdoblje </w:t>
      </w:r>
      <w:r>
        <w:rPr>
          <w:rStyle w:val="defaultparagraphfont-000028"/>
        </w:rPr>
        <w:t xml:space="preserve">nepodobnosti </w:t>
      </w:r>
      <w:r>
        <w:rPr>
          <w:rStyle w:val="defaultparagraphfont-000026"/>
        </w:rPr>
        <w:t xml:space="preserve">koje je odredio HZJZ može skratiti za jednu (1) godinu. Ako se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skrati razdoblje </w:t>
      </w:r>
      <w:r>
        <w:rPr>
          <w:rStyle w:val="defaultparagraphfont-000028"/>
        </w:rPr>
        <w:t xml:space="preserve">nepodobnosti </w:t>
      </w:r>
      <w:r>
        <w:rPr>
          <w:rStyle w:val="defaultparagraphfont-000026"/>
        </w:rPr>
        <w:t xml:space="preserve">za jednu (1) godinu u skladu s odredbom 10.8.1, neće se odobriti daljnje skraćivanje razdoblja </w:t>
      </w:r>
      <w:r>
        <w:rPr>
          <w:rStyle w:val="defaultparagraphfont-000028"/>
        </w:rPr>
        <w:t xml:space="preserve">nepodobnosti </w:t>
      </w:r>
      <w:r>
        <w:rPr>
          <w:rStyle w:val="defaultparagraphfont-000026"/>
        </w:rPr>
        <w:t>iz bilo koje druge odredbe.</w:t>
      </w:r>
      <w:r>
        <w:t xml:space="preserve"> </w:t>
      </w:r>
    </w:p>
    <w:p w14:paraId="14BE5065" w14:textId="77777777" w:rsidR="00000000" w:rsidRDefault="00000000">
      <w:pPr>
        <w:pStyle w:val="normalweb-000113"/>
        <w:spacing w:before="0"/>
      </w:pPr>
      <w:r>
        <w:rPr>
          <w:rStyle w:val="000010"/>
        </w:rPr>
        <w:t> </w:t>
      </w:r>
      <w:r>
        <w:t xml:space="preserve"> </w:t>
      </w:r>
    </w:p>
    <w:p w14:paraId="641EF60D" w14:textId="77777777" w:rsidR="00000000" w:rsidRDefault="00000000">
      <w:pPr>
        <w:pStyle w:val="normalweb"/>
        <w:spacing w:before="0"/>
      </w:pPr>
      <w:r>
        <w:rPr>
          <w:rStyle w:val="defaultparagraphfont-000042"/>
        </w:rPr>
        <w:t xml:space="preserve">[Komentar odredbe 10.8.1: Na primjer, ako HZJZ tvrdi da je sportaš prekršio odredbu 2.1 i koristio anabolički steroid te mu odredi razdoblje nepodobnosti u trajanju od četiri (4) godine, priznavanjem kršenja i prihvaćanjem razdoblja nepodobnosti od tri (3) godine u vremenskom razdoblju iz ove odredbe sportaš može jednostrano skratiti razdoblje nepodobnosti na tri (3) godine, bez mogućnosti dodatnog skraćivanja. Na taj se način slučaj rješava bez potrebe za saslušanjem.] </w:t>
      </w:r>
    </w:p>
    <w:p w14:paraId="12D235E1" w14:textId="77777777" w:rsidR="00000000" w:rsidRDefault="00000000">
      <w:pPr>
        <w:pStyle w:val="normalweb-000113"/>
        <w:spacing w:before="0"/>
      </w:pPr>
      <w:r>
        <w:rPr>
          <w:rStyle w:val="000010"/>
        </w:rPr>
        <w:t> </w:t>
      </w:r>
      <w:r>
        <w:t xml:space="preserve"> </w:t>
      </w:r>
    </w:p>
    <w:p w14:paraId="2569B475" w14:textId="77777777" w:rsidR="00000000" w:rsidRDefault="00000000">
      <w:pPr>
        <w:pStyle w:val="normalweb-000131"/>
        <w:spacing w:before="0"/>
      </w:pPr>
      <w:r>
        <w:rPr>
          <w:rStyle w:val="000010"/>
        </w:rPr>
        <w:t> </w:t>
      </w:r>
      <w:r>
        <w:t xml:space="preserve"> </w:t>
      </w:r>
    </w:p>
    <w:p w14:paraId="633CBD6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10.8.2 </w:t>
      </w:r>
      <w:r>
        <w:rPr>
          <w:rStyle w:val="defaultparagraphfont-000026"/>
          <w:rFonts w:eastAsia="Times New Roman"/>
          <w:b w:val="0"/>
          <w:bCs w:val="0"/>
        </w:rPr>
        <w:t>Dogovor o rješavanju slučaja</w:t>
      </w:r>
      <w:r>
        <w:rPr>
          <w:rFonts w:ascii="Arial" w:eastAsia="Times New Roman" w:hAnsi="Arial" w:cs="Arial"/>
          <w:sz w:val="20"/>
          <w:szCs w:val="20"/>
        </w:rPr>
        <w:t xml:space="preserve"> </w:t>
      </w:r>
    </w:p>
    <w:p w14:paraId="2C3BDF08" w14:textId="77777777" w:rsidR="00000000" w:rsidRDefault="00000000">
      <w:pPr>
        <w:pStyle w:val="normalweb-000085"/>
        <w:spacing w:before="0"/>
      </w:pPr>
      <w:r>
        <w:rPr>
          <w:rStyle w:val="000010"/>
        </w:rPr>
        <w:t> </w:t>
      </w:r>
      <w:r>
        <w:t xml:space="preserve"> </w:t>
      </w:r>
    </w:p>
    <w:p w14:paraId="0FE806FB" w14:textId="77777777" w:rsidR="00000000" w:rsidRDefault="00000000">
      <w:pPr>
        <w:pStyle w:val="normalweb-000113"/>
        <w:spacing w:before="0"/>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prizna kršenje antidopinškog pravila nakon što ga HZJZ suoči s kršenjem antidopinškog pravila i prihvati </w:t>
      </w:r>
      <w:r>
        <w:rPr>
          <w:rStyle w:val="defaultparagraphfont-000028"/>
        </w:rPr>
        <w:t xml:space="preserve">posljedice </w:t>
      </w:r>
      <w:r>
        <w:rPr>
          <w:rStyle w:val="defaultparagraphfont-000026"/>
        </w:rPr>
        <w:t xml:space="preserve">koje su prihvatljive HZJZ-u i </w:t>
      </w:r>
      <w:r>
        <w:rPr>
          <w:rStyle w:val="defaultparagraphfont-000028"/>
        </w:rPr>
        <w:t xml:space="preserve">WADA </w:t>
      </w:r>
      <w:r>
        <w:rPr>
          <w:rStyle w:val="defaultparagraphfont-000026"/>
        </w:rPr>
        <w:t>-i</w:t>
      </w:r>
      <w:r>
        <w:t xml:space="preserve"> </w:t>
      </w:r>
      <w:r>
        <w:rPr>
          <w:rStyle w:val="defaultparagraphfont-000026"/>
        </w:rPr>
        <w:t xml:space="preserve">, tada se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može: a) skratiti razdoblje </w:t>
      </w:r>
      <w:r>
        <w:rPr>
          <w:rStyle w:val="defaultparagraphfont-000028"/>
        </w:rPr>
        <w:t xml:space="preserve">nepodobnosti </w:t>
      </w:r>
      <w:r>
        <w:rPr>
          <w:rStyle w:val="defaultparagraphfont-000026"/>
        </w:rPr>
        <w:t xml:space="preserve">na temelju procjene HZJZ-a i </w:t>
      </w:r>
      <w:r>
        <w:rPr>
          <w:rStyle w:val="defaultparagraphfont-000028"/>
        </w:rPr>
        <w:t xml:space="preserve">WADA </w:t>
      </w:r>
      <w:r>
        <w:rPr>
          <w:rStyle w:val="defaultparagraphfont-000026"/>
        </w:rPr>
        <w:t>-e</w:t>
      </w:r>
      <w:r>
        <w:t xml:space="preserve"> </w:t>
      </w:r>
      <w:r>
        <w:rPr>
          <w:rStyle w:val="defaultparagraphfont-000026"/>
        </w:rPr>
        <w:t>o primjeni odredbi 10.1 do 10.7 na utvrđeno kršenje antidopinškog pravila, težinu kršenja, stupanj</w:t>
      </w:r>
      <w:r>
        <w:t xml:space="preserve"> </w:t>
      </w:r>
      <w:r>
        <w:rPr>
          <w:rStyle w:val="defaultparagraphfont-000028"/>
        </w:rPr>
        <w:t xml:space="preserve">krivnje sportaša </w:t>
      </w:r>
      <w:r>
        <w:rPr>
          <w:rStyle w:val="defaultparagraphfont-000026"/>
        </w:rPr>
        <w:t xml:space="preserve">ili druge </w:t>
      </w:r>
      <w:r>
        <w:rPr>
          <w:rStyle w:val="defaultparagraphfont-000028"/>
        </w:rPr>
        <w:t xml:space="preserve">osobe </w:t>
      </w:r>
      <w:r>
        <w:rPr>
          <w:rStyle w:val="defaultparagraphfont-000026"/>
        </w:rPr>
        <w:t xml:space="preserve">i brzinu priznanja kršenja i (b) razdoblje </w:t>
      </w:r>
      <w:r>
        <w:rPr>
          <w:rStyle w:val="defaultparagraphfont-000028"/>
        </w:rPr>
        <w:t xml:space="preserve">nepodobnosti </w:t>
      </w:r>
      <w:r>
        <w:rPr>
          <w:rStyle w:val="defaultparagraphfont-000026"/>
        </w:rPr>
        <w:t xml:space="preserve">početi s danom prikupljanja </w:t>
      </w:r>
      <w:r>
        <w:rPr>
          <w:rStyle w:val="defaultparagraphfont-000028"/>
        </w:rPr>
        <w:t xml:space="preserve">uzorka </w:t>
      </w:r>
      <w:r>
        <w:rPr>
          <w:rStyle w:val="defaultparagraphfont-000026"/>
        </w:rPr>
        <w:t xml:space="preserve">ili danom kada je počinjeno zadnje kršenje nekog drugog antidopinškog pravila. U svakom slučaju, ako se ova odredba primjenjuje,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izdržat će najmanje pola dogovorenog razdoblja </w:t>
      </w:r>
      <w:r>
        <w:rPr>
          <w:rStyle w:val="defaultparagraphfont-000028"/>
        </w:rPr>
        <w:t xml:space="preserve">nepodobnosti </w:t>
      </w:r>
      <w:r>
        <w:rPr>
          <w:rStyle w:val="defaultparagraphfont-000026"/>
        </w:rPr>
        <w:t xml:space="preserve">počevši od dana kada je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prihvatio sankciju ili </w:t>
      </w:r>
      <w:r>
        <w:rPr>
          <w:rStyle w:val="defaultparagraphfont-000028"/>
        </w:rPr>
        <w:t xml:space="preserve">privremenu suspenziju </w:t>
      </w:r>
      <w:r>
        <w:rPr>
          <w:rStyle w:val="defaultparagraphfont-000026"/>
        </w:rPr>
        <w:t xml:space="preserve">koju je nakon toga  poštovao. Odluka </w:t>
      </w:r>
      <w:r>
        <w:rPr>
          <w:rStyle w:val="defaultparagraphfont-000028"/>
        </w:rPr>
        <w:t xml:space="preserve">WADA </w:t>
      </w:r>
      <w:r>
        <w:rPr>
          <w:rStyle w:val="defaultparagraphfont-000026"/>
        </w:rPr>
        <w:t xml:space="preserve">-e i HZJZ-a o sklapanju dogovora o rješavanju slučaja i razdoblju skraćivanja te danu početka razdoblja </w:t>
      </w:r>
      <w:r>
        <w:rPr>
          <w:rStyle w:val="defaultparagraphfont-000028"/>
        </w:rPr>
        <w:t xml:space="preserve">nepodobnosti </w:t>
      </w:r>
      <w:r>
        <w:rPr>
          <w:rStyle w:val="defaultparagraphfont-000026"/>
        </w:rPr>
        <w:t>nije predmet odlučivanja ili provjere stegovnog tijela te na istu nije moguće izjaviti žalbu iz poglavlja 13.</w:t>
      </w:r>
      <w:r>
        <w:t xml:space="preserve"> </w:t>
      </w:r>
    </w:p>
    <w:p w14:paraId="53609330" w14:textId="77777777" w:rsidR="00000000" w:rsidRDefault="00000000">
      <w:pPr>
        <w:pStyle w:val="normalweb-000131"/>
        <w:spacing w:before="0"/>
      </w:pPr>
      <w:r>
        <w:rPr>
          <w:rStyle w:val="000010"/>
        </w:rPr>
        <w:t> </w:t>
      </w:r>
      <w:r>
        <w:t xml:space="preserve"> </w:t>
      </w:r>
    </w:p>
    <w:p w14:paraId="3AFB87A2" w14:textId="77777777" w:rsidR="00000000" w:rsidRDefault="00000000">
      <w:pPr>
        <w:pStyle w:val="normalweb-000113"/>
        <w:spacing w:before="0"/>
      </w:pPr>
      <w:r>
        <w:rPr>
          <w:rStyle w:val="defaultparagraphfont-000026"/>
        </w:rPr>
        <w:t xml:space="preserve">Ako to zatraži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koja želi sklopiti dogovor o rješavanju slučaja iz ove odredbe, HZJZ će, ne dovodeći u pitanje </w:t>
      </w:r>
      <w:r>
        <w:rPr>
          <w:rStyle w:val="defaultparagraphfont-000028"/>
        </w:rPr>
        <w:t xml:space="preserve">sporazum </w:t>
      </w:r>
      <w:r>
        <w:rPr>
          <w:rStyle w:val="defaultparagraphfont-000026"/>
        </w:rPr>
        <w:t xml:space="preserve">, dozvoliti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razgovor o priznanju kršenja antidopinškog pravila.</w:t>
      </w:r>
      <w:r>
        <w:t xml:space="preserve"> </w:t>
      </w:r>
    </w:p>
    <w:p w14:paraId="5E8F1A9B" w14:textId="77777777" w:rsidR="00000000" w:rsidRDefault="00000000">
      <w:pPr>
        <w:pStyle w:val="normalweb-000113"/>
        <w:spacing w:before="0"/>
      </w:pPr>
      <w:r>
        <w:rPr>
          <w:rStyle w:val="000010"/>
        </w:rPr>
        <w:t> </w:t>
      </w:r>
      <w:r>
        <w:t xml:space="preserve"> </w:t>
      </w:r>
    </w:p>
    <w:p w14:paraId="32FC9476" w14:textId="77777777" w:rsidR="00000000" w:rsidRDefault="00000000">
      <w:pPr>
        <w:pStyle w:val="normalweb"/>
        <w:spacing w:before="0"/>
      </w:pPr>
      <w:r>
        <w:rPr>
          <w:rStyle w:val="defaultparagraphfont-000042"/>
        </w:rPr>
        <w:t xml:space="preserve">[Komentar odredbe 10.8: Sve olakotne ili otegotne okolnosti navedene u ovom poglavlju 10 uzet će se u obzir pri određivanju posljedica utvrđenih u dogovoru o rješavanju slučaja i nisu primjenjive izvan uvjeta tog dogovora.] </w:t>
      </w:r>
    </w:p>
    <w:p w14:paraId="1ED838C7" w14:textId="77777777" w:rsidR="00000000" w:rsidRDefault="00000000">
      <w:pPr>
        <w:pStyle w:val="normalweb-000133"/>
        <w:spacing w:before="0"/>
      </w:pPr>
      <w:r>
        <w:rPr>
          <w:rStyle w:val="000067"/>
          <w:vertAlign w:val="superscript"/>
        </w:rPr>
        <w:t xml:space="preserve">  </w:t>
      </w:r>
    </w:p>
    <w:p w14:paraId="6806EFD3" w14:textId="77777777" w:rsidR="00000000" w:rsidRDefault="00000000">
      <w:pPr>
        <w:pStyle w:val="normalweb-000131"/>
        <w:spacing w:before="0"/>
      </w:pPr>
      <w:r>
        <w:rPr>
          <w:rStyle w:val="000010"/>
        </w:rPr>
        <w:t> </w:t>
      </w:r>
      <w:r>
        <w:t xml:space="preserve"> </w:t>
      </w:r>
    </w:p>
    <w:p w14:paraId="6D2B6111" w14:textId="77777777" w:rsidR="00000000" w:rsidRDefault="00000000">
      <w:pPr>
        <w:pStyle w:val="normalweb-000134"/>
        <w:spacing w:before="0"/>
      </w:pPr>
      <w:r>
        <w:rPr>
          <w:rStyle w:val="000010"/>
        </w:rPr>
        <w:t> </w:t>
      </w:r>
      <w:r>
        <w:t xml:space="preserve"> </w:t>
      </w:r>
    </w:p>
    <w:p w14:paraId="3437CD33"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10.9 Višestruka kršenja </w:t>
      </w:r>
    </w:p>
    <w:p w14:paraId="5BC7F977" w14:textId="77777777" w:rsidR="00000000" w:rsidRDefault="00000000">
      <w:pPr>
        <w:pStyle w:val="normalweb-000134"/>
        <w:spacing w:before="0"/>
      </w:pPr>
      <w:r>
        <w:rPr>
          <w:rStyle w:val="000115"/>
        </w:rPr>
        <w:t xml:space="preserve">  </w:t>
      </w:r>
    </w:p>
    <w:p w14:paraId="21BA1F3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10.9.1 </w:t>
      </w:r>
      <w:r>
        <w:rPr>
          <w:rStyle w:val="defaultparagraphfont-000026"/>
          <w:rFonts w:eastAsia="Times New Roman"/>
          <w:b w:val="0"/>
          <w:bCs w:val="0"/>
        </w:rPr>
        <w:t>Drugo ili treće kršenje antidopinškog pravila</w:t>
      </w:r>
      <w:r>
        <w:rPr>
          <w:rFonts w:ascii="Arial" w:eastAsia="Times New Roman" w:hAnsi="Arial" w:cs="Arial"/>
          <w:sz w:val="20"/>
          <w:szCs w:val="20"/>
        </w:rPr>
        <w:t xml:space="preserve"> </w:t>
      </w:r>
    </w:p>
    <w:p w14:paraId="7C4BC09D" w14:textId="77777777" w:rsidR="00000000" w:rsidRDefault="00000000">
      <w:pPr>
        <w:pStyle w:val="normal-000022"/>
      </w:pPr>
      <w:r>
        <w:rPr>
          <w:rStyle w:val="000115"/>
        </w:rPr>
        <w:t xml:space="preserve">  </w:t>
      </w:r>
    </w:p>
    <w:p w14:paraId="0129461E"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10.9.1.1 </w:t>
      </w:r>
      <w:r>
        <w:rPr>
          <w:rStyle w:val="defaultparagraphfont-000026"/>
          <w:rFonts w:eastAsia="Times New Roman"/>
          <w:b w:val="0"/>
          <w:bCs w:val="0"/>
        </w:rPr>
        <w:t xml:space="preserve">Za drugo kršenje antidopinškog pravila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razdoblje </w:t>
      </w:r>
      <w:r>
        <w:rPr>
          <w:rStyle w:val="defaultparagraphfont-000028"/>
          <w:rFonts w:eastAsia="Times New Roman"/>
          <w:b w:val="0"/>
          <w:bCs w:val="0"/>
        </w:rPr>
        <w:t xml:space="preserve">nepodobnosti </w:t>
      </w:r>
      <w:r>
        <w:rPr>
          <w:rStyle w:val="defaultparagraphfont-000026"/>
          <w:rFonts w:eastAsia="Times New Roman"/>
          <w:b w:val="0"/>
          <w:bCs w:val="0"/>
        </w:rPr>
        <w:t>bit će duže od:</w:t>
      </w:r>
      <w:r>
        <w:rPr>
          <w:rFonts w:ascii="Arial" w:eastAsia="Times New Roman" w:hAnsi="Arial" w:cs="Arial"/>
          <w:sz w:val="20"/>
          <w:szCs w:val="20"/>
        </w:rPr>
        <w:t xml:space="preserve"> </w:t>
      </w:r>
    </w:p>
    <w:p w14:paraId="2773A2C6" w14:textId="77777777" w:rsidR="00000000" w:rsidRDefault="00000000">
      <w:pPr>
        <w:pStyle w:val="normal-000087"/>
      </w:pPr>
      <w:r>
        <w:rPr>
          <w:rStyle w:val="000010"/>
        </w:rPr>
        <w:t> </w:t>
      </w:r>
      <w:r>
        <w:t xml:space="preserve"> </w:t>
      </w:r>
    </w:p>
    <w:p w14:paraId="1A38506A" w14:textId="77777777" w:rsidR="00000000" w:rsidRDefault="00000000">
      <w:pPr>
        <w:pStyle w:val="000135"/>
      </w:pPr>
      <w:r>
        <w:rPr>
          <w:rStyle w:val="000136"/>
        </w:rPr>
        <w:t>(a)</w:t>
      </w:r>
      <w:r>
        <w:t xml:space="preserve"> </w:t>
      </w:r>
      <w:r>
        <w:rPr>
          <w:rStyle w:val="deltaviewinsertion"/>
        </w:rPr>
        <w:t xml:space="preserve">šest (6) mjeseci razdoblja </w:t>
      </w:r>
      <w:r>
        <w:rPr>
          <w:rStyle w:val="deltaviewinsertion-000079"/>
        </w:rPr>
        <w:t xml:space="preserve">nepodobnosti </w:t>
      </w:r>
      <w:r>
        <w:rPr>
          <w:rStyle w:val="deltaviewinsertion"/>
        </w:rPr>
        <w:t>ili</w:t>
      </w:r>
      <w:r>
        <w:t xml:space="preserve"> </w:t>
      </w:r>
    </w:p>
    <w:p w14:paraId="7D71A040" w14:textId="77777777" w:rsidR="00000000" w:rsidRDefault="00000000">
      <w:pPr>
        <w:pStyle w:val="normal-000022"/>
      </w:pPr>
      <w:r>
        <w:rPr>
          <w:rStyle w:val="000107"/>
        </w:rPr>
        <w:t> </w:t>
      </w:r>
      <w:r>
        <w:t xml:space="preserve"> </w:t>
      </w:r>
    </w:p>
    <w:p w14:paraId="0B1DA01E" w14:textId="77777777" w:rsidR="00000000" w:rsidRDefault="00000000">
      <w:pPr>
        <w:pStyle w:val="000135"/>
      </w:pPr>
      <w:r>
        <w:rPr>
          <w:rStyle w:val="000136"/>
        </w:rPr>
        <w:t>(b)</w:t>
      </w:r>
      <w:r>
        <w:t xml:space="preserve"> </w:t>
      </w:r>
      <w:r>
        <w:rPr>
          <w:rStyle w:val="deltaviewinsertion"/>
        </w:rPr>
        <w:t xml:space="preserve">razdoblja </w:t>
      </w:r>
      <w:r>
        <w:rPr>
          <w:rStyle w:val="deltaviewinsertion-000079"/>
        </w:rPr>
        <w:t xml:space="preserve">nepodobnosti </w:t>
      </w:r>
      <w:r>
        <w:rPr>
          <w:rStyle w:val="deltaviewinsertion"/>
        </w:rPr>
        <w:t>u rasponu između:</w:t>
      </w:r>
      <w:r>
        <w:t xml:space="preserve"> </w:t>
      </w:r>
    </w:p>
    <w:p w14:paraId="0A944723" w14:textId="77777777" w:rsidR="00000000" w:rsidRDefault="00000000">
      <w:pPr>
        <w:pStyle w:val="listparagraph-000139"/>
      </w:pPr>
      <w:r>
        <w:rPr>
          <w:rStyle w:val="000107"/>
        </w:rPr>
        <w:t> </w:t>
      </w:r>
      <w:r>
        <w:t xml:space="preserve"> </w:t>
      </w:r>
    </w:p>
    <w:p w14:paraId="7579D1F1" w14:textId="77777777" w:rsidR="00000000" w:rsidRDefault="00000000">
      <w:pPr>
        <w:pStyle w:val="normal-000140"/>
      </w:pPr>
      <w:r>
        <w:rPr>
          <w:rStyle w:val="deltaviewinsertion"/>
        </w:rPr>
        <w:t xml:space="preserve">(a)zbroja razdoblja </w:t>
      </w:r>
      <w:r>
        <w:rPr>
          <w:rStyle w:val="deltaviewinsertion-000079"/>
        </w:rPr>
        <w:t xml:space="preserve">nepodobnosti </w:t>
      </w:r>
      <w:r>
        <w:rPr>
          <w:rStyle w:val="deltaviewinsertion"/>
        </w:rPr>
        <w:t xml:space="preserve">određenog za prvo kršenje antidopinškog pravila i razdoblja </w:t>
      </w:r>
      <w:r>
        <w:rPr>
          <w:rStyle w:val="deltaviewinsertion-000079"/>
        </w:rPr>
        <w:t xml:space="preserve">nepodobnosti </w:t>
      </w:r>
      <w:r>
        <w:rPr>
          <w:rStyle w:val="deltaviewinsertion"/>
        </w:rPr>
        <w:t>koje bi se inače primijenilo na drugo kršenje antidopinškog pravila koje se tretira kao prvo kršenje antidopinškog pravila; i</w:t>
      </w:r>
      <w:r>
        <w:t xml:space="preserve"> </w:t>
      </w:r>
    </w:p>
    <w:p w14:paraId="5D780EA6" w14:textId="77777777" w:rsidR="00000000" w:rsidRDefault="00000000">
      <w:pPr>
        <w:pStyle w:val="listparagraph-000141"/>
      </w:pPr>
      <w:r>
        <w:rPr>
          <w:rStyle w:val="000107"/>
        </w:rPr>
        <w:t> </w:t>
      </w:r>
      <w:r>
        <w:t xml:space="preserve"> </w:t>
      </w:r>
    </w:p>
    <w:p w14:paraId="61D6D922" w14:textId="77777777" w:rsidR="00000000" w:rsidRDefault="00000000">
      <w:pPr>
        <w:pStyle w:val="normal-000140"/>
      </w:pPr>
      <w:r>
        <w:rPr>
          <w:rStyle w:val="defaultparagraphfont-000026"/>
        </w:rPr>
        <w:t xml:space="preserve">(b) dvostrukog razdoblja </w:t>
      </w:r>
      <w:r>
        <w:rPr>
          <w:rStyle w:val="defaultparagraphfont-000028"/>
        </w:rPr>
        <w:t xml:space="preserve">nepodobnosti </w:t>
      </w:r>
      <w:r>
        <w:rPr>
          <w:rStyle w:val="deltaviewinsertion"/>
        </w:rPr>
        <w:t xml:space="preserve">koje bi se inače primijenilo na drugo kršenje antidopinškog pravila koje se tretira kao prvo kršenje antidopinškog pravila. </w:t>
      </w:r>
    </w:p>
    <w:p w14:paraId="0A54DD99" w14:textId="77777777" w:rsidR="00000000" w:rsidRDefault="00000000">
      <w:pPr>
        <w:pStyle w:val="normal-000140"/>
      </w:pPr>
      <w:r>
        <w:rPr>
          <w:rStyle w:val="000107"/>
        </w:rPr>
        <w:t> </w:t>
      </w:r>
      <w:r>
        <w:t xml:space="preserve"> </w:t>
      </w:r>
    </w:p>
    <w:p w14:paraId="74C5EDCD" w14:textId="77777777" w:rsidR="00000000" w:rsidRDefault="00000000">
      <w:pPr>
        <w:pStyle w:val="normal-000142"/>
      </w:pPr>
      <w:r>
        <w:rPr>
          <w:rStyle w:val="deltaviewinsertion"/>
        </w:rPr>
        <w:t xml:space="preserve">Razdoblje </w:t>
      </w:r>
      <w:r>
        <w:rPr>
          <w:rStyle w:val="deltaviewinsertion-000079"/>
        </w:rPr>
        <w:t xml:space="preserve">nepodobnosti </w:t>
      </w:r>
      <w:r>
        <w:rPr>
          <w:rStyle w:val="deltaviewinsertion"/>
        </w:rPr>
        <w:t xml:space="preserve">unutar ovog raspona utvrdit će se na temelju svih okolnosti i stupnja </w:t>
      </w:r>
      <w:r>
        <w:rPr>
          <w:rStyle w:val="deltaviewinsertion-000079"/>
        </w:rPr>
        <w:t xml:space="preserve">krivnje sportaša </w:t>
      </w:r>
      <w:r>
        <w:rPr>
          <w:rStyle w:val="deltaviewinsertion"/>
        </w:rPr>
        <w:t xml:space="preserve">ili druge </w:t>
      </w:r>
      <w:r>
        <w:rPr>
          <w:rStyle w:val="deltaviewinsertion-000079"/>
        </w:rPr>
        <w:t xml:space="preserve">osobe </w:t>
      </w:r>
      <w:r>
        <w:rPr>
          <w:rStyle w:val="deltaviewinsertion"/>
        </w:rPr>
        <w:t>s obzirom na drugo kršenje</w:t>
      </w:r>
      <w:r>
        <w:t xml:space="preserve"> </w:t>
      </w:r>
      <w:r>
        <w:rPr>
          <w:rStyle w:val="deltaviewinsertion"/>
        </w:rPr>
        <w:t xml:space="preserve">antidopinškog pravila. </w:t>
      </w:r>
    </w:p>
    <w:p w14:paraId="6840CCA7" w14:textId="77777777" w:rsidR="00000000" w:rsidRDefault="00000000">
      <w:pPr>
        <w:pStyle w:val="normal-000022"/>
      </w:pPr>
      <w:r>
        <w:rPr>
          <w:rStyle w:val="000010"/>
        </w:rPr>
        <w:t> </w:t>
      </w:r>
      <w:r>
        <w:t xml:space="preserve"> </w:t>
      </w:r>
    </w:p>
    <w:p w14:paraId="18F8143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10.9.1.2 </w:t>
      </w:r>
      <w:r>
        <w:rPr>
          <w:rStyle w:val="defaultparagraphfont-000026"/>
          <w:rFonts w:eastAsia="Times New Roman"/>
          <w:b w:val="0"/>
          <w:bCs w:val="0"/>
        </w:rPr>
        <w:t xml:space="preserve">Za treće kršenje antidopinškog pravila razdoblje </w:t>
      </w:r>
      <w:r>
        <w:rPr>
          <w:rStyle w:val="defaultparagraphfont-000028"/>
          <w:rFonts w:eastAsia="Times New Roman"/>
          <w:b w:val="0"/>
          <w:bCs w:val="0"/>
        </w:rPr>
        <w:t xml:space="preserve">nepodobnosti </w:t>
      </w:r>
      <w:r>
        <w:rPr>
          <w:rStyle w:val="defaultparagraphfont-000026"/>
          <w:rFonts w:eastAsia="Times New Roman"/>
          <w:b w:val="0"/>
          <w:bCs w:val="0"/>
        </w:rPr>
        <w:t>uvijek je doživotno, osim ako</w:t>
      </w:r>
      <w:r>
        <w:rPr>
          <w:rFonts w:ascii="Arial" w:eastAsia="Times New Roman" w:hAnsi="Arial" w:cs="Arial"/>
          <w:sz w:val="20"/>
          <w:szCs w:val="20"/>
        </w:rPr>
        <w:t xml:space="preserve"> </w:t>
      </w:r>
      <w:r>
        <w:rPr>
          <w:rStyle w:val="defaultparagraphfont-000026"/>
          <w:rFonts w:eastAsia="Times New Roman"/>
          <w:b w:val="0"/>
          <w:bCs w:val="0"/>
        </w:rPr>
        <w:t xml:space="preserve">treće kršenje antidopinškog pravila ispunjava uvjet za ukidanje ili skraćivanje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sukladno odredbi 10.5 ili 10.6 ili se radi o kršenju odredbe 2.4. U tim posebnim slučajevima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iznosi od osam (8) godina do doživotne </w:t>
      </w:r>
      <w:r>
        <w:rPr>
          <w:rStyle w:val="defaultparagraphfont-000028"/>
          <w:rFonts w:eastAsia="Times New Roman"/>
          <w:b w:val="0"/>
          <w:bCs w:val="0"/>
        </w:rPr>
        <w:t xml:space="preserve">nepodobnosti </w:t>
      </w:r>
      <w:r>
        <w:rPr>
          <w:rStyle w:val="defaultparagraphfont-000026"/>
          <w:rFonts w:eastAsia="Times New Roman"/>
          <w:b w:val="0"/>
          <w:bCs w:val="0"/>
        </w:rPr>
        <w:t>.</w:t>
      </w:r>
      <w:r>
        <w:rPr>
          <w:rFonts w:ascii="Arial" w:eastAsia="Times New Roman" w:hAnsi="Arial" w:cs="Arial"/>
          <w:sz w:val="20"/>
          <w:szCs w:val="20"/>
        </w:rPr>
        <w:t xml:space="preserve"> </w:t>
      </w:r>
    </w:p>
    <w:p w14:paraId="002B3009" w14:textId="77777777" w:rsidR="00000000" w:rsidRDefault="00000000">
      <w:pPr>
        <w:pStyle w:val="normal-000075"/>
      </w:pPr>
      <w:r>
        <w:rPr>
          <w:rStyle w:val="000010"/>
        </w:rPr>
        <w:t> </w:t>
      </w:r>
      <w:r>
        <w:t xml:space="preserve"> </w:t>
      </w:r>
    </w:p>
    <w:p w14:paraId="13DE7E66"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10.9.1.3 </w:t>
      </w:r>
      <w:r>
        <w:rPr>
          <w:rStyle w:val="defaultparagraphfont-000026"/>
          <w:rFonts w:eastAsia="Times New Roman"/>
          <w:b w:val="0"/>
          <w:bCs w:val="0"/>
        </w:rPr>
        <w:t xml:space="preserve">Razdoblje </w:t>
      </w:r>
      <w:r>
        <w:rPr>
          <w:rStyle w:val="defaultparagraphfont-000028"/>
          <w:rFonts w:eastAsia="Times New Roman"/>
          <w:b w:val="0"/>
          <w:bCs w:val="0"/>
        </w:rPr>
        <w:t xml:space="preserve">nepodobnosti </w:t>
      </w:r>
      <w:r>
        <w:rPr>
          <w:rStyle w:val="defaultparagraphfont-000026"/>
          <w:rFonts w:eastAsia="Times New Roman"/>
          <w:b w:val="0"/>
          <w:bCs w:val="0"/>
        </w:rPr>
        <w:t>definirano odredbama 10.9.1.1 i 10.9.1.2 može se dodatno skratiti primjenom odredbe 10.7.</w:t>
      </w:r>
      <w:r>
        <w:rPr>
          <w:rFonts w:ascii="Arial" w:eastAsia="Times New Roman" w:hAnsi="Arial" w:cs="Arial"/>
          <w:sz w:val="20"/>
          <w:szCs w:val="20"/>
        </w:rPr>
        <w:t xml:space="preserve"> </w:t>
      </w:r>
    </w:p>
    <w:p w14:paraId="59A3BA37" w14:textId="77777777" w:rsidR="00000000" w:rsidRDefault="00000000">
      <w:pPr>
        <w:pStyle w:val="normal-000087"/>
      </w:pPr>
      <w:r>
        <w:rPr>
          <w:rStyle w:val="000010"/>
        </w:rPr>
        <w:t> </w:t>
      </w:r>
      <w:r>
        <w:t xml:space="preserve"> </w:t>
      </w:r>
    </w:p>
    <w:p w14:paraId="792BA9C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10.9.2 </w:t>
      </w:r>
      <w:r>
        <w:rPr>
          <w:rStyle w:val="defaultparagraphfont-000026"/>
          <w:rFonts w:eastAsia="Times New Roman"/>
          <w:b w:val="0"/>
          <w:bCs w:val="0"/>
        </w:rPr>
        <w:t xml:space="preserve">Slučajevi kršenja antidopinškog pravila za koje 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dokazao da ne snosi </w:t>
      </w:r>
      <w:r>
        <w:rPr>
          <w:rStyle w:val="defaultparagraphfont-000028"/>
          <w:rFonts w:eastAsia="Times New Roman"/>
          <w:b w:val="0"/>
          <w:bCs w:val="0"/>
        </w:rPr>
        <w:t xml:space="preserve">krivnju </w:t>
      </w:r>
      <w:r>
        <w:rPr>
          <w:rStyle w:val="defaultparagraphfont-000026"/>
          <w:rFonts w:eastAsia="Times New Roman"/>
          <w:b w:val="0"/>
          <w:bCs w:val="0"/>
        </w:rPr>
        <w:t xml:space="preserve">ili da se nije </w:t>
      </w:r>
      <w:r>
        <w:rPr>
          <w:rStyle w:val="defaultparagraphfont-000028"/>
          <w:rFonts w:eastAsia="Times New Roman"/>
          <w:b w:val="0"/>
          <w:bCs w:val="0"/>
        </w:rPr>
        <w:t xml:space="preserve">nesavjesno ponašao </w:t>
      </w:r>
      <w:r>
        <w:rPr>
          <w:rStyle w:val="defaultparagraphfont-000026"/>
          <w:rFonts w:eastAsia="Times New Roman"/>
          <w:b w:val="0"/>
          <w:bCs w:val="0"/>
        </w:rPr>
        <w:t>ne smatraju se kršenjem u smislu odredbe 10.9. Kršenje antidopinškog pravila sankcionirano sukladno odredbi 10.2.4.1 ne smatra se  kršenjem u smislu odredbe 10.9.</w:t>
      </w:r>
      <w:r>
        <w:rPr>
          <w:rFonts w:ascii="Arial" w:eastAsia="Times New Roman" w:hAnsi="Arial" w:cs="Arial"/>
          <w:sz w:val="20"/>
          <w:szCs w:val="20"/>
        </w:rPr>
        <w:t xml:space="preserve"> </w:t>
      </w:r>
    </w:p>
    <w:p w14:paraId="1B1DF704" w14:textId="77777777" w:rsidR="00000000" w:rsidRDefault="00000000">
      <w:pPr>
        <w:pStyle w:val="normal-000059"/>
      </w:pPr>
      <w:r>
        <w:rPr>
          <w:rStyle w:val="000010"/>
        </w:rPr>
        <w:t> </w:t>
      </w:r>
      <w:r>
        <w:t xml:space="preserve"> </w:t>
      </w:r>
    </w:p>
    <w:p w14:paraId="679A0A5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10.9.3 </w:t>
      </w:r>
      <w:r>
        <w:rPr>
          <w:rStyle w:val="defaultparagraphfont-000026"/>
          <w:rFonts w:eastAsia="Times New Roman"/>
          <w:b w:val="0"/>
          <w:bCs w:val="0"/>
        </w:rPr>
        <w:t>Dodatna pravila za određena moguća višestruka kršenja</w:t>
      </w:r>
      <w:r>
        <w:rPr>
          <w:rFonts w:ascii="Arial" w:eastAsia="Times New Roman" w:hAnsi="Arial" w:cs="Arial"/>
          <w:sz w:val="20"/>
          <w:szCs w:val="20"/>
        </w:rPr>
        <w:t xml:space="preserve"> </w:t>
      </w:r>
    </w:p>
    <w:p w14:paraId="1B8B02FF" w14:textId="77777777" w:rsidR="00000000" w:rsidRDefault="00000000">
      <w:pPr>
        <w:pStyle w:val="normal-000022"/>
      </w:pPr>
      <w:r>
        <w:rPr>
          <w:rStyle w:val="000010"/>
        </w:rPr>
        <w:t> </w:t>
      </w:r>
      <w:r>
        <w:t xml:space="preserve"> </w:t>
      </w:r>
    </w:p>
    <w:p w14:paraId="3EFEB93E"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10.9.3.1 </w:t>
      </w:r>
      <w:r>
        <w:rPr>
          <w:rStyle w:val="defaultparagraphfont-000026"/>
          <w:rFonts w:eastAsia="Times New Roman"/>
          <w:b w:val="0"/>
          <w:bCs w:val="0"/>
        </w:rPr>
        <w:t xml:space="preserve">U svrhu određivanja sankcija sukladno odredbi 10.9, osim u smislu odredbi 10.9.3.2 i 10.9.3.3, kršenje antidopinškog pravila smatra se drugim kršenjem samo ako HZJZ može dokazati da 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drugi put prekršio antidopinško pravilo, a nakon što je dobio obavijest u skladu s poglavljem 7 ili nakon što je HZJZ poduzeo odgovarajuće mjere kako bi obavijestio </w:t>
      </w:r>
      <w:r>
        <w:rPr>
          <w:rStyle w:val="defaultparagraphfont-000028"/>
          <w:rFonts w:eastAsia="Times New Roman"/>
          <w:b w:val="0"/>
          <w:bCs w:val="0"/>
        </w:rPr>
        <w:t xml:space="preserve">sportaša </w:t>
      </w:r>
      <w:r>
        <w:rPr>
          <w:rStyle w:val="defaultparagraphfont-000026"/>
          <w:rFonts w:eastAsia="Times New Roman"/>
          <w:b w:val="0"/>
          <w:bCs w:val="0"/>
        </w:rPr>
        <w:t xml:space="preserve">o prvom kršenju antidopinškog pravila. Ako HZJZ to ne može dokazati, kršenja će se razmatrati zajedno kao jedno prvo kršenje, a sankcija će biti određena na temelju kršenja antidopinškog pravila koje nosi težu sankciju, uključujući primjenu </w:t>
      </w:r>
      <w:r>
        <w:rPr>
          <w:rStyle w:val="defaultparagraphfont-000028"/>
          <w:rFonts w:eastAsia="Times New Roman"/>
          <w:b w:val="0"/>
          <w:bCs w:val="0"/>
        </w:rPr>
        <w:t xml:space="preserve">otegotnih okolnosti </w:t>
      </w:r>
      <w:r>
        <w:rPr>
          <w:rStyle w:val="defaultparagraphfont-000026"/>
          <w:rFonts w:eastAsia="Times New Roman"/>
          <w:b w:val="0"/>
          <w:bCs w:val="0"/>
        </w:rPr>
        <w:t xml:space="preserve">. Rezultati svih </w:t>
      </w:r>
      <w:r>
        <w:rPr>
          <w:rStyle w:val="defaultparagraphfont-000028"/>
          <w:rFonts w:eastAsia="Times New Roman"/>
          <w:b w:val="0"/>
          <w:bCs w:val="0"/>
        </w:rPr>
        <w:t xml:space="preserve">natjecanja </w:t>
      </w:r>
      <w:r>
        <w:rPr>
          <w:rStyle w:val="defaultparagraphfont-000026"/>
          <w:rFonts w:eastAsia="Times New Roman"/>
          <w:b w:val="0"/>
          <w:bCs w:val="0"/>
        </w:rPr>
        <w:t xml:space="preserve">koja datiraju iz ranijeg kršenja antidopinškog pravila će se </w:t>
      </w:r>
      <w:r>
        <w:rPr>
          <w:rStyle w:val="defaultparagraphfont-000028"/>
          <w:rFonts w:eastAsia="Times New Roman"/>
          <w:b w:val="0"/>
          <w:bCs w:val="0"/>
        </w:rPr>
        <w:t xml:space="preserve">diskvalificirati </w:t>
      </w:r>
      <w:r>
        <w:rPr>
          <w:rStyle w:val="defaultparagraphfont-000026"/>
          <w:rFonts w:eastAsia="Times New Roman"/>
          <w:b w:val="0"/>
          <w:bCs w:val="0"/>
        </w:rPr>
        <w:t>sukladno odredbi 10.10.</w:t>
      </w:r>
      <w:r>
        <w:rPr>
          <w:rFonts w:ascii="Arial" w:eastAsia="Times New Roman" w:hAnsi="Arial" w:cs="Arial"/>
          <w:sz w:val="20"/>
          <w:szCs w:val="20"/>
        </w:rPr>
        <w:t xml:space="preserve"> </w:t>
      </w:r>
    </w:p>
    <w:p w14:paraId="4D1559BD" w14:textId="77777777" w:rsidR="00000000" w:rsidRDefault="00000000">
      <w:pPr>
        <w:pStyle w:val="normal-000075"/>
      </w:pPr>
      <w:r>
        <w:rPr>
          <w:rStyle w:val="000010"/>
        </w:rPr>
        <w:t> </w:t>
      </w:r>
      <w:r>
        <w:t xml:space="preserve"> </w:t>
      </w:r>
    </w:p>
    <w:p w14:paraId="472075CF" w14:textId="77777777" w:rsidR="00000000" w:rsidRDefault="00000000">
      <w:pPr>
        <w:pStyle w:val="normal-000060"/>
      </w:pPr>
      <w:r>
        <w:rPr>
          <w:rStyle w:val="defaultparagraphfont-000042"/>
        </w:rPr>
        <w:t xml:space="preserve">[Komentar odredbe 10.9.3.1: Isto pravilo se primjenjuje kada HZJZ nakon određivanja sankcije otkrije činjenice koje uključuju kršenje antidopinškog pravila od strane sportaša ili druge osobe do kojeg je došlo prije obavijesti o prvom kršenju, npr. HZJZ će odrediti dodatnu sankciju na temelju sankcije koja je mogla biti određena da su dva (2) kršenja prosuđivana istovremeno, uključujući primjenu otegotnih okolnosti.] </w:t>
      </w:r>
    </w:p>
    <w:p w14:paraId="43547159" w14:textId="77777777" w:rsidR="00000000" w:rsidRDefault="00000000">
      <w:pPr>
        <w:pStyle w:val="normal-000075"/>
      </w:pPr>
      <w:r>
        <w:rPr>
          <w:rStyle w:val="000010"/>
        </w:rPr>
        <w:t> </w:t>
      </w:r>
      <w:r>
        <w:t xml:space="preserve"> </w:t>
      </w:r>
    </w:p>
    <w:p w14:paraId="198D336F" w14:textId="77777777" w:rsidR="00000000" w:rsidRDefault="00000000">
      <w:pPr>
        <w:pStyle w:val="normal-000075"/>
      </w:pPr>
      <w:r>
        <w:rPr>
          <w:rStyle w:val="000010"/>
        </w:rPr>
        <w:t> </w:t>
      </w:r>
      <w:r>
        <w:t xml:space="preserve"> </w:t>
      </w:r>
    </w:p>
    <w:p w14:paraId="58FAE378"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10.9.3.2 </w:t>
      </w:r>
      <w:r>
        <w:rPr>
          <w:rStyle w:val="defaultparagraphfont-000026"/>
          <w:rFonts w:eastAsia="Times New Roman"/>
          <w:b w:val="0"/>
          <w:bCs w:val="0"/>
        </w:rPr>
        <w:t xml:space="preserve">Ako HZJZ utvrdi da 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počinio dodatno kršenje antidopinškog pravila prije zaprimanja obavijesti te da se dodatno kršenje antidopinškog pravila dogodilo dvanaest (12) ili više mjeseci prije ili nakon prvog otkrivenog kršenja</w:t>
      </w:r>
      <w:r>
        <w:rPr>
          <w:rFonts w:ascii="Arial" w:eastAsia="Times New Roman" w:hAnsi="Arial" w:cs="Arial"/>
          <w:sz w:val="20"/>
          <w:szCs w:val="20"/>
        </w:rPr>
        <w:t xml:space="preserve"> </w:t>
      </w:r>
      <w:r>
        <w:rPr>
          <w:rStyle w:val="defaultparagraphfont-000026"/>
          <w:rFonts w:eastAsia="Times New Roman"/>
          <w:b w:val="0"/>
          <w:bCs w:val="0"/>
        </w:rPr>
        <w:t xml:space="preserve">antidopinškog pravila,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za dodatno kršenje antidopinškog pravila će se računati kao da je dodatno kršenje antidopinškog pravila zasebno prvo kršenje i teći će uzastopno, a ne istovremeno s razdobljem </w:t>
      </w:r>
      <w:r>
        <w:rPr>
          <w:rStyle w:val="defaultparagraphfont-000028"/>
          <w:rFonts w:eastAsia="Times New Roman"/>
          <w:b w:val="0"/>
          <w:bCs w:val="0"/>
        </w:rPr>
        <w:t xml:space="preserve">nepodobnosti </w:t>
      </w:r>
      <w:r>
        <w:rPr>
          <w:rStyle w:val="defaultparagraphfont-000026"/>
          <w:rFonts w:eastAsia="Times New Roman"/>
          <w:b w:val="0"/>
          <w:bCs w:val="0"/>
        </w:rPr>
        <w:t>određenim za ranije otkriveno kršenje</w:t>
      </w:r>
      <w:r>
        <w:rPr>
          <w:rFonts w:ascii="Arial" w:eastAsia="Times New Roman" w:hAnsi="Arial" w:cs="Arial"/>
          <w:sz w:val="20"/>
          <w:szCs w:val="20"/>
        </w:rPr>
        <w:t xml:space="preserve"> </w:t>
      </w:r>
      <w:r>
        <w:rPr>
          <w:rStyle w:val="defaultparagraphfont-000026"/>
          <w:rFonts w:eastAsia="Times New Roman"/>
          <w:b w:val="0"/>
          <w:bCs w:val="0"/>
        </w:rPr>
        <w:t>antidopinškog pravila. S tim u vezi, kršenja koja su zajedno počinjena smatraju se jednim kršenjem</w:t>
      </w:r>
      <w:r>
        <w:rPr>
          <w:rFonts w:ascii="Arial" w:eastAsia="Times New Roman" w:hAnsi="Arial" w:cs="Arial"/>
          <w:sz w:val="20"/>
          <w:szCs w:val="20"/>
        </w:rPr>
        <w:t xml:space="preserve"> </w:t>
      </w:r>
      <w:r>
        <w:rPr>
          <w:rStyle w:val="defaultparagraphfont-000026"/>
          <w:rFonts w:eastAsia="Times New Roman"/>
          <w:b w:val="0"/>
          <w:bCs w:val="0"/>
        </w:rPr>
        <w:t>antidopinškog pravila u smislu odredbe 10.9.1.</w:t>
      </w:r>
      <w:r>
        <w:rPr>
          <w:rFonts w:ascii="Arial" w:eastAsia="Times New Roman" w:hAnsi="Arial" w:cs="Arial"/>
          <w:sz w:val="20"/>
          <w:szCs w:val="20"/>
        </w:rPr>
        <w:t xml:space="preserve"> </w:t>
      </w:r>
    </w:p>
    <w:p w14:paraId="2BF54AA3" w14:textId="77777777" w:rsidR="00000000" w:rsidRDefault="00000000">
      <w:pPr>
        <w:pStyle w:val="normalweb-000125"/>
        <w:spacing w:before="0"/>
      </w:pPr>
      <w:r>
        <w:rPr>
          <w:rStyle w:val="000010"/>
        </w:rPr>
        <w:t> </w:t>
      </w:r>
      <w:r>
        <w:t xml:space="preserve"> </w:t>
      </w:r>
    </w:p>
    <w:p w14:paraId="7C3D1319"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10.9.3.3 </w:t>
      </w:r>
      <w:r>
        <w:rPr>
          <w:rStyle w:val="defaultparagraphfont-000026"/>
          <w:rFonts w:eastAsia="Times New Roman"/>
          <w:b w:val="0"/>
          <w:bCs w:val="0"/>
        </w:rPr>
        <w:t xml:space="preserve">Ako HZJZ utvrdi da 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prekršio odredbu 2.5 u vezi s postupkom </w:t>
      </w:r>
      <w:r>
        <w:rPr>
          <w:rStyle w:val="defaultparagraphfont-000028"/>
          <w:rFonts w:eastAsia="Times New Roman"/>
          <w:b w:val="0"/>
          <w:bCs w:val="0"/>
        </w:rPr>
        <w:t xml:space="preserve">dopinške kontrole </w:t>
      </w:r>
      <w:r>
        <w:rPr>
          <w:rStyle w:val="defaultparagraphfont-000026"/>
          <w:rFonts w:eastAsia="Times New Roman"/>
          <w:b w:val="0"/>
          <w:bCs w:val="0"/>
        </w:rPr>
        <w:t>uz osnovno utvrđeno kršenje antidopinškog pravila, kršenje odredbe 2.5 smatrat će se zasebnim prvim kršenjem</w:t>
      </w:r>
      <w:r>
        <w:rPr>
          <w:rFonts w:ascii="Arial" w:eastAsia="Times New Roman" w:hAnsi="Arial" w:cs="Arial"/>
          <w:sz w:val="20"/>
          <w:szCs w:val="20"/>
        </w:rPr>
        <w:t xml:space="preserve"> </w:t>
      </w:r>
      <w:r>
        <w:rPr>
          <w:rStyle w:val="defaultparagraphfont-000026"/>
          <w:rFonts w:eastAsia="Times New Roman"/>
          <w:b w:val="0"/>
          <w:bCs w:val="0"/>
        </w:rPr>
        <w:t xml:space="preserve">antidopinškog pravila te će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za takvo kršenje teći uzastopno, a ne istovremeno s razdobljem </w:t>
      </w:r>
      <w:r>
        <w:rPr>
          <w:rStyle w:val="defaultparagraphfont-000028"/>
          <w:rFonts w:eastAsia="Times New Roman"/>
          <w:b w:val="0"/>
          <w:bCs w:val="0"/>
        </w:rPr>
        <w:t xml:space="preserve">nepodobnosti </w:t>
      </w:r>
      <w:r>
        <w:rPr>
          <w:rStyle w:val="defaultparagraphfont-000026"/>
          <w:rFonts w:eastAsia="Times New Roman"/>
          <w:b w:val="0"/>
          <w:bCs w:val="0"/>
        </w:rPr>
        <w:t>za osnovno utvrđeno kršenje antidopinškog pravila, ako ga bude. S tim u vezi, kršenja koja su zajedno počinjena smatraju se jednim kršenjem</w:t>
      </w:r>
      <w:r>
        <w:rPr>
          <w:rFonts w:ascii="Arial" w:eastAsia="Times New Roman" w:hAnsi="Arial" w:cs="Arial"/>
          <w:sz w:val="20"/>
          <w:szCs w:val="20"/>
        </w:rPr>
        <w:t xml:space="preserve"> </w:t>
      </w:r>
      <w:r>
        <w:rPr>
          <w:rStyle w:val="defaultparagraphfont-000026"/>
          <w:rFonts w:eastAsia="Times New Roman"/>
          <w:b w:val="0"/>
          <w:bCs w:val="0"/>
        </w:rPr>
        <w:t>antidopinškog pravila u smislu odredbe 10.9.1.</w:t>
      </w:r>
      <w:r>
        <w:rPr>
          <w:rFonts w:ascii="Arial" w:eastAsia="Times New Roman" w:hAnsi="Arial" w:cs="Arial"/>
          <w:sz w:val="20"/>
          <w:szCs w:val="20"/>
        </w:rPr>
        <w:t xml:space="preserve"> </w:t>
      </w:r>
    </w:p>
    <w:p w14:paraId="4E1295A6" w14:textId="77777777" w:rsidR="00000000" w:rsidRDefault="00000000">
      <w:pPr>
        <w:pStyle w:val="normalweb-000125"/>
        <w:spacing w:before="0"/>
      </w:pPr>
      <w:r>
        <w:rPr>
          <w:rStyle w:val="000010"/>
        </w:rPr>
        <w:t> </w:t>
      </w:r>
      <w:r>
        <w:t xml:space="preserve"> </w:t>
      </w:r>
    </w:p>
    <w:p w14:paraId="3A03ECFA"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10.9.3.4 </w:t>
      </w:r>
      <w:r>
        <w:rPr>
          <w:rStyle w:val="defaultparagraphfont-000026"/>
          <w:rFonts w:eastAsia="Times New Roman"/>
          <w:b w:val="0"/>
          <w:bCs w:val="0"/>
        </w:rPr>
        <w:t>Ako HZJZ utvrdi da je osoba u razdoblju nepodobnosti počinila</w:t>
      </w:r>
      <w:r>
        <w:rPr>
          <w:rFonts w:ascii="Arial" w:eastAsia="Times New Roman" w:hAnsi="Arial" w:cs="Arial"/>
          <w:sz w:val="20"/>
          <w:szCs w:val="20"/>
        </w:rPr>
        <w:t xml:space="preserve"> </w:t>
      </w:r>
      <w:r>
        <w:rPr>
          <w:rStyle w:val="defaultparagraphfont-000026"/>
          <w:rFonts w:eastAsia="Times New Roman"/>
          <w:b w:val="0"/>
          <w:bCs w:val="0"/>
        </w:rPr>
        <w:t xml:space="preserve">drugo ili treće kršenje antidopinškog pravila, razdoblja </w:t>
      </w:r>
      <w:r>
        <w:rPr>
          <w:rStyle w:val="defaultparagraphfont-000028"/>
          <w:rFonts w:eastAsia="Times New Roman"/>
          <w:b w:val="0"/>
          <w:bCs w:val="0"/>
        </w:rPr>
        <w:t xml:space="preserve">nepodobnosti </w:t>
      </w:r>
      <w:r>
        <w:rPr>
          <w:rStyle w:val="defaultparagraphfont-000026"/>
          <w:rFonts w:eastAsia="Times New Roman"/>
          <w:b w:val="0"/>
          <w:bCs w:val="0"/>
        </w:rPr>
        <w:t>za višestruka kršenja antidopinškog pravila će teći uzastopno, a ne istovremeno.</w:t>
      </w:r>
      <w:r>
        <w:rPr>
          <w:rFonts w:ascii="Arial" w:eastAsia="Times New Roman" w:hAnsi="Arial" w:cs="Arial"/>
          <w:sz w:val="20"/>
          <w:szCs w:val="20"/>
        </w:rPr>
        <w:t xml:space="preserve"> </w:t>
      </w:r>
    </w:p>
    <w:p w14:paraId="43A70D55" w14:textId="77777777" w:rsidR="00000000" w:rsidRDefault="00000000">
      <w:pPr>
        <w:pStyle w:val="normalweb-000132"/>
        <w:spacing w:before="0"/>
      </w:pPr>
      <w:r>
        <w:rPr>
          <w:rStyle w:val="000010"/>
        </w:rPr>
        <w:t> </w:t>
      </w:r>
      <w:r>
        <w:t xml:space="preserve"> </w:t>
      </w:r>
    </w:p>
    <w:p w14:paraId="7AB75FE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10.9.4 </w:t>
      </w:r>
      <w:r>
        <w:rPr>
          <w:rStyle w:val="defaultparagraphfont-000026"/>
          <w:rFonts w:eastAsia="Times New Roman"/>
          <w:b w:val="0"/>
          <w:bCs w:val="0"/>
        </w:rPr>
        <w:t>Višestruka kršenja antidopinškog pravila tijekom razdoblja od deset (10) godina</w:t>
      </w:r>
      <w:r>
        <w:rPr>
          <w:rFonts w:ascii="Arial" w:eastAsia="Times New Roman" w:hAnsi="Arial" w:cs="Arial"/>
          <w:sz w:val="20"/>
          <w:szCs w:val="20"/>
        </w:rPr>
        <w:t xml:space="preserve"> </w:t>
      </w:r>
    </w:p>
    <w:p w14:paraId="67E6FB94" w14:textId="77777777" w:rsidR="00000000" w:rsidRDefault="00000000">
      <w:pPr>
        <w:pStyle w:val="normal-000059"/>
      </w:pPr>
      <w:r>
        <w:rPr>
          <w:rStyle w:val="000077"/>
        </w:rPr>
        <w:t> </w:t>
      </w:r>
      <w:r>
        <w:t xml:space="preserve"> </w:t>
      </w:r>
    </w:p>
    <w:p w14:paraId="234E54E1" w14:textId="77777777" w:rsidR="00000000" w:rsidRDefault="00000000">
      <w:pPr>
        <w:pStyle w:val="normal-000087"/>
      </w:pPr>
      <w:r>
        <w:rPr>
          <w:rStyle w:val="defaultparagraphfont-000026"/>
        </w:rPr>
        <w:t>Sva kršenja antidopinškog pravila u smislu odredbe 10.9 moraju se dogoditi unutar razdoblja od deset (10) godina da bi se smatrala višestrukim kršenjem</w:t>
      </w:r>
      <w:r>
        <w:t xml:space="preserve"> </w:t>
      </w:r>
      <w:r>
        <w:rPr>
          <w:rStyle w:val="defaultparagraphfont-000026"/>
        </w:rPr>
        <w:t>antidopinškog pravila.</w:t>
      </w:r>
      <w:r>
        <w:t xml:space="preserve"> </w:t>
      </w:r>
    </w:p>
    <w:p w14:paraId="0F1AF5BC" w14:textId="77777777" w:rsidR="00000000" w:rsidRDefault="00000000">
      <w:pPr>
        <w:pStyle w:val="normal-000022"/>
      </w:pPr>
      <w:r>
        <w:rPr>
          <w:rStyle w:val="000010"/>
        </w:rPr>
        <w:t> </w:t>
      </w:r>
      <w:r>
        <w:t xml:space="preserve"> </w:t>
      </w:r>
    </w:p>
    <w:p w14:paraId="1851F76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10.10 </w:t>
      </w:r>
      <w:r>
        <w:rPr>
          <w:rStyle w:val="defaultparagraphfont-000029"/>
          <w:rFonts w:eastAsia="Times New Roman"/>
          <w:b/>
          <w:bCs/>
        </w:rPr>
        <w:t xml:space="preserve">Diskvalifikacija </w:t>
      </w:r>
      <w:r>
        <w:rPr>
          <w:rStyle w:val="defaultparagraphfont-000025"/>
          <w:rFonts w:eastAsia="Times New Roman"/>
          <w:b/>
          <w:bCs/>
        </w:rPr>
        <w:t xml:space="preserve">rezultata </w:t>
      </w:r>
      <w:r>
        <w:rPr>
          <w:rStyle w:val="defaultparagraphfont-000029"/>
          <w:rFonts w:eastAsia="Times New Roman"/>
          <w:b/>
          <w:bCs/>
        </w:rPr>
        <w:t xml:space="preserve">na natjecanjima </w:t>
      </w:r>
      <w:r>
        <w:rPr>
          <w:rStyle w:val="defaultparagraphfont-000025"/>
          <w:rFonts w:eastAsia="Times New Roman"/>
          <w:b/>
          <w:bCs/>
        </w:rPr>
        <w:t xml:space="preserve">nakon prikupljanja </w:t>
      </w:r>
      <w:r>
        <w:rPr>
          <w:rStyle w:val="defaultparagraphfont-000029"/>
          <w:rFonts w:eastAsia="Times New Roman"/>
          <w:b/>
          <w:bCs/>
        </w:rPr>
        <w:t xml:space="preserve">uzorka </w:t>
      </w:r>
      <w:r>
        <w:rPr>
          <w:rStyle w:val="defaultparagraphfont-000025"/>
          <w:rFonts w:eastAsia="Times New Roman"/>
          <w:b/>
          <w:bCs/>
        </w:rPr>
        <w:t xml:space="preserve">ili kršenja antidopinškog pravila </w:t>
      </w:r>
    </w:p>
    <w:p w14:paraId="1B8CF68C" w14:textId="77777777" w:rsidR="00000000" w:rsidRDefault="00000000">
      <w:pPr>
        <w:pStyle w:val="normal-000033"/>
      </w:pPr>
      <w:r>
        <w:rPr>
          <w:rStyle w:val="000023"/>
        </w:rPr>
        <w:t xml:space="preserve">  </w:t>
      </w:r>
    </w:p>
    <w:p w14:paraId="09DB2152" w14:textId="77777777" w:rsidR="00000000" w:rsidRDefault="00000000">
      <w:pPr>
        <w:pStyle w:val="normal-000033"/>
      </w:pPr>
      <w:r>
        <w:rPr>
          <w:rStyle w:val="defaultparagraphfont-000026"/>
        </w:rPr>
        <w:t xml:space="preserve">Uz automatsku </w:t>
      </w:r>
      <w:r>
        <w:rPr>
          <w:rStyle w:val="defaultparagraphfont-000028"/>
        </w:rPr>
        <w:t xml:space="preserve">diskvalifikaciju </w:t>
      </w:r>
      <w:r>
        <w:rPr>
          <w:rStyle w:val="defaultparagraphfont-000026"/>
        </w:rPr>
        <w:t xml:space="preserve">rezultata </w:t>
      </w:r>
      <w:r>
        <w:rPr>
          <w:rStyle w:val="Istaknuto"/>
        </w:rPr>
        <w:t>na natjecanju</w:t>
      </w:r>
      <w:r>
        <w:t xml:space="preserve"> </w:t>
      </w:r>
      <w:r>
        <w:rPr>
          <w:rStyle w:val="defaultparagraphfont-000026"/>
        </w:rPr>
        <w:t xml:space="preserve">koja je ustanovljena na temelju pozitivnog </w:t>
      </w:r>
      <w:r>
        <w:rPr>
          <w:rStyle w:val="defaultparagraphfont-000028"/>
        </w:rPr>
        <w:t xml:space="preserve">uzorka </w:t>
      </w:r>
      <w:r>
        <w:rPr>
          <w:rStyle w:val="defaultparagraphfont-000026"/>
        </w:rPr>
        <w:t xml:space="preserve">na temelju poglavlja 9, svi drugi rezultati koje je </w:t>
      </w:r>
      <w:r>
        <w:rPr>
          <w:rStyle w:val="defaultparagraphfont-000028"/>
        </w:rPr>
        <w:t xml:space="preserve">sportaš </w:t>
      </w:r>
      <w:r>
        <w:rPr>
          <w:rStyle w:val="defaultparagraphfont-000026"/>
        </w:rPr>
        <w:t xml:space="preserve">ostvario </w:t>
      </w:r>
      <w:r>
        <w:rPr>
          <w:rStyle w:val="defaultparagraphfont-000028"/>
        </w:rPr>
        <w:t xml:space="preserve">na natjecanjima </w:t>
      </w:r>
      <w:r>
        <w:rPr>
          <w:rStyle w:val="defaultparagraphfont-000026"/>
        </w:rPr>
        <w:t xml:space="preserve">od dana prikupljanja </w:t>
      </w:r>
      <w:r>
        <w:rPr>
          <w:rStyle w:val="defaultparagraphfont-000028"/>
        </w:rPr>
        <w:t xml:space="preserve">uzorka </w:t>
      </w:r>
      <w:r>
        <w:rPr>
          <w:rStyle w:val="defaultparagraphfont-000026"/>
        </w:rPr>
        <w:t xml:space="preserve">koji je rezultirao pozitivnim nalazom (bilo </w:t>
      </w:r>
      <w:r>
        <w:rPr>
          <w:rStyle w:val="Istaknuto"/>
        </w:rPr>
        <w:t xml:space="preserve">na natjecanju </w:t>
      </w:r>
      <w:r>
        <w:t xml:space="preserve">ili </w:t>
      </w:r>
      <w:r>
        <w:rPr>
          <w:rStyle w:val="Istaknuto"/>
        </w:rPr>
        <w:t>izvan natjecanja</w:t>
      </w:r>
      <w:r>
        <w:rPr>
          <w:rStyle w:val="defaultparagraphfont-000026"/>
        </w:rPr>
        <w:t xml:space="preserve">) ili drugog kršenja antidopinškog pravila, do početka bilo koje </w:t>
      </w:r>
      <w:r>
        <w:rPr>
          <w:rStyle w:val="defaultparagraphfont-000028"/>
        </w:rPr>
        <w:t>privremene suspenzije</w:t>
      </w:r>
      <w:r>
        <w:rPr>
          <w:rStyle w:val="defaultparagraphfont-000026"/>
        </w:rPr>
        <w:t xml:space="preserve"> ili razdoblja </w:t>
      </w:r>
      <w:r>
        <w:rPr>
          <w:rStyle w:val="defaultparagraphfont-000028"/>
        </w:rPr>
        <w:t>nepodobnosti</w:t>
      </w:r>
      <w:r>
        <w:rPr>
          <w:rStyle w:val="defaultparagraphfont-000026"/>
        </w:rPr>
        <w:t xml:space="preserve"> bit će </w:t>
      </w:r>
      <w:r>
        <w:rPr>
          <w:rStyle w:val="defaultparagraphfont-000028"/>
        </w:rPr>
        <w:t>diskvalificirani</w:t>
      </w:r>
      <w:r>
        <w:rPr>
          <w:rStyle w:val="defaultparagraphfont-000026"/>
        </w:rPr>
        <w:t xml:space="preserve"> sa svim </w:t>
      </w:r>
      <w:r>
        <w:rPr>
          <w:rStyle w:val="defaultparagraphfont-000028"/>
        </w:rPr>
        <w:t>posljedicama</w:t>
      </w:r>
      <w:r>
        <w:rPr>
          <w:rStyle w:val="defaultparagraphfont-000026"/>
        </w:rPr>
        <w:t>, uključujući oduzimanje medalja, bodova i nagrada, osim ako načelo pravičnosti drugačije nalaže.</w:t>
      </w:r>
    </w:p>
    <w:p w14:paraId="3699ECB4" w14:textId="77777777" w:rsidR="00000000" w:rsidRDefault="00000000">
      <w:pPr>
        <w:pStyle w:val="normal-000033"/>
      </w:pPr>
      <w:r>
        <w:rPr>
          <w:rStyle w:val="000010"/>
        </w:rPr>
        <w:t> </w:t>
      </w:r>
      <w:r>
        <w:t xml:space="preserve"> </w:t>
      </w:r>
    </w:p>
    <w:p w14:paraId="4A1A8BC8" w14:textId="77777777" w:rsidR="00000000" w:rsidRDefault="00000000">
      <w:pPr>
        <w:pStyle w:val="normal-000060"/>
      </w:pPr>
      <w:r>
        <w:rPr>
          <w:rStyle w:val="defaultparagraphfont-000042"/>
        </w:rPr>
        <w:t xml:space="preserve">[Komentar odredbe 10.10: Nijedna odredba ovih Pravila ne sprječava da „čisti“ sportaši ili druge osobe koje su oštećene postupcima osobe koja je prekršila antidopinško pravilo traže bilo koje pravo koje bi inače imali u smislu traženja naknade štete od te osobe.] </w:t>
      </w:r>
    </w:p>
    <w:p w14:paraId="7771620D" w14:textId="77777777" w:rsidR="00000000" w:rsidRDefault="00000000">
      <w:pPr>
        <w:pStyle w:val="normal-000033"/>
      </w:pPr>
      <w:r>
        <w:rPr>
          <w:rStyle w:val="000010"/>
        </w:rPr>
        <w:t> </w:t>
      </w:r>
      <w:r>
        <w:t xml:space="preserve"> </w:t>
      </w:r>
    </w:p>
    <w:p w14:paraId="53CB8A3A" w14:textId="77777777" w:rsidR="00000000" w:rsidRDefault="00000000">
      <w:pPr>
        <w:pStyle w:val="normal-000022"/>
      </w:pPr>
      <w:r>
        <w:rPr>
          <w:rStyle w:val="000023"/>
        </w:rPr>
        <w:t xml:space="preserve">  </w:t>
      </w:r>
    </w:p>
    <w:p w14:paraId="4282B680"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10.11 Novac oduzet od nagrade </w:t>
      </w:r>
    </w:p>
    <w:p w14:paraId="2BA027C4" w14:textId="77777777" w:rsidR="00000000" w:rsidRDefault="00000000">
      <w:pPr>
        <w:pStyle w:val="normal-000064"/>
      </w:pPr>
      <w:r>
        <w:rPr>
          <w:rStyle w:val="000023"/>
        </w:rPr>
        <w:t xml:space="preserve">  </w:t>
      </w:r>
    </w:p>
    <w:p w14:paraId="3A2246D2" w14:textId="77777777" w:rsidR="00000000" w:rsidRDefault="00000000">
      <w:pPr>
        <w:pStyle w:val="normalweb-000112"/>
        <w:spacing w:before="0"/>
      </w:pPr>
      <w:r>
        <w:rPr>
          <w:rStyle w:val="defaultparagraphfont-000026"/>
        </w:rPr>
        <w:t xml:space="preserve">Ako HZJZ zbog kršenja antidopinškog pravila oduzme novac od nagrade, poduzet će potrebne mjere za dodjelu i raspodjelu tog novca onim </w:t>
      </w:r>
      <w:r>
        <w:rPr>
          <w:rStyle w:val="defaultparagraphfont-000028"/>
        </w:rPr>
        <w:t xml:space="preserve">sportašima </w:t>
      </w:r>
      <w:r>
        <w:rPr>
          <w:rStyle w:val="defaultparagraphfont-000026"/>
        </w:rPr>
        <w:t xml:space="preserve">koji bi ga osvojili da se taj </w:t>
      </w:r>
      <w:r>
        <w:rPr>
          <w:rStyle w:val="defaultparagraphfont-000028"/>
        </w:rPr>
        <w:t xml:space="preserve">sportaš </w:t>
      </w:r>
      <w:r>
        <w:rPr>
          <w:rStyle w:val="defaultparagraphfont-000026"/>
        </w:rPr>
        <w:t>nije natjecao.</w:t>
      </w:r>
      <w:r>
        <w:t xml:space="preserve"> </w:t>
      </w:r>
    </w:p>
    <w:p w14:paraId="5003BE1B" w14:textId="77777777" w:rsidR="00000000" w:rsidRDefault="00000000">
      <w:pPr>
        <w:pStyle w:val="normalweb-000112"/>
        <w:spacing w:before="0"/>
      </w:pPr>
      <w:r>
        <w:rPr>
          <w:rStyle w:val="000010"/>
        </w:rPr>
        <w:t> </w:t>
      </w:r>
      <w:r>
        <w:t xml:space="preserve"> </w:t>
      </w:r>
    </w:p>
    <w:p w14:paraId="3AA0E727" w14:textId="77777777" w:rsidR="00000000" w:rsidRDefault="00000000">
      <w:pPr>
        <w:pStyle w:val="normalweb"/>
        <w:spacing w:before="0"/>
      </w:pPr>
      <w:r>
        <w:rPr>
          <w:rStyle w:val="defaultparagraphfont-000042"/>
        </w:rPr>
        <w:t xml:space="preserve">[Komentar odredbe 10.11: Ovom se odredbom ne želi nametnuti pozitivna obveza HZJZ-u da poduzme bilo koju radnju za prikupljanje novca oduzetog od nagrade. Ako HZJZ odluči da neće poduzeti nikakve radnje za prikupljanje novca oduzetog od nagrade, može dodijeliti svoje pravo na povrat takvog novca sportašu/-ima koji bi u protivnom trebali dobiti novac. „Razumne mjere za dodjelu i raspodjelu tog novca“ mogu uključivati upotrebu oduzetog novca od nagrade prema dogovoru HZJZ-a i sportaša.] </w:t>
      </w:r>
    </w:p>
    <w:p w14:paraId="49D098BC" w14:textId="77777777" w:rsidR="00000000" w:rsidRDefault="00000000">
      <w:pPr>
        <w:pStyle w:val="normalweb-000112"/>
        <w:spacing w:before="0"/>
      </w:pPr>
      <w:r>
        <w:rPr>
          <w:rStyle w:val="000010"/>
        </w:rPr>
        <w:t> </w:t>
      </w:r>
      <w:r>
        <w:t xml:space="preserve"> </w:t>
      </w:r>
    </w:p>
    <w:p w14:paraId="62804EC5" w14:textId="77777777" w:rsidR="00000000" w:rsidRDefault="00000000">
      <w:pPr>
        <w:pStyle w:val="normalweb-000113"/>
        <w:spacing w:before="0"/>
      </w:pPr>
      <w:r>
        <w:rPr>
          <w:rStyle w:val="000010"/>
        </w:rPr>
        <w:t> </w:t>
      </w:r>
      <w:r>
        <w:t xml:space="preserve"> </w:t>
      </w:r>
    </w:p>
    <w:p w14:paraId="6F5AB9AC" w14:textId="77777777" w:rsidR="00000000" w:rsidRDefault="00000000">
      <w:pPr>
        <w:pStyle w:val="normalweb-000134"/>
        <w:spacing w:before="0"/>
      </w:pPr>
      <w:r>
        <w:rPr>
          <w:rStyle w:val="000010"/>
        </w:rPr>
        <w:t> </w:t>
      </w:r>
      <w:r>
        <w:t xml:space="preserve"> </w:t>
      </w:r>
    </w:p>
    <w:p w14:paraId="06920116"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10.12 </w:t>
      </w:r>
      <w:r>
        <w:rPr>
          <w:rStyle w:val="defaultparagraphfont-000029"/>
          <w:rFonts w:eastAsia="Times New Roman"/>
          <w:b/>
          <w:bCs/>
        </w:rPr>
        <w:t xml:space="preserve">Financijske posljedice </w:t>
      </w:r>
    </w:p>
    <w:p w14:paraId="2A405760" w14:textId="77777777" w:rsidR="00000000" w:rsidRDefault="00000000">
      <w:pPr>
        <w:pStyle w:val="normal-000033"/>
      </w:pPr>
      <w:r>
        <w:rPr>
          <w:rStyle w:val="000023"/>
        </w:rPr>
        <w:t xml:space="preserve">  </w:t>
      </w:r>
    </w:p>
    <w:p w14:paraId="0164C210" w14:textId="77777777" w:rsidR="00000000" w:rsidRDefault="00000000">
      <w:pPr>
        <w:pStyle w:val="normalweb-000112"/>
        <w:spacing w:before="0"/>
      </w:pPr>
      <w:r>
        <w:rPr>
          <w:rStyle w:val="defaultparagraphfont-000026"/>
        </w:rPr>
        <w:t>Ovo poglavlje je namjerno izostavljeno.</w:t>
      </w:r>
      <w:r>
        <w:t xml:space="preserve"> </w:t>
      </w:r>
    </w:p>
    <w:p w14:paraId="11759E88" w14:textId="77777777" w:rsidR="00000000" w:rsidRDefault="00000000">
      <w:pPr>
        <w:pStyle w:val="normal-000033"/>
      </w:pPr>
      <w:r>
        <w:rPr>
          <w:rStyle w:val="000145"/>
        </w:rPr>
        <w:t xml:space="preserve">  </w:t>
      </w:r>
    </w:p>
    <w:p w14:paraId="684F7C2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10.13 Početak razdoblja </w:t>
      </w:r>
      <w:r>
        <w:rPr>
          <w:rStyle w:val="defaultparagraphfont-000029"/>
          <w:rFonts w:eastAsia="Times New Roman"/>
          <w:b/>
          <w:bCs/>
        </w:rPr>
        <w:t xml:space="preserve">nepodobnosti </w:t>
      </w:r>
    </w:p>
    <w:p w14:paraId="4C5AEB13" w14:textId="77777777" w:rsidR="00000000" w:rsidRDefault="00000000">
      <w:pPr>
        <w:pStyle w:val="normal-000022"/>
      </w:pPr>
      <w:r>
        <w:rPr>
          <w:rStyle w:val="000023"/>
        </w:rPr>
        <w:t xml:space="preserve">  </w:t>
      </w:r>
    </w:p>
    <w:p w14:paraId="56F926A5" w14:textId="77777777" w:rsidR="00000000" w:rsidRDefault="00000000">
      <w:pPr>
        <w:pStyle w:val="normal-000033"/>
      </w:pPr>
      <w:r>
        <w:rPr>
          <w:rStyle w:val="defaultparagraphfont-000026"/>
        </w:rPr>
        <w:t xml:space="preserve">Ako </w:t>
      </w:r>
      <w:r>
        <w:rPr>
          <w:rStyle w:val="defaultparagraphfont-000028"/>
        </w:rPr>
        <w:t xml:space="preserve">sportašu </w:t>
      </w:r>
      <w:r>
        <w:rPr>
          <w:rStyle w:val="defaultparagraphfont-000026"/>
        </w:rPr>
        <w:t xml:space="preserve">radi kršenja antidopinškog pravila već teče razdoblje </w:t>
      </w:r>
      <w:r>
        <w:rPr>
          <w:rStyle w:val="defaultparagraphfont-000028"/>
        </w:rPr>
        <w:t xml:space="preserve">nepodobnosti </w:t>
      </w:r>
      <w:r>
        <w:rPr>
          <w:rStyle w:val="defaultparagraphfont-000026"/>
        </w:rPr>
        <w:t xml:space="preserve">, svako drugo razdoblje </w:t>
      </w:r>
      <w:r>
        <w:rPr>
          <w:rStyle w:val="defaultparagraphfont-000028"/>
        </w:rPr>
        <w:t xml:space="preserve">nepodobnosti </w:t>
      </w:r>
      <w:r>
        <w:rPr>
          <w:rStyle w:val="defaultparagraphfont-000026"/>
        </w:rPr>
        <w:t xml:space="preserve">počinje teći od prvog dana nakon isteka razdoblja </w:t>
      </w:r>
      <w:r>
        <w:rPr>
          <w:rStyle w:val="defaultparagraphfont-000028"/>
        </w:rPr>
        <w:t xml:space="preserve">nepodobnosti </w:t>
      </w:r>
      <w:r>
        <w:rPr>
          <w:rStyle w:val="defaultparagraphfont-000026"/>
        </w:rPr>
        <w:t xml:space="preserve">. U protivnom, osim u slučajevima navedenima u nastavku, razdoblje </w:t>
      </w:r>
      <w:r>
        <w:rPr>
          <w:rStyle w:val="defaultparagraphfont-000028"/>
        </w:rPr>
        <w:t xml:space="preserve">nepodobnosti </w:t>
      </w:r>
      <w:r>
        <w:rPr>
          <w:rStyle w:val="defaultparagraphfont-000026"/>
        </w:rPr>
        <w:t xml:space="preserve">započinje s danom konačne odluke o </w:t>
      </w:r>
      <w:r>
        <w:rPr>
          <w:rStyle w:val="defaultparagraphfont-000028"/>
        </w:rPr>
        <w:t xml:space="preserve">nepodobnosti </w:t>
      </w:r>
      <w:r>
        <w:rPr>
          <w:rStyle w:val="defaultparagraphfont-000026"/>
        </w:rPr>
        <w:t xml:space="preserve">donesene nakon saslušanja ili, ako se </w:t>
      </w:r>
      <w:r>
        <w:rPr>
          <w:rStyle w:val="defaultparagraphfont-000028"/>
        </w:rPr>
        <w:t xml:space="preserve">sportaš </w:t>
      </w:r>
      <w:r>
        <w:rPr>
          <w:rStyle w:val="defaultparagraphfont-000026"/>
        </w:rPr>
        <w:t xml:space="preserve">odrekao prava na saslušanje, odnosno ako ga nije ni bilo, s danom prihvaćanja razdoblja </w:t>
      </w:r>
      <w:r>
        <w:rPr>
          <w:rStyle w:val="defaultparagraphfont-000028"/>
        </w:rPr>
        <w:t xml:space="preserve">nepodobnosti </w:t>
      </w:r>
      <w:r>
        <w:rPr>
          <w:rStyle w:val="defaultparagraphfont-000026"/>
        </w:rPr>
        <w:t xml:space="preserve">ili određivanja razdoblja </w:t>
      </w:r>
      <w:r>
        <w:rPr>
          <w:rStyle w:val="defaultparagraphfont-000028"/>
        </w:rPr>
        <w:t xml:space="preserve">nepodobnosti </w:t>
      </w:r>
      <w:r>
        <w:rPr>
          <w:rStyle w:val="defaultparagraphfont-000026"/>
        </w:rPr>
        <w:t>na drugi način.</w:t>
      </w:r>
      <w:r>
        <w:t xml:space="preserve"> </w:t>
      </w:r>
    </w:p>
    <w:p w14:paraId="2F4C739D" w14:textId="77777777" w:rsidR="00000000" w:rsidRDefault="00000000">
      <w:pPr>
        <w:pStyle w:val="normal-000022"/>
      </w:pPr>
      <w:r>
        <w:rPr>
          <w:rStyle w:val="000023"/>
        </w:rPr>
        <w:t xml:space="preserve">  </w:t>
      </w:r>
    </w:p>
    <w:p w14:paraId="22FC288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10.13.1 </w:t>
      </w:r>
      <w:r>
        <w:rPr>
          <w:rStyle w:val="defaultparagraphfont-000026"/>
          <w:rFonts w:eastAsia="Times New Roman"/>
          <w:b w:val="0"/>
          <w:bCs w:val="0"/>
        </w:rPr>
        <w:t xml:space="preserve">Kašnjenja koja se ne mogu pripisati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p>
    <w:p w14:paraId="3EAC6CE2" w14:textId="77777777" w:rsidR="00000000" w:rsidRDefault="00000000">
      <w:pPr>
        <w:pStyle w:val="normal-000059"/>
      </w:pPr>
      <w:r>
        <w:rPr>
          <w:rStyle w:val="000010"/>
        </w:rPr>
        <w:t> </w:t>
      </w:r>
      <w:r>
        <w:t xml:space="preserve"> </w:t>
      </w:r>
    </w:p>
    <w:p w14:paraId="77D9F4C3" w14:textId="77777777" w:rsidR="00000000" w:rsidRDefault="00000000">
      <w:pPr>
        <w:pStyle w:val="normal-000087"/>
      </w:pPr>
      <w:r>
        <w:rPr>
          <w:rStyle w:val="defaultparagraphfont-000026"/>
        </w:rPr>
        <w:t xml:space="preserve">Ako je došlo do značajnih kašnjenja u postupku saslušanja ili drugim vidovima </w:t>
      </w:r>
      <w:r>
        <w:rPr>
          <w:rStyle w:val="defaultparagraphfont-000028"/>
        </w:rPr>
        <w:t xml:space="preserve">dopinške kontrole </w:t>
      </w:r>
      <w:r>
        <w:rPr>
          <w:rStyle w:val="defaultparagraphfont-000026"/>
        </w:rPr>
        <w:t xml:space="preserve">koja se ne mogu pripisati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 HZJZ ili Stegovno vijeće HZJZ-a, ako je primjenjivo, može odrediti da razdoblje </w:t>
      </w:r>
      <w:r>
        <w:rPr>
          <w:rStyle w:val="defaultparagraphfont-000028"/>
        </w:rPr>
        <w:t xml:space="preserve">nepodobnosti </w:t>
      </w:r>
      <w:r>
        <w:rPr>
          <w:rStyle w:val="defaultparagraphfont-000026"/>
        </w:rPr>
        <w:t xml:space="preserve">počne ranije, odnosno od dana prikupljanja </w:t>
      </w:r>
      <w:r>
        <w:rPr>
          <w:rStyle w:val="defaultparagraphfont-000028"/>
        </w:rPr>
        <w:t xml:space="preserve">uzorka </w:t>
      </w:r>
      <w:r>
        <w:rPr>
          <w:rStyle w:val="defaultparagraphfont-000026"/>
        </w:rPr>
        <w:t xml:space="preserve">ili od dana zadnjeg kršenja drugog antidopinškog pravila. Svi rezultati s natjecanja ostvareni tijekom razdoblja </w:t>
      </w:r>
      <w:r>
        <w:rPr>
          <w:rStyle w:val="defaultparagraphfont-000028"/>
        </w:rPr>
        <w:t xml:space="preserve">nepodobnosti </w:t>
      </w:r>
      <w:r>
        <w:rPr>
          <w:rStyle w:val="defaultparagraphfont-000026"/>
        </w:rPr>
        <w:t xml:space="preserve">, uključujući retroaktivnu </w:t>
      </w:r>
      <w:r>
        <w:rPr>
          <w:rStyle w:val="defaultparagraphfont-000028"/>
        </w:rPr>
        <w:t xml:space="preserve">nepodobnost </w:t>
      </w:r>
      <w:r>
        <w:rPr>
          <w:rStyle w:val="defaultparagraphfont-000026"/>
        </w:rPr>
        <w:t xml:space="preserve">, bit će </w:t>
      </w:r>
      <w:r>
        <w:rPr>
          <w:rStyle w:val="defaultparagraphfont-000028"/>
        </w:rPr>
        <w:t xml:space="preserve">diskvalificirani </w:t>
      </w:r>
      <w:r>
        <w:rPr>
          <w:rStyle w:val="defaultparagraphfont-000026"/>
        </w:rPr>
        <w:t>.</w:t>
      </w:r>
      <w:r>
        <w:t xml:space="preserve"> </w:t>
      </w:r>
    </w:p>
    <w:p w14:paraId="7F8FD4CC" w14:textId="77777777" w:rsidR="00000000" w:rsidRDefault="00000000">
      <w:pPr>
        <w:pStyle w:val="normal-000087"/>
      </w:pPr>
      <w:r>
        <w:rPr>
          <w:rStyle w:val="000010"/>
        </w:rPr>
        <w:t> </w:t>
      </w:r>
      <w:r>
        <w:t xml:space="preserve"> </w:t>
      </w:r>
    </w:p>
    <w:p w14:paraId="4BE38EF8" w14:textId="77777777" w:rsidR="00000000" w:rsidRDefault="00000000">
      <w:pPr>
        <w:pStyle w:val="normal-000060"/>
      </w:pPr>
      <w:r>
        <w:rPr>
          <w:rStyle w:val="defaultparagraphfont-000042"/>
        </w:rPr>
        <w:t xml:space="preserve">[Komentar odredbe 10.13.1: U slučajevima kršenja antidopinškog pravila, osim onih iz odredbe 2.1, vrijeme koje je organizaciji za borbu protiv dopinga potrebno da otkrije i utvrdi činjenice dovoljne za dokazivanje kršenja antidopinškog pravila može biti dugo, osobito ako sportaš ili druga osoba poduzima aktivnosti kako bi se izbjeglo otkrivanje. U tim se slučajevima fleksibilnost predviđena ovom odredbom koja se odnosi na raniji početak sankcije ne primjenjuje.] </w:t>
      </w:r>
    </w:p>
    <w:p w14:paraId="73F0997B" w14:textId="77777777" w:rsidR="00000000" w:rsidRDefault="00000000">
      <w:pPr>
        <w:pStyle w:val="normal-000087"/>
      </w:pPr>
      <w:r>
        <w:rPr>
          <w:rStyle w:val="000010"/>
        </w:rPr>
        <w:t> </w:t>
      </w:r>
      <w:r>
        <w:t xml:space="preserve"> </w:t>
      </w:r>
    </w:p>
    <w:p w14:paraId="703CF845" w14:textId="77777777" w:rsidR="00000000" w:rsidRDefault="00000000">
      <w:pPr>
        <w:pStyle w:val="normal-000059"/>
      </w:pPr>
      <w:r>
        <w:rPr>
          <w:rStyle w:val="000010"/>
        </w:rPr>
        <w:t> </w:t>
      </w:r>
      <w:r>
        <w:t xml:space="preserve"> </w:t>
      </w:r>
    </w:p>
    <w:p w14:paraId="6E0D612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10.13.2 </w:t>
      </w:r>
      <w:r>
        <w:rPr>
          <w:rStyle w:val="defaultparagraphfont-000026"/>
          <w:rFonts w:eastAsia="Times New Roman"/>
          <w:b w:val="0"/>
          <w:bCs w:val="0"/>
        </w:rPr>
        <w:t xml:space="preserve">Uračunavanje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ili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koje je proteklo </w:t>
      </w:r>
    </w:p>
    <w:p w14:paraId="12561421" w14:textId="77777777" w:rsidR="00000000" w:rsidRDefault="00000000">
      <w:pPr>
        <w:pStyle w:val="normal-000087"/>
      </w:pPr>
      <w:r>
        <w:rPr>
          <w:rStyle w:val="000010"/>
        </w:rPr>
        <w:t> </w:t>
      </w:r>
      <w:r>
        <w:t xml:space="preserve"> </w:t>
      </w:r>
    </w:p>
    <w:p w14:paraId="0B4EF78E"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10.13.2.1 </w:t>
      </w:r>
      <w:r>
        <w:rPr>
          <w:rStyle w:val="defaultparagraphfont-000026"/>
          <w:rFonts w:eastAsia="Times New Roman"/>
          <w:b w:val="0"/>
          <w:bCs w:val="0"/>
        </w:rPr>
        <w:t xml:space="preserve">Ako se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pridržava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 tada će se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to razdoblje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uračunati u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koje se u konačnici odredi. Ako se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ne pridržava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tada se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to proteklo razdoblje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neće uračunati u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Ako se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pridržava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u skladu s odlukom na koju je kasnije izjavljena žalba, tada će se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to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uračunati u razdoblje </w:t>
      </w:r>
      <w:r>
        <w:rPr>
          <w:rStyle w:val="defaultparagraphfont-000028"/>
          <w:rFonts w:eastAsia="Times New Roman"/>
          <w:b w:val="0"/>
          <w:bCs w:val="0"/>
        </w:rPr>
        <w:t xml:space="preserve">nepodobnosti </w:t>
      </w:r>
      <w:r>
        <w:rPr>
          <w:rStyle w:val="defaultparagraphfont-000026"/>
          <w:rFonts w:eastAsia="Times New Roman"/>
          <w:b w:val="0"/>
          <w:bCs w:val="0"/>
        </w:rPr>
        <w:t>koje se u konačnici odredi u odluci o žalbi.</w:t>
      </w:r>
      <w:r>
        <w:rPr>
          <w:rFonts w:ascii="Arial" w:eastAsia="Times New Roman" w:hAnsi="Arial" w:cs="Arial"/>
          <w:sz w:val="20"/>
          <w:szCs w:val="20"/>
        </w:rPr>
        <w:t xml:space="preserve"> </w:t>
      </w:r>
    </w:p>
    <w:p w14:paraId="6F7BB396" w14:textId="77777777" w:rsidR="00000000" w:rsidRDefault="00000000">
      <w:pPr>
        <w:pStyle w:val="normal-000147"/>
      </w:pPr>
      <w:r>
        <w:rPr>
          <w:rStyle w:val="000010"/>
        </w:rPr>
        <w:t> </w:t>
      </w:r>
      <w:r>
        <w:t xml:space="preserve"> </w:t>
      </w:r>
    </w:p>
    <w:p w14:paraId="77A579C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10.13.2.2 </w:t>
      </w:r>
      <w:r>
        <w:rPr>
          <w:rStyle w:val="defaultparagraphfont-000026"/>
          <w:rFonts w:eastAsia="Times New Roman"/>
          <w:b w:val="0"/>
          <w:bCs w:val="0"/>
        </w:rPr>
        <w:t xml:space="preserve">Ako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dobrovoljno pisanim putem prihvati </w:t>
      </w:r>
      <w:r>
        <w:rPr>
          <w:rStyle w:val="defaultparagraphfont-000028"/>
          <w:rFonts w:eastAsia="Times New Roman"/>
          <w:b w:val="0"/>
          <w:bCs w:val="0"/>
        </w:rPr>
        <w:t xml:space="preserve">privremenu suspenziju </w:t>
      </w:r>
      <w:r>
        <w:rPr>
          <w:rStyle w:val="defaultparagraphfont-000026"/>
          <w:rFonts w:eastAsia="Times New Roman"/>
          <w:b w:val="0"/>
          <w:bCs w:val="0"/>
        </w:rPr>
        <w:t xml:space="preserve">koju odredi HZJZ i ako se nakon toga iste pridržava, to će se razdoblje dobrovoljne </w:t>
      </w:r>
      <w:r>
        <w:rPr>
          <w:rStyle w:val="defaultparagraphfont-000028"/>
          <w:rFonts w:eastAsia="Times New Roman"/>
          <w:b w:val="0"/>
          <w:bCs w:val="0"/>
        </w:rPr>
        <w:t xml:space="preserve">privremene suspenzije 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uračunati u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koje se u konačnici odredi. Preslika pisanog dobrovoljnog prihvaćanja </w:t>
      </w:r>
      <w:r>
        <w:rPr>
          <w:rStyle w:val="defaultparagraphfont-000028"/>
          <w:rFonts w:eastAsia="Times New Roman"/>
          <w:b w:val="0"/>
          <w:bCs w:val="0"/>
        </w:rPr>
        <w:t xml:space="preserve">privremene suspenzije 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bez odlaganja će se dostaviti svakoj strani koja ima pravo primiti obavijest o mogućem kršenju antidopinškog pravila sukladno odredbi 14.1.</w:t>
      </w:r>
      <w:r>
        <w:rPr>
          <w:rFonts w:ascii="Arial" w:eastAsia="Times New Roman" w:hAnsi="Arial" w:cs="Arial"/>
          <w:sz w:val="20"/>
          <w:szCs w:val="20"/>
        </w:rPr>
        <w:t xml:space="preserve"> </w:t>
      </w:r>
    </w:p>
    <w:p w14:paraId="223CA91F" w14:textId="77777777" w:rsidR="00000000" w:rsidRDefault="00000000">
      <w:pPr>
        <w:pStyle w:val="normal-000147"/>
      </w:pPr>
      <w:r>
        <w:rPr>
          <w:rStyle w:val="000010"/>
        </w:rPr>
        <w:t> </w:t>
      </w:r>
      <w:r>
        <w:t xml:space="preserve"> </w:t>
      </w:r>
    </w:p>
    <w:p w14:paraId="0C30D32C" w14:textId="77777777" w:rsidR="00000000" w:rsidRDefault="00000000">
      <w:pPr>
        <w:pStyle w:val="normal-000148"/>
      </w:pPr>
      <w:r>
        <w:rPr>
          <w:rStyle w:val="defaultparagraphfont-000042"/>
        </w:rPr>
        <w:t xml:space="preserve">[Komentar odredbe 10.13.2.2: Sportaševo dobrovoljno prihvaćanje privremene suspenzije nije sportaševo priznanje i neće se ni na koji način smatrati nepovoljnim za njega.] </w:t>
      </w:r>
    </w:p>
    <w:p w14:paraId="4821E858" w14:textId="77777777" w:rsidR="00000000" w:rsidRDefault="00000000">
      <w:pPr>
        <w:pStyle w:val="normal-000147"/>
      </w:pPr>
      <w:r>
        <w:rPr>
          <w:rStyle w:val="000010"/>
        </w:rPr>
        <w:t> </w:t>
      </w:r>
      <w:r>
        <w:t xml:space="preserve"> </w:t>
      </w:r>
    </w:p>
    <w:p w14:paraId="57DB5BFF" w14:textId="77777777" w:rsidR="00000000" w:rsidRDefault="00000000">
      <w:pPr>
        <w:pStyle w:val="normal-000147"/>
      </w:pPr>
      <w:r>
        <w:rPr>
          <w:rStyle w:val="000010"/>
        </w:rPr>
        <w:t> </w:t>
      </w:r>
      <w:r>
        <w:t xml:space="preserve"> </w:t>
      </w:r>
    </w:p>
    <w:p w14:paraId="15653249"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10.13.2.3 </w:t>
      </w:r>
      <w:r>
        <w:rPr>
          <w:rStyle w:val="defaultparagraphfont-000026"/>
          <w:rFonts w:eastAsia="Times New Roman"/>
          <w:b w:val="0"/>
          <w:bCs w:val="0"/>
        </w:rPr>
        <w:t xml:space="preserve">Bez obzira na to je li </w:t>
      </w:r>
      <w:r>
        <w:rPr>
          <w:rStyle w:val="defaultparagraphfont-000028"/>
          <w:rFonts w:eastAsia="Times New Roman"/>
          <w:b w:val="0"/>
          <w:bCs w:val="0"/>
        </w:rPr>
        <w:t xml:space="preserve">sportaš </w:t>
      </w:r>
      <w:r>
        <w:rPr>
          <w:rStyle w:val="defaultparagraphfont-000026"/>
          <w:rFonts w:eastAsia="Times New Roman"/>
          <w:b w:val="0"/>
          <w:bCs w:val="0"/>
        </w:rPr>
        <w:t xml:space="preserve">odlučio da se neće natjecati ili ga je suspendirao njegov tim, u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neće se uračunati vrijeme prije dana stupanja na snagu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ili dobrovoljne </w:t>
      </w:r>
      <w:r>
        <w:rPr>
          <w:rStyle w:val="defaultparagraphfont-000028"/>
          <w:rFonts w:eastAsia="Times New Roman"/>
          <w:b w:val="0"/>
          <w:bCs w:val="0"/>
        </w:rPr>
        <w:t xml:space="preserve">privremene suspenzije </w:t>
      </w:r>
      <w:r>
        <w:rPr>
          <w:rStyle w:val="defaultparagraphfont-000026"/>
          <w:rFonts w:eastAsia="Times New Roman"/>
          <w:b w:val="0"/>
          <w:bCs w:val="0"/>
        </w:rPr>
        <w:t>.</w:t>
      </w:r>
      <w:r>
        <w:rPr>
          <w:rFonts w:ascii="Arial" w:eastAsia="Times New Roman" w:hAnsi="Arial" w:cs="Arial"/>
          <w:sz w:val="20"/>
          <w:szCs w:val="20"/>
        </w:rPr>
        <w:t xml:space="preserve"> </w:t>
      </w:r>
    </w:p>
    <w:p w14:paraId="6646DC88" w14:textId="77777777" w:rsidR="00000000" w:rsidRDefault="00000000">
      <w:pPr>
        <w:pStyle w:val="normal-000147"/>
      </w:pPr>
      <w:r>
        <w:rPr>
          <w:rStyle w:val="000010"/>
        </w:rPr>
        <w:t> </w:t>
      </w:r>
      <w:r>
        <w:t xml:space="preserve"> </w:t>
      </w:r>
    </w:p>
    <w:p w14:paraId="47872838"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10.13.2.4 </w:t>
      </w:r>
      <w:r>
        <w:rPr>
          <w:rStyle w:val="defaultparagraphfont-000026"/>
          <w:rFonts w:eastAsia="Times New Roman"/>
          <w:b w:val="0"/>
          <w:bCs w:val="0"/>
        </w:rPr>
        <w:t>Ako načelo pravičnosti</w:t>
      </w:r>
      <w:r>
        <w:rPr>
          <w:rFonts w:ascii="Arial" w:eastAsia="Times New Roman" w:hAnsi="Arial" w:cs="Arial"/>
          <w:sz w:val="20"/>
          <w:szCs w:val="20"/>
        </w:rPr>
        <w:t xml:space="preserve"> </w:t>
      </w:r>
      <w:r>
        <w:rPr>
          <w:rStyle w:val="defaultparagraphfont-000026"/>
          <w:rFonts w:eastAsia="Times New Roman"/>
          <w:b w:val="0"/>
          <w:bCs w:val="0"/>
        </w:rPr>
        <w:t>ne nalaže</w:t>
      </w:r>
      <w:r>
        <w:rPr>
          <w:rFonts w:ascii="Arial" w:eastAsia="Times New Roman" w:hAnsi="Arial" w:cs="Arial"/>
          <w:sz w:val="20"/>
          <w:szCs w:val="20"/>
        </w:rPr>
        <w:t xml:space="preserve"> </w:t>
      </w:r>
      <w:r>
        <w:rPr>
          <w:rStyle w:val="defaultparagraphfont-000026"/>
          <w:rFonts w:eastAsia="Times New Roman"/>
          <w:b w:val="0"/>
          <w:bCs w:val="0"/>
        </w:rPr>
        <w:t xml:space="preserve">drugačije, u </w:t>
      </w:r>
      <w:r>
        <w:rPr>
          <w:rStyle w:val="defaultparagraphfont-000028"/>
          <w:rFonts w:eastAsia="Times New Roman"/>
          <w:b w:val="0"/>
          <w:bCs w:val="0"/>
        </w:rPr>
        <w:t xml:space="preserve">timskim sportovima </w:t>
      </w:r>
      <w:r>
        <w:rPr>
          <w:rStyle w:val="defaultparagraphfont-000026"/>
          <w:rFonts w:eastAsia="Times New Roman"/>
          <w:b w:val="0"/>
          <w:bCs w:val="0"/>
        </w:rPr>
        <w:t xml:space="preserve">, kada je timu određeno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započinje s danom konačne odluke o </w:t>
      </w:r>
      <w:r>
        <w:rPr>
          <w:rStyle w:val="defaultparagraphfont-000028"/>
          <w:rFonts w:eastAsia="Times New Roman"/>
          <w:b w:val="0"/>
          <w:bCs w:val="0"/>
        </w:rPr>
        <w:t xml:space="preserve">nepodobnosti </w:t>
      </w:r>
      <w:r>
        <w:rPr>
          <w:rStyle w:val="defaultparagraphfont-000026"/>
          <w:rFonts w:eastAsia="Times New Roman"/>
          <w:b w:val="0"/>
          <w:bCs w:val="0"/>
        </w:rPr>
        <w:t xml:space="preserve">donesene na saslušanju ili, ako se prava na saslušanje odreklo, s danom prihvaćanja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ili određivanja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na drugi način. Razdoblje </w:t>
      </w:r>
      <w:r>
        <w:rPr>
          <w:rStyle w:val="defaultparagraphfont-000028"/>
          <w:rFonts w:eastAsia="Times New Roman"/>
          <w:b w:val="0"/>
          <w:bCs w:val="0"/>
        </w:rPr>
        <w:t xml:space="preserve">privremene suspenzije </w:t>
      </w:r>
      <w:r>
        <w:rPr>
          <w:rStyle w:val="defaultparagraphfont-000026"/>
          <w:rFonts w:eastAsia="Times New Roman"/>
          <w:b w:val="0"/>
          <w:bCs w:val="0"/>
        </w:rPr>
        <w:t xml:space="preserve">tima (prisilno uvedeno ili dobrovoljno prihvaćeno) uračunat će se u ukupno određeno razdoblje </w:t>
      </w:r>
      <w:r>
        <w:rPr>
          <w:rStyle w:val="defaultparagraphfont-000028"/>
          <w:rFonts w:eastAsia="Times New Roman"/>
          <w:b w:val="0"/>
          <w:bCs w:val="0"/>
        </w:rPr>
        <w:t xml:space="preserve">nepodobnosti </w:t>
      </w:r>
      <w:r>
        <w:rPr>
          <w:rStyle w:val="defaultparagraphfont-000026"/>
          <w:rFonts w:eastAsia="Times New Roman"/>
          <w:b w:val="0"/>
          <w:bCs w:val="0"/>
        </w:rPr>
        <w:t>.</w:t>
      </w:r>
      <w:r>
        <w:rPr>
          <w:rFonts w:ascii="Arial" w:eastAsia="Times New Roman" w:hAnsi="Arial" w:cs="Arial"/>
          <w:sz w:val="20"/>
          <w:szCs w:val="20"/>
        </w:rPr>
        <w:t xml:space="preserve"> </w:t>
      </w:r>
    </w:p>
    <w:p w14:paraId="271ECBE1" w14:textId="77777777" w:rsidR="00000000" w:rsidRDefault="00000000">
      <w:pPr>
        <w:pStyle w:val="normal-000022"/>
      </w:pPr>
    </w:p>
    <w:p w14:paraId="638040E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10.14 Status tijekom razdoblja </w:t>
      </w:r>
      <w:r>
        <w:rPr>
          <w:rStyle w:val="defaultparagraphfont-000029"/>
          <w:rFonts w:eastAsia="Times New Roman"/>
          <w:b/>
          <w:bCs/>
        </w:rPr>
        <w:t xml:space="preserve">nepodobnosti </w:t>
      </w:r>
      <w:r>
        <w:rPr>
          <w:rStyle w:val="defaultparagraphfont-000025"/>
          <w:rFonts w:eastAsia="Times New Roman"/>
          <w:b/>
          <w:bCs/>
        </w:rPr>
        <w:t xml:space="preserve">ili </w:t>
      </w:r>
      <w:r>
        <w:rPr>
          <w:rStyle w:val="defaultparagraphfont-000029"/>
          <w:rFonts w:eastAsia="Times New Roman"/>
          <w:b/>
          <w:bCs/>
        </w:rPr>
        <w:t xml:space="preserve">privremene suspenzije </w:t>
      </w:r>
    </w:p>
    <w:p w14:paraId="4A474A77" w14:textId="77777777" w:rsidR="00000000" w:rsidRDefault="00000000">
      <w:pPr>
        <w:pStyle w:val="normal-000022"/>
      </w:pPr>
      <w:r>
        <w:rPr>
          <w:rStyle w:val="000023"/>
        </w:rPr>
        <w:t xml:space="preserve">  </w:t>
      </w:r>
    </w:p>
    <w:p w14:paraId="2C00A1E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10.14.1 </w:t>
      </w:r>
      <w:r>
        <w:rPr>
          <w:rStyle w:val="defaultparagraphfont-000026"/>
          <w:rFonts w:eastAsia="Times New Roman"/>
          <w:b w:val="0"/>
          <w:bCs w:val="0"/>
        </w:rPr>
        <w:t xml:space="preserve">Zabrana sudjelovanja tijekom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ili </w:t>
      </w:r>
      <w:r>
        <w:rPr>
          <w:rStyle w:val="defaultparagraphfont-000028"/>
          <w:rFonts w:eastAsia="Times New Roman"/>
          <w:b w:val="0"/>
          <w:bCs w:val="0"/>
        </w:rPr>
        <w:t xml:space="preserve">privremene suspenzije </w:t>
      </w:r>
    </w:p>
    <w:p w14:paraId="2F50F41D" w14:textId="77777777" w:rsidR="00000000" w:rsidRDefault="00000000">
      <w:pPr>
        <w:pStyle w:val="normal-000059"/>
      </w:pPr>
      <w:r>
        <w:rPr>
          <w:rStyle w:val="000023"/>
        </w:rPr>
        <w:t xml:space="preserve">  </w:t>
      </w:r>
    </w:p>
    <w:p w14:paraId="4FB1CF68" w14:textId="77777777" w:rsidR="00000000" w:rsidRDefault="00000000">
      <w:pPr>
        <w:pStyle w:val="normal-000087"/>
      </w:pPr>
      <w:r>
        <w:rPr>
          <w:rStyle w:val="defaultparagraphfont-000026"/>
        </w:rPr>
        <w:t xml:space="preserve">Nijedan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kojoj se odredi razdoblje </w:t>
      </w:r>
      <w:r>
        <w:rPr>
          <w:rStyle w:val="defaultparagraphfont-000028"/>
        </w:rPr>
        <w:t xml:space="preserve">nepodobnosti </w:t>
      </w:r>
      <w:r>
        <w:rPr>
          <w:rStyle w:val="defaultparagraphfont-000026"/>
        </w:rPr>
        <w:t xml:space="preserve">ili </w:t>
      </w:r>
      <w:r>
        <w:rPr>
          <w:rStyle w:val="defaultparagraphfont-000028"/>
        </w:rPr>
        <w:t xml:space="preserve">privremena suspenzija </w:t>
      </w:r>
      <w:r>
        <w:rPr>
          <w:rStyle w:val="defaultparagraphfont-000026"/>
        </w:rPr>
        <w:t xml:space="preserve">ne smije tijekom razdoblja </w:t>
      </w:r>
      <w:r>
        <w:rPr>
          <w:rStyle w:val="defaultparagraphfont-000028"/>
        </w:rPr>
        <w:t xml:space="preserve">nepodobnosti </w:t>
      </w:r>
      <w:r>
        <w:rPr>
          <w:rStyle w:val="defaultparagraphfont-000026"/>
        </w:rPr>
        <w:t xml:space="preserve">ili </w:t>
      </w:r>
      <w:r>
        <w:rPr>
          <w:rStyle w:val="defaultparagraphfont-000028"/>
        </w:rPr>
        <w:t xml:space="preserve">privremene suspenzije </w:t>
      </w:r>
      <w:r>
        <w:rPr>
          <w:rStyle w:val="defaultparagraphfont-000026"/>
        </w:rPr>
        <w:t xml:space="preserve">ni u kojem svojstvu sudjelovati </w:t>
      </w:r>
      <w:r>
        <w:rPr>
          <w:rStyle w:val="Istaknuto"/>
        </w:rPr>
        <w:t>na natjecanju</w:t>
      </w:r>
      <w:r>
        <w:t xml:space="preserve"> </w:t>
      </w:r>
      <w:r>
        <w:rPr>
          <w:rStyle w:val="defaultparagraphfont-000026"/>
        </w:rPr>
        <w:t xml:space="preserve">ili u aktivnosti (osim u odobrenim programima </w:t>
      </w:r>
      <w:r>
        <w:rPr>
          <w:rStyle w:val="defaultparagraphfont-000028"/>
        </w:rPr>
        <w:t xml:space="preserve">edukacije </w:t>
      </w:r>
      <w:r>
        <w:rPr>
          <w:rStyle w:val="defaultparagraphfont-000026"/>
        </w:rPr>
        <w:t xml:space="preserve">ili rehabilitacije u borbi protiv dopinga) koje odobri ili organizira bilo koji </w:t>
      </w:r>
      <w:r>
        <w:rPr>
          <w:rStyle w:val="defaultparagraphfont-000028"/>
        </w:rPr>
        <w:t xml:space="preserve">potpisnik </w:t>
      </w:r>
      <w:r>
        <w:rPr>
          <w:rStyle w:val="defaultparagraphfont-000026"/>
        </w:rPr>
        <w:t xml:space="preserve">, organizacija koja je članica </w:t>
      </w:r>
      <w:r>
        <w:rPr>
          <w:rStyle w:val="defaultparagraphfont-000028"/>
        </w:rPr>
        <w:t xml:space="preserve">potpisnika </w:t>
      </w:r>
      <w:r>
        <w:rPr>
          <w:rStyle w:val="defaultparagraphfont-000026"/>
        </w:rPr>
        <w:t xml:space="preserve">, klub ili druga organizacija koja je dio organizacije koja pripada članici </w:t>
      </w:r>
      <w:r>
        <w:rPr>
          <w:rStyle w:val="defaultparagraphfont-000028"/>
        </w:rPr>
        <w:t xml:space="preserve">potpisnika </w:t>
      </w:r>
      <w:r>
        <w:rPr>
          <w:rStyle w:val="defaultparagraphfont-000026"/>
        </w:rPr>
        <w:t xml:space="preserve">, odnosno </w:t>
      </w:r>
      <w:r>
        <w:rPr>
          <w:rStyle w:val="defaultparagraphfont-000028"/>
        </w:rPr>
        <w:t xml:space="preserve">na natjecanjima </w:t>
      </w:r>
      <w:r>
        <w:rPr>
          <w:rStyle w:val="defaultparagraphfont-000026"/>
        </w:rPr>
        <w:t xml:space="preserve">koja odobri ili organizira bilo koja profesionalna liga ili organizator bilo kojeg </w:t>
      </w:r>
      <w:r>
        <w:rPr>
          <w:rStyle w:val="defaultparagraphfont-000028"/>
        </w:rPr>
        <w:t xml:space="preserve">međunarodnog </w:t>
      </w:r>
      <w:r>
        <w:rPr>
          <w:rStyle w:val="defaultparagraphfont-000026"/>
        </w:rPr>
        <w:t xml:space="preserve">ili </w:t>
      </w:r>
      <w:r>
        <w:rPr>
          <w:rStyle w:val="defaultparagraphfont-000028"/>
        </w:rPr>
        <w:t xml:space="preserve">nacionalnog sportskog događaja </w:t>
      </w:r>
      <w:r>
        <w:rPr>
          <w:rStyle w:val="defaultparagraphfont-000026"/>
        </w:rPr>
        <w:t>, odnosno bilo koje elitne ili nacionalne sportske aktivnosti pod pokroviteljstvom vladine agencije.</w:t>
      </w:r>
      <w:r>
        <w:t xml:space="preserve"> </w:t>
      </w:r>
    </w:p>
    <w:p w14:paraId="736E9E92" w14:textId="77777777" w:rsidR="00000000" w:rsidRDefault="00000000">
      <w:pPr>
        <w:pStyle w:val="normal-000098"/>
      </w:pPr>
      <w:r>
        <w:rPr>
          <w:rStyle w:val="000010"/>
        </w:rPr>
        <w:t> </w:t>
      </w:r>
      <w:r>
        <w:t xml:space="preserve"> </w:t>
      </w:r>
    </w:p>
    <w:p w14:paraId="75C6466A" w14:textId="77777777" w:rsidR="00000000" w:rsidRDefault="00000000">
      <w:pPr>
        <w:pStyle w:val="normal-000087"/>
      </w:pP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kojoj je određeno razdoblje </w:t>
      </w:r>
      <w:r>
        <w:rPr>
          <w:rStyle w:val="defaultparagraphfont-000028"/>
        </w:rPr>
        <w:t xml:space="preserve">nepodobnosti </w:t>
      </w:r>
      <w:r>
        <w:rPr>
          <w:rStyle w:val="defaultparagraphfont-000026"/>
        </w:rPr>
        <w:t xml:space="preserve">dulje od četiri (4) godine može po završetku razdoblja od četiri (4) godine </w:t>
      </w:r>
      <w:r>
        <w:rPr>
          <w:rStyle w:val="defaultparagraphfont-000028"/>
        </w:rPr>
        <w:t xml:space="preserve">nepodobnosti </w:t>
      </w:r>
      <w:r>
        <w:rPr>
          <w:rStyle w:val="defaultparagraphfont-000026"/>
        </w:rPr>
        <w:t xml:space="preserve">kao </w:t>
      </w:r>
      <w:r>
        <w:rPr>
          <w:rStyle w:val="defaultparagraphfont-000028"/>
        </w:rPr>
        <w:t xml:space="preserve">sportaš </w:t>
      </w:r>
      <w:r>
        <w:rPr>
          <w:rStyle w:val="defaultparagraphfont-000026"/>
        </w:rPr>
        <w:t>sudjelovati u lokalnim sportskim događajima</w:t>
      </w:r>
      <w:r>
        <w:t xml:space="preserve"> </w:t>
      </w:r>
      <w:r>
        <w:rPr>
          <w:rStyle w:val="defaultparagraphfont-000026"/>
        </w:rPr>
        <w:t xml:space="preserve">koji nisu organizirani niti su na neki drugi način u nadležnosti </w:t>
      </w:r>
      <w:r>
        <w:rPr>
          <w:rStyle w:val="defaultparagraphfont-000028"/>
        </w:rPr>
        <w:t xml:space="preserve">potpisnika </w:t>
      </w:r>
      <w:r>
        <w:rPr>
          <w:rStyle w:val="Istaknuto"/>
        </w:rPr>
        <w:t>Kodeksa</w:t>
      </w:r>
      <w:r>
        <w:t xml:space="preserve"> </w:t>
      </w:r>
      <w:r>
        <w:rPr>
          <w:rStyle w:val="defaultparagraphfont-000026"/>
        </w:rPr>
        <w:t xml:space="preserve">ili člana </w:t>
      </w:r>
      <w:r>
        <w:rPr>
          <w:rStyle w:val="defaultparagraphfont-000028"/>
        </w:rPr>
        <w:t xml:space="preserve">potpisnika </w:t>
      </w:r>
      <w:r>
        <w:rPr>
          <w:rStyle w:val="Istaknuto"/>
        </w:rPr>
        <w:t>Kodeksa</w:t>
      </w:r>
      <w:r>
        <w:t>,</w:t>
      </w:r>
      <w:r>
        <w:rPr>
          <w:rStyle w:val="defaultparagraphfont-000026"/>
        </w:rPr>
        <w:t xml:space="preserve"> ali samo ako lokalni sportski događaj nije na razini kojom bi se inače taj </w:t>
      </w:r>
      <w:r>
        <w:rPr>
          <w:rStyle w:val="defaultparagraphfont-000028"/>
        </w:rPr>
        <w:t>sportaš</w:t>
      </w:r>
      <w:r>
        <w:rPr>
          <w:rStyle w:val="defaultparagraphfont-000026"/>
        </w:rPr>
        <w:t xml:space="preserve"> ili druga </w:t>
      </w:r>
      <w:r>
        <w:rPr>
          <w:rStyle w:val="defaultparagraphfont-000028"/>
        </w:rPr>
        <w:t>osoba</w:t>
      </w:r>
      <w:r>
        <w:rPr>
          <w:rStyle w:val="defaultparagraphfont-000026"/>
        </w:rPr>
        <w:t xml:space="preserve"> izravno ili neizravno kvalificirao za natjecanje (ili prikupljao bodove za natjecanje) na nacionalnom prvenstvu ili </w:t>
      </w:r>
      <w:r>
        <w:rPr>
          <w:rStyle w:val="defaultparagraphfont-000028"/>
        </w:rPr>
        <w:t>međunarodnom sportskom događaju</w:t>
      </w:r>
      <w:r>
        <w:rPr>
          <w:rStyle w:val="defaultparagraphfont-000026"/>
        </w:rPr>
        <w:t xml:space="preserve"> i ako ne uključuje rad </w:t>
      </w:r>
      <w:r>
        <w:rPr>
          <w:rStyle w:val="defaultparagraphfont-000028"/>
        </w:rPr>
        <w:t>sportaša</w:t>
      </w:r>
      <w:r>
        <w:rPr>
          <w:rStyle w:val="defaultparagraphfont-000026"/>
        </w:rPr>
        <w:t xml:space="preserve"> ili druge </w:t>
      </w:r>
      <w:r>
        <w:rPr>
          <w:rStyle w:val="defaultparagraphfont-000028"/>
        </w:rPr>
        <w:t>osobe</w:t>
      </w:r>
      <w:r>
        <w:rPr>
          <w:rStyle w:val="defaultparagraphfont-000026"/>
        </w:rPr>
        <w:t xml:space="preserve"> sa </w:t>
      </w:r>
      <w:r>
        <w:rPr>
          <w:rStyle w:val="Istaknuto"/>
        </w:rPr>
        <w:t>štićenim</w:t>
      </w:r>
      <w:r>
        <w:rPr>
          <w:rStyle w:val="defaultparagraphfont-000028"/>
        </w:rPr>
        <w:t>osobama</w:t>
      </w:r>
      <w:r>
        <w:rPr>
          <w:rStyle w:val="defaultparagraphfont-000026"/>
        </w:rPr>
        <w:t xml:space="preserve"> u bilo kojem svojstvu.</w:t>
      </w:r>
    </w:p>
    <w:p w14:paraId="5288489E" w14:textId="77777777" w:rsidR="00000000" w:rsidRDefault="00000000">
      <w:pPr>
        <w:pStyle w:val="normal-000098"/>
      </w:pPr>
      <w:r>
        <w:rPr>
          <w:rStyle w:val="000010"/>
        </w:rPr>
        <w:t> </w:t>
      </w:r>
      <w:r>
        <w:t xml:space="preserve"> </w:t>
      </w:r>
    </w:p>
    <w:p w14:paraId="5156B5D5" w14:textId="77777777" w:rsidR="00000000" w:rsidRDefault="00000000">
      <w:pPr>
        <w:pStyle w:val="normal-000087"/>
      </w:pP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kojoj je određeno razdoblje </w:t>
      </w:r>
      <w:r>
        <w:rPr>
          <w:rStyle w:val="defaultparagraphfont-000028"/>
        </w:rPr>
        <w:t xml:space="preserve">nepodobnosti </w:t>
      </w:r>
      <w:r>
        <w:rPr>
          <w:rStyle w:val="defaultparagraphfont-000026"/>
        </w:rPr>
        <w:t xml:space="preserve">za vrijeme trajanja mjere i dalje podliježe </w:t>
      </w:r>
      <w:r>
        <w:rPr>
          <w:rStyle w:val="defaultparagraphfont-000028"/>
        </w:rPr>
        <w:t xml:space="preserve">testiranju </w:t>
      </w:r>
      <w:r>
        <w:rPr>
          <w:rStyle w:val="defaultparagraphfont-000026"/>
        </w:rPr>
        <w:t>i bilo kojem zahtjevu HZJZ-a za dostavljanje podataka o lokaciji.</w:t>
      </w:r>
      <w:r>
        <w:t xml:space="preserve"> </w:t>
      </w:r>
    </w:p>
    <w:p w14:paraId="068A7D75" w14:textId="77777777" w:rsidR="00000000" w:rsidRDefault="00000000">
      <w:pPr>
        <w:pStyle w:val="normal-000087"/>
      </w:pPr>
      <w:r>
        <w:rPr>
          <w:rStyle w:val="000010"/>
        </w:rPr>
        <w:t> </w:t>
      </w:r>
      <w:r>
        <w:t xml:space="preserve"> </w:t>
      </w:r>
    </w:p>
    <w:p w14:paraId="09FB9326" w14:textId="77777777" w:rsidR="00000000" w:rsidRDefault="00000000">
      <w:pPr>
        <w:pStyle w:val="normal-000060"/>
      </w:pPr>
      <w:r>
        <w:rPr>
          <w:rStyle w:val="defaultparagraphfont-000042"/>
        </w:rPr>
        <w:t xml:space="preserve">[Komentar odredbe 10.14.1: Na primjer, sukladno odredbi 10.14.2 u nastavku, sportaši kojima je određeno razdoblje nepodobnosti ne mogu sudjelovati u kampu za treniranje, ekshibiciji ili vježbi koju organizira njihov nacionalni savez ili klub koji je član toga nacionalnog saveza ili koja je pod pokroviteljstvom vladine agencije. Nadalje, sportaš kojem je određeno razdoblje nepodobnosti ne može se natjecati u profesionalnoj ligi koja nije potpisnik (npr. NHL, NBA itd.), na sportskim događajima koje organizira organizator međunarodnog sportskog događaja koji nije potpisnik ili organizator nacionalnog sportskog događaja koji nije potpisnik bez posljedica navedenih u odredbi 10.14.3. Pojam „aktivnost“ uključuje i administrativne aktivnosti kao što su one predstavnika, direktora, službenika, zaposlenika ili volontera organizacije opisane u ovoj odredbi. Sankcije u jednom sportu priznat će se i u drugim sportovima (vidi odredbu 15.1, Automatski obvezujuće odluke). Sportašu ili drugoj osobi tijekom njezina razdoblja nepodobnosti zabranjeno je na bilo koji način i u bilo koje vrijeme tijekom razdoblja nepodobnosti raditi kao trener ili pomoćno osoblje sportaša; nepoštivanje ove odredbe može dovesti do kršenja odredbe 2.10 od strane drugog sportaša. HZJZ ili nacionalni savezi u Republici Hrvatskoj neće priznati nijedan standard sportske izvedbe postignut tijekom razdoblja nepodobnosti u bilo koju svrhu.] </w:t>
      </w:r>
    </w:p>
    <w:p w14:paraId="1348E1A3" w14:textId="77777777" w:rsidR="00000000" w:rsidRDefault="00000000">
      <w:pPr>
        <w:pStyle w:val="normal-000087"/>
      </w:pPr>
      <w:r>
        <w:rPr>
          <w:rStyle w:val="000010"/>
        </w:rPr>
        <w:t> </w:t>
      </w:r>
      <w:r>
        <w:t xml:space="preserve"> </w:t>
      </w:r>
    </w:p>
    <w:p w14:paraId="6E04F2F8" w14:textId="77777777" w:rsidR="00000000" w:rsidRDefault="00000000">
      <w:pPr>
        <w:pStyle w:val="normal-000059"/>
      </w:pPr>
      <w:r>
        <w:rPr>
          <w:rStyle w:val="000023"/>
        </w:rPr>
        <w:t xml:space="preserve">  </w:t>
      </w:r>
    </w:p>
    <w:p w14:paraId="4EE9FC3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10.14.2 </w:t>
      </w:r>
      <w:r>
        <w:rPr>
          <w:rStyle w:val="defaultparagraphfont-000026"/>
          <w:rFonts w:eastAsia="Times New Roman"/>
          <w:b w:val="0"/>
          <w:bCs w:val="0"/>
        </w:rPr>
        <w:t>Povratak na trening</w:t>
      </w:r>
      <w:r>
        <w:rPr>
          <w:rFonts w:ascii="Arial" w:eastAsia="Times New Roman" w:hAnsi="Arial" w:cs="Arial"/>
          <w:sz w:val="20"/>
          <w:szCs w:val="20"/>
        </w:rPr>
        <w:t xml:space="preserve"> </w:t>
      </w:r>
    </w:p>
    <w:p w14:paraId="017EC2F3" w14:textId="77777777" w:rsidR="00000000" w:rsidRDefault="00000000">
      <w:pPr>
        <w:pStyle w:val="normal-000059"/>
      </w:pPr>
      <w:r>
        <w:rPr>
          <w:rStyle w:val="000010"/>
        </w:rPr>
        <w:t> </w:t>
      </w:r>
      <w:r>
        <w:t xml:space="preserve"> </w:t>
      </w:r>
    </w:p>
    <w:p w14:paraId="77099162" w14:textId="77777777" w:rsidR="00000000" w:rsidRDefault="00000000">
      <w:pPr>
        <w:pStyle w:val="normal-000087"/>
      </w:pPr>
      <w:r>
        <w:rPr>
          <w:rStyle w:val="defaultparagraphfont-000026"/>
        </w:rPr>
        <w:t xml:space="preserve">Iznimno od odredbe 10.14.1, </w:t>
      </w:r>
      <w:r>
        <w:rPr>
          <w:rStyle w:val="defaultparagraphfont-000028"/>
        </w:rPr>
        <w:t xml:space="preserve">sportaš </w:t>
      </w:r>
      <w:r>
        <w:rPr>
          <w:rStyle w:val="defaultparagraphfont-000026"/>
        </w:rPr>
        <w:t xml:space="preserve">se može vratiti treniranju s timom ili se koristiti sadržajima kluba ili druge organizacije članice HZJZ-a ili organizacije članice </w:t>
      </w:r>
      <w:r>
        <w:rPr>
          <w:rStyle w:val="defaultparagraphfont-000028"/>
        </w:rPr>
        <w:t xml:space="preserve">potpisnika </w:t>
      </w:r>
      <w:r>
        <w:rPr>
          <w:rStyle w:val="defaultparagraphfont-000026"/>
        </w:rPr>
        <w:t xml:space="preserve">u razdoblju od: (a) zadnja dva mjeseca razdoblja </w:t>
      </w:r>
      <w:r>
        <w:rPr>
          <w:rStyle w:val="defaultparagraphfont-000028"/>
        </w:rPr>
        <w:t xml:space="preserve">nepodobnosti </w:t>
      </w:r>
      <w:r>
        <w:rPr>
          <w:rStyle w:val="defaultparagraphfont-000026"/>
        </w:rPr>
        <w:t xml:space="preserve">ili (b) zadnje četvrtine određenog razdoblja </w:t>
      </w:r>
      <w:r>
        <w:rPr>
          <w:rStyle w:val="defaultparagraphfont-000028"/>
        </w:rPr>
        <w:t xml:space="preserve">nepodobnosti </w:t>
      </w:r>
      <w:r>
        <w:rPr>
          <w:rStyle w:val="defaultparagraphfont-000026"/>
        </w:rPr>
        <w:t>, ovisno o tome koje je razdoblje kraće.</w:t>
      </w:r>
      <w:r>
        <w:t xml:space="preserve"> </w:t>
      </w:r>
    </w:p>
    <w:p w14:paraId="451B43C7" w14:textId="77777777" w:rsidR="00000000" w:rsidRDefault="00000000">
      <w:pPr>
        <w:pStyle w:val="normal-000087"/>
      </w:pPr>
      <w:r>
        <w:rPr>
          <w:rStyle w:val="000023"/>
          <w:vertAlign w:val="superscript"/>
        </w:rPr>
        <w:t xml:space="preserve">  </w:t>
      </w:r>
    </w:p>
    <w:p w14:paraId="42041351" w14:textId="77777777" w:rsidR="00000000" w:rsidRDefault="00000000">
      <w:pPr>
        <w:pStyle w:val="normal-000060"/>
      </w:pPr>
      <w:r>
        <w:rPr>
          <w:rStyle w:val="defaultparagraphfont-000042"/>
        </w:rPr>
        <w:t xml:space="preserve">[Komentar odredbe 10.14.2: U mnogim timskim sportovima i nekim pojedinačnim sportovima (npr. skijaški skokovi i gimnastika), sportaši ne mogu samostalno učinkovito trenirati kako bi bili spremni za natjecanje na kraju sportaševog razdoblja nepodobnosti. Tijekom razdoblja treninga opisanog u ovoj odredbi, nepodobni sportaš ne smije se natjecati ili baviti bilo kojom aktivnošću opisanom u odredbi 10.14.1, osim treninga.] </w:t>
      </w:r>
    </w:p>
    <w:p w14:paraId="3165E517" w14:textId="77777777" w:rsidR="00000000" w:rsidRDefault="00000000">
      <w:pPr>
        <w:pStyle w:val="normal-000087"/>
      </w:pPr>
      <w:r>
        <w:rPr>
          <w:rStyle w:val="000010"/>
        </w:rPr>
        <w:t> </w:t>
      </w:r>
      <w:r>
        <w:t xml:space="preserve"> </w:t>
      </w:r>
    </w:p>
    <w:p w14:paraId="2D1274F4" w14:textId="77777777" w:rsidR="00000000" w:rsidRDefault="00000000">
      <w:pPr>
        <w:pStyle w:val="normal-000087"/>
      </w:pPr>
      <w:r>
        <w:rPr>
          <w:rStyle w:val="000010"/>
        </w:rPr>
        <w:t> </w:t>
      </w:r>
      <w:r>
        <w:t xml:space="preserve"> </w:t>
      </w:r>
    </w:p>
    <w:p w14:paraId="381D871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10.14.3 </w:t>
      </w:r>
      <w:r>
        <w:rPr>
          <w:rStyle w:val="defaultparagraphfont-000026"/>
          <w:rFonts w:eastAsia="Times New Roman"/>
          <w:b w:val="0"/>
          <w:bCs w:val="0"/>
        </w:rPr>
        <w:t xml:space="preserve">Kršenje zabrane sudjelovanja tijekom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ili </w:t>
      </w:r>
      <w:r>
        <w:rPr>
          <w:rStyle w:val="defaultparagraphfont-000028"/>
          <w:rFonts w:eastAsia="Times New Roman"/>
          <w:b w:val="0"/>
          <w:bCs w:val="0"/>
        </w:rPr>
        <w:t xml:space="preserve">privremene suspenzije </w:t>
      </w:r>
    </w:p>
    <w:p w14:paraId="5FD34328" w14:textId="77777777" w:rsidR="00000000" w:rsidRDefault="00000000">
      <w:pPr>
        <w:pStyle w:val="normal-000059"/>
      </w:pPr>
      <w:r>
        <w:rPr>
          <w:rStyle w:val="000115"/>
        </w:rPr>
        <w:t xml:space="preserve">  </w:t>
      </w:r>
    </w:p>
    <w:p w14:paraId="46C44746" w14:textId="77777777" w:rsidR="00000000" w:rsidRDefault="00000000">
      <w:pPr>
        <w:pStyle w:val="normal-000087"/>
      </w:pPr>
      <w:r>
        <w:rPr>
          <w:rStyle w:val="defaultparagraphfont-000026"/>
        </w:rPr>
        <w:t xml:space="preserve">Ako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kojoj se odredi razdoblje </w:t>
      </w:r>
      <w:r>
        <w:rPr>
          <w:rStyle w:val="defaultparagraphfont-000028"/>
        </w:rPr>
        <w:t xml:space="preserve">nepodobnosti </w:t>
      </w:r>
      <w:r>
        <w:rPr>
          <w:rStyle w:val="defaultparagraphfont-000026"/>
        </w:rPr>
        <w:t xml:space="preserve">prekrši zabranu sudjelovanja tijekom razdoblja </w:t>
      </w:r>
      <w:r>
        <w:rPr>
          <w:rStyle w:val="defaultparagraphfont-000028"/>
        </w:rPr>
        <w:t xml:space="preserve">nepodobnosti </w:t>
      </w:r>
      <w:r>
        <w:rPr>
          <w:rStyle w:val="defaultparagraphfont-000026"/>
        </w:rPr>
        <w:t xml:space="preserve">opisanu u odredbi 10.14.1, rezultati tog sudjelovanja bit će </w:t>
      </w:r>
      <w:r>
        <w:rPr>
          <w:rStyle w:val="defaultparagraphfont-000028"/>
        </w:rPr>
        <w:t xml:space="preserve">diskvalificirani </w:t>
      </w:r>
      <w:r>
        <w:rPr>
          <w:rStyle w:val="defaultparagraphfont-000026"/>
        </w:rPr>
        <w:t xml:space="preserve">i odredit će se novo razdoblje </w:t>
      </w:r>
      <w:r>
        <w:rPr>
          <w:rStyle w:val="defaultparagraphfont-000028"/>
        </w:rPr>
        <w:t xml:space="preserve">nepodobnosti </w:t>
      </w:r>
      <w:r>
        <w:rPr>
          <w:rStyle w:val="defaultparagraphfont-000026"/>
        </w:rPr>
        <w:t xml:space="preserve">po dužini jednako prvobitnom razdoblju </w:t>
      </w:r>
      <w:r>
        <w:rPr>
          <w:rStyle w:val="defaultparagraphfont-000028"/>
        </w:rPr>
        <w:t xml:space="preserve">nepodobnosti </w:t>
      </w:r>
      <w:r>
        <w:rPr>
          <w:rStyle w:val="defaultparagraphfont-000026"/>
        </w:rPr>
        <w:t xml:space="preserve">koje će se dodati na kraju prvobitnog razdoblja </w:t>
      </w:r>
      <w:r>
        <w:rPr>
          <w:rStyle w:val="defaultparagraphfont-000028"/>
        </w:rPr>
        <w:t xml:space="preserve">nepodobnosti </w:t>
      </w:r>
      <w:r>
        <w:rPr>
          <w:rStyle w:val="defaultparagraphfont-000026"/>
        </w:rPr>
        <w:t xml:space="preserve">. Novo razdoblje </w:t>
      </w:r>
      <w:r>
        <w:rPr>
          <w:rStyle w:val="defaultparagraphfont-000028"/>
        </w:rPr>
        <w:t xml:space="preserve">nepodobnosti </w:t>
      </w:r>
      <w:r>
        <w:rPr>
          <w:rStyle w:val="defaultparagraphfont-000026"/>
        </w:rPr>
        <w:t xml:space="preserve">, uključujući ukor bez izricanja razdoblja </w:t>
      </w:r>
      <w:r>
        <w:rPr>
          <w:rStyle w:val="defaultparagraphfont-000028"/>
        </w:rPr>
        <w:t xml:space="preserve">nepodobnosti </w:t>
      </w:r>
      <w:r>
        <w:rPr>
          <w:rStyle w:val="defaultparagraphfont-000026"/>
        </w:rPr>
        <w:t xml:space="preserve">, može se prilagoditi stupnju </w:t>
      </w:r>
      <w:r>
        <w:rPr>
          <w:rStyle w:val="defaultparagraphfont-000028"/>
        </w:rPr>
        <w:t xml:space="preserve">krivnje sportaša </w:t>
      </w:r>
      <w:r>
        <w:rPr>
          <w:rStyle w:val="defaultparagraphfont-000026"/>
        </w:rPr>
        <w:t xml:space="preserve">ili druge </w:t>
      </w:r>
      <w:r>
        <w:rPr>
          <w:rStyle w:val="defaultparagraphfont-000028"/>
        </w:rPr>
        <w:t xml:space="preserve">osobe </w:t>
      </w:r>
      <w:r>
        <w:rPr>
          <w:rStyle w:val="defaultparagraphfont-000026"/>
        </w:rPr>
        <w:t xml:space="preserve">i drugim okolnostima slučaja. Je li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prekršio zabranu sudjelovanja i je li prilagodba razdoblja </w:t>
      </w:r>
      <w:r>
        <w:rPr>
          <w:rStyle w:val="defaultparagraphfont-000028"/>
        </w:rPr>
        <w:t xml:space="preserve">nepodobnosti </w:t>
      </w:r>
      <w:r>
        <w:rPr>
          <w:rStyle w:val="defaultparagraphfont-000026"/>
        </w:rPr>
        <w:t xml:space="preserve">primjerena, utvrđuje </w:t>
      </w:r>
      <w:r>
        <w:rPr>
          <w:rStyle w:val="defaultparagraphfont-000028"/>
        </w:rPr>
        <w:t xml:space="preserve">organizacija za borbu protiv dopinga </w:t>
      </w:r>
      <w:r>
        <w:rPr>
          <w:rStyle w:val="defaultparagraphfont-000026"/>
        </w:rPr>
        <w:t xml:space="preserve">čije je </w:t>
      </w:r>
      <w:r>
        <w:rPr>
          <w:rStyle w:val="defaultparagraphfont-000028"/>
        </w:rPr>
        <w:t xml:space="preserve">postupanje s rezultatima </w:t>
      </w:r>
      <w:r>
        <w:rPr>
          <w:rStyle w:val="defaultparagraphfont-000026"/>
        </w:rPr>
        <w:t xml:space="preserve">dovelo do određivanja početnog razdoblja </w:t>
      </w:r>
      <w:r>
        <w:rPr>
          <w:rStyle w:val="defaultparagraphfont-000028"/>
        </w:rPr>
        <w:t xml:space="preserve">nepodobnosti </w:t>
      </w:r>
      <w:r>
        <w:rPr>
          <w:rStyle w:val="defaultparagraphfont-000026"/>
        </w:rPr>
        <w:t>. Na tu odluku može se izjaviti žalba sukladno poglavlju 13.</w:t>
      </w:r>
      <w:r>
        <w:t xml:space="preserve"> </w:t>
      </w:r>
    </w:p>
    <w:p w14:paraId="72EF17ED" w14:textId="77777777" w:rsidR="00000000" w:rsidRDefault="00000000">
      <w:pPr>
        <w:pStyle w:val="normal-000098"/>
      </w:pPr>
      <w:r>
        <w:rPr>
          <w:rStyle w:val="000010"/>
        </w:rPr>
        <w:t> </w:t>
      </w:r>
      <w:r>
        <w:t xml:space="preserve"> </w:t>
      </w:r>
    </w:p>
    <w:p w14:paraId="5975D496" w14:textId="77777777" w:rsidR="00000000" w:rsidRDefault="00000000">
      <w:pPr>
        <w:pStyle w:val="normal-000087"/>
      </w:pP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koja prekrši zabranu sudjelovanja tijekom </w:t>
      </w:r>
      <w:r>
        <w:rPr>
          <w:rStyle w:val="defaultparagraphfont-000028"/>
        </w:rPr>
        <w:t xml:space="preserve">privremene suspenzije </w:t>
      </w:r>
      <w:r>
        <w:rPr>
          <w:rStyle w:val="defaultparagraphfont-000026"/>
        </w:rPr>
        <w:t xml:space="preserve">opisane u odredbi 10.14.1 neće se uračunati proteklo vrijeme </w:t>
      </w:r>
      <w:r>
        <w:rPr>
          <w:rStyle w:val="defaultparagraphfont-000028"/>
        </w:rPr>
        <w:t xml:space="preserve">privremene suspenzije </w:t>
      </w:r>
      <w:r>
        <w:rPr>
          <w:rStyle w:val="defaultparagraphfont-000026"/>
        </w:rPr>
        <w:t xml:space="preserve">, te će se rezultati takvih sudjelovanja </w:t>
      </w:r>
      <w:r>
        <w:rPr>
          <w:rStyle w:val="defaultparagraphfont-000028"/>
        </w:rPr>
        <w:t xml:space="preserve">diskvalificirati </w:t>
      </w:r>
      <w:r>
        <w:rPr>
          <w:rStyle w:val="defaultparagraphfont-000026"/>
        </w:rPr>
        <w:t>.</w:t>
      </w:r>
      <w:r>
        <w:t xml:space="preserve"> </w:t>
      </w:r>
    </w:p>
    <w:p w14:paraId="18695124" w14:textId="77777777" w:rsidR="00000000" w:rsidRDefault="00000000">
      <w:pPr>
        <w:pStyle w:val="normal-000098"/>
      </w:pPr>
      <w:r>
        <w:rPr>
          <w:rStyle w:val="000077"/>
        </w:rPr>
        <w:t> </w:t>
      </w:r>
      <w:r>
        <w:t xml:space="preserve"> </w:t>
      </w:r>
    </w:p>
    <w:p w14:paraId="1B5A92F8" w14:textId="77777777" w:rsidR="00000000" w:rsidRDefault="00000000">
      <w:pPr>
        <w:pStyle w:val="normal-000087"/>
      </w:pPr>
      <w:r>
        <w:rPr>
          <w:rStyle w:val="defaultparagraphfont-000026"/>
        </w:rPr>
        <w:t xml:space="preserve">Ako </w:t>
      </w:r>
      <w:r>
        <w:rPr>
          <w:rStyle w:val="defaultparagraphfont-000028"/>
        </w:rPr>
        <w:t xml:space="preserve">prateće osoblje sportaša </w:t>
      </w:r>
      <w:r>
        <w:rPr>
          <w:rStyle w:val="defaultparagraphfont-000026"/>
        </w:rPr>
        <w:t xml:space="preserve">ili druga </w:t>
      </w:r>
      <w:r>
        <w:rPr>
          <w:rStyle w:val="defaultparagraphfont-000028"/>
        </w:rPr>
        <w:t xml:space="preserve">osoba </w:t>
      </w:r>
      <w:r>
        <w:rPr>
          <w:rStyle w:val="defaultparagraphfont-000026"/>
        </w:rPr>
        <w:t xml:space="preserve">pomogne </w:t>
      </w:r>
      <w:r>
        <w:rPr>
          <w:rStyle w:val="defaultparagraphfont-000028"/>
        </w:rPr>
        <w:t xml:space="preserve">osobi </w:t>
      </w:r>
      <w:r>
        <w:rPr>
          <w:rStyle w:val="defaultparagraphfont-000026"/>
        </w:rPr>
        <w:t xml:space="preserve">u kršenju zabrane sudjelovanja tijekom razdoblja </w:t>
      </w:r>
      <w:r>
        <w:rPr>
          <w:rStyle w:val="defaultparagraphfont-000028"/>
        </w:rPr>
        <w:t xml:space="preserve">nepodobnosti </w:t>
      </w:r>
      <w:r>
        <w:rPr>
          <w:rStyle w:val="defaultparagraphfont-000026"/>
        </w:rPr>
        <w:t xml:space="preserve">ili </w:t>
      </w:r>
      <w:r>
        <w:rPr>
          <w:rStyle w:val="defaultparagraphfont-000028"/>
        </w:rPr>
        <w:t xml:space="preserve">privremene suspenzije </w:t>
      </w:r>
      <w:r>
        <w:rPr>
          <w:rStyle w:val="defaultparagraphfont-000026"/>
        </w:rPr>
        <w:t>, HZJZ će za takvu pomoć odrediti odgovarajuće sankcije za kršenje odredbe 2.9.</w:t>
      </w:r>
      <w:r>
        <w:t xml:space="preserve"> </w:t>
      </w:r>
    </w:p>
    <w:p w14:paraId="7CC4F31B" w14:textId="77777777" w:rsidR="00000000" w:rsidRDefault="00000000">
      <w:pPr>
        <w:pStyle w:val="normal-000098"/>
      </w:pPr>
      <w:r>
        <w:rPr>
          <w:rStyle w:val="000023"/>
        </w:rPr>
        <w:t xml:space="preserve">  </w:t>
      </w:r>
    </w:p>
    <w:p w14:paraId="2AAF49C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10.14.4 </w:t>
      </w:r>
      <w:r>
        <w:rPr>
          <w:rStyle w:val="defaultparagraphfont-000026"/>
          <w:rFonts w:eastAsia="Times New Roman"/>
          <w:b w:val="0"/>
          <w:bCs w:val="0"/>
        </w:rPr>
        <w:t xml:space="preserve">Uskraćivanje financijske potpore tijekom razdoblja </w:t>
      </w:r>
      <w:r>
        <w:rPr>
          <w:rStyle w:val="defaultparagraphfont-000028"/>
          <w:rFonts w:eastAsia="Times New Roman"/>
          <w:b w:val="0"/>
          <w:bCs w:val="0"/>
        </w:rPr>
        <w:t xml:space="preserve">nepodobnosti </w:t>
      </w:r>
    </w:p>
    <w:p w14:paraId="21AEDBAC" w14:textId="77777777" w:rsidR="00000000" w:rsidRDefault="00000000">
      <w:pPr>
        <w:pStyle w:val="normal-000059"/>
      </w:pPr>
      <w:r>
        <w:rPr>
          <w:rStyle w:val="000077"/>
        </w:rPr>
        <w:t> </w:t>
      </w:r>
      <w:r>
        <w:t xml:space="preserve"> </w:t>
      </w:r>
    </w:p>
    <w:p w14:paraId="4C2E10AD" w14:textId="77777777" w:rsidR="00000000" w:rsidRDefault="00000000">
      <w:pPr>
        <w:pStyle w:val="normal-000087"/>
      </w:pPr>
      <w:r>
        <w:rPr>
          <w:rStyle w:val="defaultparagraphfont-000026"/>
        </w:rPr>
        <w:t xml:space="preserve">Zbog svakog kršenja antidopinškog pravila za koje nije predviđeno ublažavanje sankcije opisano u odredbi 10.5 ili 10.6, HZJZ, Vlada Republike Hrvatske, Hrvatski olimpijski odbor, Hrvatski paraolimpijski odbor i </w:t>
      </w:r>
      <w:r>
        <w:rPr>
          <w:rStyle w:val="defaultparagraphfont-000028"/>
        </w:rPr>
        <w:t xml:space="preserve">nacionalni savez </w:t>
      </w:r>
      <w:r>
        <w:rPr>
          <w:rStyle w:val="defaultparagraphfont-000026"/>
        </w:rPr>
        <w:t xml:space="preserve">i će djelomično ili potpuno uskratiti  financijsku potporu vezanu uz sport ili druge pogodnosti vezane uz sport koje je takva </w:t>
      </w:r>
      <w:r>
        <w:rPr>
          <w:rStyle w:val="defaultparagraphfont-000028"/>
        </w:rPr>
        <w:t xml:space="preserve">osoba </w:t>
      </w:r>
      <w:r>
        <w:rPr>
          <w:rStyle w:val="defaultparagraphfont-000026"/>
        </w:rPr>
        <w:t>ostvarila.</w:t>
      </w:r>
      <w:r>
        <w:t xml:space="preserve"> </w:t>
      </w:r>
    </w:p>
    <w:p w14:paraId="1E42A9B9" w14:textId="77777777" w:rsidR="00000000" w:rsidRDefault="00000000">
      <w:pPr>
        <w:pStyle w:val="normal-000087"/>
      </w:pPr>
      <w:r>
        <w:rPr>
          <w:rStyle w:val="000010"/>
        </w:rPr>
        <w:t> </w:t>
      </w:r>
      <w:r>
        <w:t xml:space="preserve"> </w:t>
      </w:r>
    </w:p>
    <w:p w14:paraId="7E75CEC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10.14.5 </w:t>
      </w:r>
      <w:r>
        <w:rPr>
          <w:rStyle w:val="defaultparagraphfont-000026"/>
          <w:rFonts w:eastAsia="Times New Roman"/>
          <w:b w:val="0"/>
          <w:bCs w:val="0"/>
        </w:rPr>
        <w:t xml:space="preserve">Obveza </w:t>
      </w:r>
      <w:r>
        <w:rPr>
          <w:rStyle w:val="defaultparagraphfont-000028"/>
          <w:rFonts w:eastAsia="Times New Roman"/>
          <w:b w:val="0"/>
          <w:bCs w:val="0"/>
        </w:rPr>
        <w:t xml:space="preserve">edukacije sportaša </w:t>
      </w:r>
      <w:r>
        <w:rPr>
          <w:rStyle w:val="defaultparagraphfont-000026"/>
          <w:rFonts w:eastAsia="Times New Roman"/>
          <w:b w:val="0"/>
          <w:bCs w:val="0"/>
        </w:rPr>
        <w:t xml:space="preserve">prije povratka na </w:t>
      </w:r>
      <w:r>
        <w:rPr>
          <w:rStyle w:val="defaultparagraphfont-000028"/>
          <w:rFonts w:eastAsia="Times New Roman"/>
          <w:b w:val="0"/>
          <w:bCs w:val="0"/>
        </w:rPr>
        <w:t xml:space="preserve">natjecanje </w:t>
      </w:r>
      <w:r>
        <w:rPr>
          <w:rStyle w:val="defaultparagraphfont-000026"/>
          <w:rFonts w:eastAsia="Times New Roman"/>
          <w:b w:val="0"/>
          <w:bCs w:val="0"/>
        </w:rPr>
        <w:t xml:space="preserve">nakon isteka razdoblja </w:t>
      </w:r>
      <w:r>
        <w:rPr>
          <w:rStyle w:val="defaultparagraphfont-000028"/>
          <w:rFonts w:eastAsia="Times New Roman"/>
          <w:b w:val="0"/>
          <w:bCs w:val="0"/>
        </w:rPr>
        <w:t xml:space="preserve">nepodobnosti </w:t>
      </w:r>
    </w:p>
    <w:p w14:paraId="0889DD4B" w14:textId="77777777" w:rsidR="00000000" w:rsidRDefault="00000000">
      <w:pPr>
        <w:pStyle w:val="normal-000059"/>
      </w:pPr>
      <w:r>
        <w:rPr>
          <w:rStyle w:val="000077"/>
        </w:rPr>
        <w:t> </w:t>
      </w:r>
      <w:r>
        <w:t xml:space="preserve"> </w:t>
      </w:r>
    </w:p>
    <w:p w14:paraId="2BFB409E" w14:textId="77777777" w:rsidR="00000000" w:rsidRDefault="00000000">
      <w:pPr>
        <w:pStyle w:val="normal-000087"/>
      </w:pPr>
      <w:r>
        <w:rPr>
          <w:rStyle w:val="defaultparagraphfont-000026"/>
        </w:rPr>
        <w:t xml:space="preserve">Ako se </w:t>
      </w:r>
      <w:r>
        <w:rPr>
          <w:rStyle w:val="defaultparagraphfont-000028"/>
        </w:rPr>
        <w:t xml:space="preserve">sportaš </w:t>
      </w:r>
      <w:r>
        <w:rPr>
          <w:rStyle w:val="defaultparagraphfont-000026"/>
        </w:rPr>
        <w:t xml:space="preserve">nakon isteka razdoblja </w:t>
      </w:r>
      <w:r>
        <w:rPr>
          <w:rStyle w:val="defaultparagraphfont-000028"/>
        </w:rPr>
        <w:t xml:space="preserve">nepodobnosti </w:t>
      </w:r>
      <w:r>
        <w:rPr>
          <w:rStyle w:val="defaultparagraphfont-000026"/>
        </w:rPr>
        <w:t xml:space="preserve">odluči vratiti </w:t>
      </w:r>
      <w:r>
        <w:rPr>
          <w:rStyle w:val="defaultparagraphfont-000028"/>
        </w:rPr>
        <w:t xml:space="preserve">na natjecanje </w:t>
      </w:r>
      <w:r>
        <w:rPr>
          <w:rStyle w:val="defaultparagraphfont-000026"/>
        </w:rPr>
        <w:t xml:space="preserve">, prije povratka </w:t>
      </w:r>
      <w:r>
        <w:rPr>
          <w:rStyle w:val="defaultparagraphfont-000028"/>
        </w:rPr>
        <w:t xml:space="preserve">na natjecanje sportaš </w:t>
      </w:r>
      <w:r>
        <w:rPr>
          <w:rStyle w:val="defaultparagraphfont-000026"/>
        </w:rPr>
        <w:t xml:space="preserve">je dužan proći </w:t>
      </w:r>
      <w:r>
        <w:rPr>
          <w:rStyle w:val="defaultparagraphfont-000028"/>
        </w:rPr>
        <w:t xml:space="preserve">edukacijski </w:t>
      </w:r>
      <w:r>
        <w:rPr>
          <w:rStyle w:val="defaultparagraphfont-000026"/>
        </w:rPr>
        <w:t xml:space="preserve">program HZJZ-a koji odredi HZJZ. O izvršenju ove obveze </w:t>
      </w:r>
      <w:r>
        <w:rPr>
          <w:rStyle w:val="defaultparagraphfont-000028"/>
        </w:rPr>
        <w:t xml:space="preserve">sportaša </w:t>
      </w:r>
      <w:r>
        <w:rPr>
          <w:rStyle w:val="defaultparagraphfont-000026"/>
        </w:rPr>
        <w:t xml:space="preserve">, HZJZ će obavijestiti nadležni </w:t>
      </w:r>
      <w:r>
        <w:rPr>
          <w:rStyle w:val="defaultparagraphfont-000028"/>
        </w:rPr>
        <w:t xml:space="preserve">nacionalni sportski savez. </w:t>
      </w:r>
    </w:p>
    <w:p w14:paraId="60EAB3FB" w14:textId="77777777" w:rsidR="00000000" w:rsidRDefault="00000000">
      <w:pPr>
        <w:pStyle w:val="normal-000022"/>
      </w:pPr>
      <w:r>
        <w:rPr>
          <w:rStyle w:val="000010"/>
        </w:rPr>
        <w:t> </w:t>
      </w:r>
      <w:r>
        <w:t xml:space="preserve"> </w:t>
      </w:r>
    </w:p>
    <w:p w14:paraId="27078212"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10.15 Automatska objava sankcija </w:t>
      </w:r>
    </w:p>
    <w:p w14:paraId="6615B6DE" w14:textId="77777777" w:rsidR="00000000" w:rsidRDefault="00000000">
      <w:pPr>
        <w:pStyle w:val="normal-000033"/>
      </w:pPr>
      <w:r>
        <w:t> </w:t>
      </w:r>
    </w:p>
    <w:p w14:paraId="6A1543AE" w14:textId="77777777" w:rsidR="00000000" w:rsidRDefault="00000000">
      <w:pPr>
        <w:pStyle w:val="normal-000033"/>
      </w:pPr>
      <w:r>
        <w:rPr>
          <w:rStyle w:val="defaultparagraphfont-000026"/>
        </w:rPr>
        <w:t>Sukladno odredbi 14.3, automatska objava obvezan je dio svake sankcije.</w:t>
      </w:r>
      <w:r>
        <w:t xml:space="preserve"> </w:t>
      </w:r>
    </w:p>
    <w:p w14:paraId="4CD24CAB" w14:textId="77777777" w:rsidR="00000000" w:rsidRDefault="00000000">
      <w:pPr>
        <w:pStyle w:val="normal-000022"/>
      </w:pPr>
    </w:p>
    <w:p w14:paraId="3AD40986"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11 </w:t>
      </w:r>
      <w:r>
        <w:rPr>
          <w:rStyle w:val="defaultparagraphfont-000086"/>
          <w:rFonts w:eastAsia="Times New Roman"/>
          <w:b/>
          <w:bCs/>
        </w:rPr>
        <w:t xml:space="preserve">POSLJEDICE </w:t>
      </w:r>
      <w:r>
        <w:rPr>
          <w:rStyle w:val="defaultparagraphfont-000008"/>
          <w:rFonts w:eastAsia="Times New Roman"/>
          <w:b/>
          <w:bCs/>
        </w:rPr>
        <w:t xml:space="preserve">ZA TIMOVE </w:t>
      </w:r>
    </w:p>
    <w:p w14:paraId="737E2581" w14:textId="77777777" w:rsidR="00000000" w:rsidRDefault="00000000">
      <w:pPr>
        <w:pStyle w:val="normal-000022"/>
      </w:pPr>
      <w:r>
        <w:rPr>
          <w:rStyle w:val="000023"/>
        </w:rPr>
        <w:t xml:space="preserve">  </w:t>
      </w:r>
    </w:p>
    <w:p w14:paraId="4971BF2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11.1 </w:t>
      </w:r>
      <w:r>
        <w:rPr>
          <w:rStyle w:val="defaultparagraphfont-000029"/>
          <w:rFonts w:eastAsia="Times New Roman"/>
          <w:b/>
          <w:bCs/>
        </w:rPr>
        <w:t xml:space="preserve">Testiranje timskih sportova </w:t>
      </w:r>
    </w:p>
    <w:p w14:paraId="2BBFD7D2" w14:textId="77777777" w:rsidR="00000000" w:rsidRDefault="00000000">
      <w:pPr>
        <w:pStyle w:val="normal-000033"/>
      </w:pPr>
      <w:r>
        <w:rPr>
          <w:rStyle w:val="000010"/>
        </w:rPr>
        <w:t> </w:t>
      </w:r>
      <w:r>
        <w:t xml:space="preserve"> </w:t>
      </w:r>
    </w:p>
    <w:p w14:paraId="79C76F26" w14:textId="77777777" w:rsidR="00000000" w:rsidRDefault="00000000">
      <w:pPr>
        <w:pStyle w:val="normal-000033"/>
      </w:pPr>
      <w:r>
        <w:rPr>
          <w:rStyle w:val="defaultparagraphfont-000026"/>
        </w:rPr>
        <w:t xml:space="preserve">Ako je više od jednog (1) člana tima u </w:t>
      </w:r>
      <w:r>
        <w:rPr>
          <w:rStyle w:val="defaultparagraphfont-000028"/>
        </w:rPr>
        <w:t xml:space="preserve">timskom sportu </w:t>
      </w:r>
      <w:r>
        <w:rPr>
          <w:rStyle w:val="defaultparagraphfont-000026"/>
        </w:rPr>
        <w:t xml:space="preserve">obaviješteno o kršenju antidopinškog pravila na temelju poglavlja 7 u vezi sa </w:t>
      </w:r>
      <w:r>
        <w:rPr>
          <w:rStyle w:val="defaultparagraphfont-000028"/>
        </w:rPr>
        <w:t xml:space="preserve">sportskim događajem </w:t>
      </w:r>
      <w:r>
        <w:rPr>
          <w:rStyle w:val="defaultparagraphfont-000026"/>
        </w:rPr>
        <w:t xml:space="preserve">, tijelo koje upravlja tim </w:t>
      </w:r>
      <w:r>
        <w:rPr>
          <w:rStyle w:val="defaultparagraphfont-000028"/>
        </w:rPr>
        <w:t xml:space="preserve">sportskim događajem </w:t>
      </w:r>
      <w:r>
        <w:rPr>
          <w:rStyle w:val="defaultparagraphfont-000026"/>
        </w:rPr>
        <w:t xml:space="preserve">provest će odgovarajuće </w:t>
      </w:r>
      <w:r>
        <w:rPr>
          <w:rStyle w:val="defaultparagraphfont-000028"/>
        </w:rPr>
        <w:t xml:space="preserve">ciljano testiranje </w:t>
      </w:r>
      <w:r>
        <w:rPr>
          <w:rStyle w:val="defaultparagraphfont-000026"/>
        </w:rPr>
        <w:t xml:space="preserve">tima tijekom </w:t>
      </w:r>
      <w:r>
        <w:rPr>
          <w:rStyle w:val="defaultparagraphfont-000028"/>
        </w:rPr>
        <w:t xml:space="preserve">trajanja sportskog događaja. </w:t>
      </w:r>
    </w:p>
    <w:p w14:paraId="72FFF92A" w14:textId="77777777" w:rsidR="00000000" w:rsidRDefault="00000000">
      <w:pPr>
        <w:pStyle w:val="normal-000033"/>
      </w:pPr>
      <w:r>
        <w:rPr>
          <w:rStyle w:val="000010"/>
        </w:rPr>
        <w:t> </w:t>
      </w:r>
      <w:r>
        <w:t xml:space="preserve"> </w:t>
      </w:r>
    </w:p>
    <w:p w14:paraId="6106C3E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11.2 </w:t>
      </w:r>
      <w:r>
        <w:rPr>
          <w:rStyle w:val="defaultparagraphfont-000029"/>
          <w:rFonts w:eastAsia="Times New Roman"/>
          <w:b/>
          <w:bCs/>
        </w:rPr>
        <w:t xml:space="preserve">Posljedice </w:t>
      </w:r>
      <w:r>
        <w:rPr>
          <w:rStyle w:val="defaultparagraphfont-000025"/>
          <w:rFonts w:eastAsia="Times New Roman"/>
          <w:b/>
          <w:bCs/>
        </w:rPr>
        <w:t xml:space="preserve">za </w:t>
      </w:r>
      <w:r>
        <w:rPr>
          <w:rStyle w:val="defaultparagraphfont-000029"/>
          <w:rFonts w:eastAsia="Times New Roman"/>
          <w:b/>
          <w:bCs/>
        </w:rPr>
        <w:t xml:space="preserve">timske sportove </w:t>
      </w:r>
    </w:p>
    <w:p w14:paraId="5B967AAA" w14:textId="77777777" w:rsidR="00000000" w:rsidRDefault="00000000">
      <w:pPr>
        <w:pStyle w:val="normal-000033"/>
      </w:pPr>
      <w:r>
        <w:rPr>
          <w:rStyle w:val="000010"/>
        </w:rPr>
        <w:t> </w:t>
      </w:r>
      <w:r>
        <w:t xml:space="preserve"> </w:t>
      </w:r>
    </w:p>
    <w:p w14:paraId="36ECAE5D" w14:textId="77777777" w:rsidR="00000000" w:rsidRDefault="00000000">
      <w:pPr>
        <w:pStyle w:val="normal-000033"/>
      </w:pPr>
      <w:r>
        <w:rPr>
          <w:rStyle w:val="defaultparagraphfont-000026"/>
        </w:rPr>
        <w:t xml:space="preserve">Ako se utvrdi da je više od dva (2) člana tima u </w:t>
      </w:r>
      <w:r>
        <w:rPr>
          <w:rStyle w:val="defaultparagraphfont-000028"/>
        </w:rPr>
        <w:t xml:space="preserve">timskom sportu </w:t>
      </w:r>
      <w:r>
        <w:rPr>
          <w:rStyle w:val="defaultparagraphfont-000026"/>
        </w:rPr>
        <w:t xml:space="preserve">prekršilo antidopinško pravilo tijekom </w:t>
      </w:r>
      <w:r>
        <w:rPr>
          <w:rStyle w:val="defaultparagraphfont-000028"/>
        </w:rPr>
        <w:t xml:space="preserve">trajanja sportskog događaja </w:t>
      </w:r>
      <w:r>
        <w:rPr>
          <w:rStyle w:val="defaultparagraphfont-000026"/>
        </w:rPr>
        <w:t xml:space="preserve">, tijelo koje upravlja tim </w:t>
      </w:r>
      <w:r>
        <w:rPr>
          <w:rStyle w:val="defaultparagraphfont-000028"/>
        </w:rPr>
        <w:t xml:space="preserve">sportskim događajem </w:t>
      </w:r>
      <w:r>
        <w:rPr>
          <w:rStyle w:val="defaultparagraphfont-000026"/>
        </w:rPr>
        <w:t xml:space="preserve">odredit će odgovarajuću sankciju timu (npr. gubitak bodova, </w:t>
      </w:r>
      <w:r>
        <w:rPr>
          <w:rStyle w:val="defaultparagraphfont-000028"/>
        </w:rPr>
        <w:t xml:space="preserve">diskvalifikaciju </w:t>
      </w:r>
      <w:r>
        <w:rPr>
          <w:rStyle w:val="defaultparagraphfont-000026"/>
        </w:rPr>
        <w:t xml:space="preserve">s </w:t>
      </w:r>
      <w:r>
        <w:rPr>
          <w:rStyle w:val="defaultparagraphfont-000028"/>
        </w:rPr>
        <w:t xml:space="preserve">natjecanja </w:t>
      </w:r>
      <w:r>
        <w:rPr>
          <w:rStyle w:val="defaultparagraphfont-000026"/>
        </w:rPr>
        <w:t xml:space="preserve">ili </w:t>
      </w:r>
      <w:r>
        <w:rPr>
          <w:rStyle w:val="defaultparagraphfont-000028"/>
        </w:rPr>
        <w:t xml:space="preserve">sportskog događaja </w:t>
      </w:r>
      <w:r>
        <w:rPr>
          <w:rStyle w:val="defaultparagraphfont-000026"/>
        </w:rPr>
        <w:t xml:space="preserve">ili drugu sankciju), uz sankcije određene </w:t>
      </w:r>
      <w:r>
        <w:rPr>
          <w:rStyle w:val="defaultparagraphfont-000028"/>
        </w:rPr>
        <w:t xml:space="preserve">sportašima </w:t>
      </w:r>
      <w:r>
        <w:rPr>
          <w:rStyle w:val="defaultparagraphfont-000026"/>
        </w:rPr>
        <w:t>koji su prekršili antidopinško pravilo.</w:t>
      </w:r>
      <w:r>
        <w:t xml:space="preserve"> </w:t>
      </w:r>
    </w:p>
    <w:p w14:paraId="30EA0120" w14:textId="77777777" w:rsidR="00000000" w:rsidRDefault="00000000">
      <w:pPr>
        <w:pStyle w:val="normal-000022"/>
      </w:pPr>
      <w:r>
        <w:rPr>
          <w:rStyle w:val="000010"/>
        </w:rPr>
        <w:t> </w:t>
      </w:r>
      <w:r>
        <w:t xml:space="preserve"> </w:t>
      </w:r>
    </w:p>
    <w:p w14:paraId="1C39EC36"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11.3 Tijelo koje upravlja </w:t>
      </w:r>
      <w:r>
        <w:rPr>
          <w:rStyle w:val="defaultparagraphfont-000029"/>
          <w:rFonts w:eastAsia="Times New Roman"/>
          <w:b/>
          <w:bCs/>
        </w:rPr>
        <w:t xml:space="preserve">sportskim događajem </w:t>
      </w:r>
      <w:r>
        <w:rPr>
          <w:rStyle w:val="defaultparagraphfont-000025"/>
          <w:rFonts w:eastAsia="Times New Roman"/>
          <w:b/>
          <w:bCs/>
        </w:rPr>
        <w:t xml:space="preserve">može odrediti strože </w:t>
      </w:r>
      <w:r>
        <w:rPr>
          <w:rStyle w:val="defaultparagraphfont-000029"/>
          <w:rFonts w:eastAsia="Times New Roman"/>
          <w:b/>
          <w:bCs/>
        </w:rPr>
        <w:t xml:space="preserve">posljedice </w:t>
      </w:r>
      <w:r>
        <w:rPr>
          <w:rStyle w:val="defaultparagraphfont-000025"/>
          <w:rFonts w:eastAsia="Times New Roman"/>
          <w:b/>
          <w:bCs/>
        </w:rPr>
        <w:t xml:space="preserve">za </w:t>
      </w:r>
      <w:r>
        <w:rPr>
          <w:rStyle w:val="defaultparagraphfont-000029"/>
          <w:rFonts w:eastAsia="Times New Roman"/>
          <w:b/>
          <w:bCs/>
        </w:rPr>
        <w:t xml:space="preserve">timske sportove </w:t>
      </w:r>
    </w:p>
    <w:p w14:paraId="7527A74F" w14:textId="77777777" w:rsidR="00000000" w:rsidRDefault="00000000">
      <w:pPr>
        <w:pStyle w:val="normal-000033"/>
      </w:pPr>
      <w:r>
        <w:rPr>
          <w:rStyle w:val="000010"/>
        </w:rPr>
        <w:t> </w:t>
      </w:r>
      <w:r>
        <w:t xml:space="preserve"> </w:t>
      </w:r>
    </w:p>
    <w:p w14:paraId="0D4A7DC9" w14:textId="77777777" w:rsidR="00000000" w:rsidRDefault="00000000">
      <w:pPr>
        <w:pStyle w:val="normal-000033"/>
      </w:pPr>
      <w:r>
        <w:rPr>
          <w:rStyle w:val="defaultparagraphfont-000026"/>
        </w:rPr>
        <w:t xml:space="preserve">Tijelo koje upravlja </w:t>
      </w:r>
      <w:r>
        <w:rPr>
          <w:rStyle w:val="defaultparagraphfont-000028"/>
        </w:rPr>
        <w:t xml:space="preserve">sportskim događajem </w:t>
      </w:r>
      <w:r>
        <w:rPr>
          <w:rStyle w:val="defaultparagraphfont-000026"/>
        </w:rPr>
        <w:t xml:space="preserve">ovlašteno je za potrebe </w:t>
      </w:r>
      <w:r>
        <w:rPr>
          <w:rStyle w:val="defaultparagraphfont-000028"/>
        </w:rPr>
        <w:t xml:space="preserve">sportskog događaja </w:t>
      </w:r>
      <w:r>
        <w:rPr>
          <w:rStyle w:val="defaultparagraphfont-000026"/>
        </w:rPr>
        <w:t xml:space="preserve">definirati pravila za </w:t>
      </w:r>
      <w:r>
        <w:rPr>
          <w:rStyle w:val="defaultparagraphfont-000028"/>
        </w:rPr>
        <w:t xml:space="preserve">sportski događaj </w:t>
      </w:r>
      <w:r>
        <w:rPr>
          <w:rStyle w:val="defaultparagraphfont-000026"/>
        </w:rPr>
        <w:t xml:space="preserve">kojima se utvrđuju strože </w:t>
      </w:r>
      <w:r>
        <w:rPr>
          <w:rStyle w:val="defaultparagraphfont-000028"/>
        </w:rPr>
        <w:t xml:space="preserve">posljedice </w:t>
      </w:r>
      <w:r>
        <w:rPr>
          <w:rStyle w:val="defaultparagraphfont-000026"/>
        </w:rPr>
        <w:t xml:space="preserve">za </w:t>
      </w:r>
      <w:r>
        <w:rPr>
          <w:rStyle w:val="defaultparagraphfont-000028"/>
        </w:rPr>
        <w:t xml:space="preserve">timske sportove </w:t>
      </w:r>
      <w:r>
        <w:rPr>
          <w:rStyle w:val="defaultparagraphfont-000026"/>
        </w:rPr>
        <w:t>od onih iz odredbe 11.2.</w:t>
      </w:r>
      <w:r>
        <w:t xml:space="preserve"> </w:t>
      </w:r>
    </w:p>
    <w:p w14:paraId="7DC833B3" w14:textId="77777777" w:rsidR="00000000" w:rsidRDefault="00000000">
      <w:pPr>
        <w:pStyle w:val="normal-000033"/>
      </w:pPr>
      <w:r>
        <w:rPr>
          <w:rStyle w:val="000010"/>
        </w:rPr>
        <w:t> </w:t>
      </w:r>
      <w:r>
        <w:t xml:space="preserve"> </w:t>
      </w:r>
    </w:p>
    <w:p w14:paraId="04745643" w14:textId="77777777" w:rsidR="00000000" w:rsidRDefault="00000000">
      <w:pPr>
        <w:pStyle w:val="normal-000022"/>
      </w:pPr>
      <w:r>
        <w:rPr>
          <w:rStyle w:val="defaultparagraphfont-000042"/>
        </w:rPr>
        <w:t xml:space="preserve">[Komentar odredbe 11.3: Na primjer, Međunarodni olimpijski odbor mogao bi definirati pravila kojima se traži diskvalifikacija tima s Olimpijskih igara na temelju manjeg broja kršenja antidopinškog pravila tijekom Igara.] </w:t>
      </w:r>
    </w:p>
    <w:p w14:paraId="7E1E021B" w14:textId="77777777" w:rsidR="00000000" w:rsidRDefault="00000000">
      <w:pPr>
        <w:pStyle w:val="normal-000033"/>
      </w:pPr>
      <w:r>
        <w:rPr>
          <w:rStyle w:val="000010"/>
        </w:rPr>
        <w:t> </w:t>
      </w:r>
      <w:r>
        <w:t xml:space="preserve"> </w:t>
      </w:r>
    </w:p>
    <w:p w14:paraId="6043C7BC"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12 SANKCIJE KOJE HZJZ ODREĐUJE OSTALIM SPORTSKIM TIJELIMA </w:t>
      </w:r>
    </w:p>
    <w:p w14:paraId="23524FF0" w14:textId="77777777" w:rsidR="00000000" w:rsidRDefault="00000000">
      <w:pPr>
        <w:pStyle w:val="normal-000022"/>
      </w:pPr>
      <w:r>
        <w:rPr>
          <w:rStyle w:val="000010"/>
        </w:rPr>
        <w:t> </w:t>
      </w:r>
      <w:r>
        <w:t xml:space="preserve"> </w:t>
      </w:r>
    </w:p>
    <w:p w14:paraId="27D17F75" w14:textId="77777777" w:rsidR="00000000" w:rsidRDefault="00000000">
      <w:pPr>
        <w:pStyle w:val="normal-000022"/>
      </w:pPr>
      <w:r>
        <w:rPr>
          <w:rStyle w:val="defaultparagraphfont-000026"/>
        </w:rPr>
        <w:t>Ovo poglavlje je namjerno izostavljeno.</w:t>
      </w:r>
      <w:r>
        <w:t xml:space="preserve"> </w:t>
      </w:r>
    </w:p>
    <w:p w14:paraId="2B137A1B" w14:textId="77777777" w:rsidR="00000000" w:rsidRDefault="00000000">
      <w:pPr>
        <w:pStyle w:val="normal-000022"/>
      </w:pPr>
      <w:r>
        <w:rPr>
          <w:rStyle w:val="000010"/>
        </w:rPr>
        <w:t> </w:t>
      </w:r>
      <w:r>
        <w:t xml:space="preserve"> </w:t>
      </w:r>
    </w:p>
    <w:p w14:paraId="2540260B"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13 </w:t>
      </w:r>
      <w:r>
        <w:rPr>
          <w:rStyle w:val="defaultparagraphfont-000086"/>
          <w:rFonts w:eastAsia="Times New Roman"/>
          <w:b/>
          <w:bCs/>
        </w:rPr>
        <w:t xml:space="preserve">POSTUPANJE S REZULTATIMA </w:t>
      </w:r>
      <w:r>
        <w:rPr>
          <w:rStyle w:val="defaultparagraphfont-000008"/>
          <w:rFonts w:eastAsia="Times New Roman"/>
          <w:b/>
          <w:bCs/>
        </w:rPr>
        <w:t xml:space="preserve">: ŽALBE </w:t>
      </w:r>
    </w:p>
    <w:p w14:paraId="29002B5F" w14:textId="77777777" w:rsidR="00000000" w:rsidRDefault="00000000">
      <w:pPr>
        <w:pStyle w:val="normal-000024"/>
      </w:pPr>
      <w:r>
        <w:rPr>
          <w:rStyle w:val="000021"/>
        </w:rPr>
        <w:t> </w:t>
      </w:r>
      <w:r>
        <w:t xml:space="preserve"> </w:t>
      </w:r>
    </w:p>
    <w:p w14:paraId="068C97E8" w14:textId="77777777" w:rsidR="00000000" w:rsidRDefault="00000000">
      <w:pPr>
        <w:pStyle w:val="normal-000060"/>
      </w:pPr>
      <w:r>
        <w:rPr>
          <w:rStyle w:val="defaultparagraphfont-000042"/>
        </w:rPr>
        <w:t xml:space="preserve">[Komentar poglavlja 13: Cilj je </w:t>
      </w:r>
      <w:r>
        <w:rPr>
          <w:rStyle w:val="Istaknuto"/>
          <w:color w:val="008000"/>
        </w:rPr>
        <w:t>Kodeksa</w:t>
      </w:r>
      <w:r>
        <w:rPr>
          <w:color w:val="008000"/>
        </w:rPr>
        <w:t xml:space="preserve"> </w:t>
      </w:r>
      <w:r>
        <w:rPr>
          <w:rStyle w:val="defaultparagraphfont-000042"/>
        </w:rPr>
        <w:t xml:space="preserve">riješiti pitanja borbe protiv dopinga primjenom pravednih i transparentnih internih postupaka s konačnom žalbom. Odluke organizacija za borbu protiv dopinga transparentno su navedene u poglavlju 14. Određene osobe i organizacije, uključujući WADA-u, tada imaju priliku žaliti se na te odluke. Napomena: Definicija zainteresiranih osoba i organizacija s pravom na žalbu sukladno poglavlju 13 ne uključuje sportaše ili njihove saveze koji bi mogli imati koristi od diskvalifikacije suparnika.] </w:t>
      </w:r>
    </w:p>
    <w:p w14:paraId="5AAC6231" w14:textId="77777777" w:rsidR="00000000" w:rsidRDefault="00000000">
      <w:pPr>
        <w:pStyle w:val="normal-000024"/>
      </w:pPr>
      <w:r>
        <w:rPr>
          <w:rStyle w:val="000021"/>
        </w:rPr>
        <w:t> </w:t>
      </w:r>
      <w:r>
        <w:t xml:space="preserve"> </w:t>
      </w:r>
    </w:p>
    <w:p w14:paraId="223FD382" w14:textId="77777777" w:rsidR="00000000" w:rsidRDefault="00000000">
      <w:pPr>
        <w:pStyle w:val="normal-000022"/>
      </w:pPr>
      <w:r>
        <w:rPr>
          <w:rStyle w:val="000010"/>
        </w:rPr>
        <w:t> </w:t>
      </w:r>
      <w:r>
        <w:t xml:space="preserve"> </w:t>
      </w:r>
    </w:p>
    <w:p w14:paraId="05A1F6A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13.1 Odluke koje podliježu žalbi </w:t>
      </w:r>
    </w:p>
    <w:p w14:paraId="3180F329" w14:textId="77777777" w:rsidR="00000000" w:rsidRDefault="00000000">
      <w:pPr>
        <w:pStyle w:val="normal-000022"/>
      </w:pPr>
      <w:r>
        <w:rPr>
          <w:rStyle w:val="000023"/>
        </w:rPr>
        <w:t xml:space="preserve">  </w:t>
      </w:r>
    </w:p>
    <w:p w14:paraId="3AFD3B18" w14:textId="77777777" w:rsidR="00000000" w:rsidRDefault="00000000">
      <w:pPr>
        <w:pStyle w:val="normal-000033"/>
      </w:pPr>
      <w:r>
        <w:rPr>
          <w:rStyle w:val="defaultparagraphfont-000026"/>
        </w:rPr>
        <w:t xml:space="preserve">Na odluke koje se donesu na temelju </w:t>
      </w:r>
      <w:r>
        <w:rPr>
          <w:rStyle w:val="Istaknuto"/>
        </w:rPr>
        <w:t>Kodeksa</w:t>
      </w:r>
      <w:r>
        <w:t xml:space="preserve"> </w:t>
      </w:r>
      <w:r>
        <w:rPr>
          <w:rStyle w:val="defaultparagraphfont-000026"/>
        </w:rPr>
        <w:t xml:space="preserve">ili ovih Pravila može se izjaviti žalba kako je definirano u nastavku, odredbama od 13.2 do 13.7 ili ako je drugačije navedeno u ovim Pravilima, </w:t>
      </w:r>
      <w:r>
        <w:rPr>
          <w:rStyle w:val="Istaknuto"/>
        </w:rPr>
        <w:t>Kodeksu</w:t>
      </w:r>
      <w:r>
        <w:t xml:space="preserve"> </w:t>
      </w:r>
      <w:r>
        <w:rPr>
          <w:rStyle w:val="defaultparagraphfont-000026"/>
        </w:rPr>
        <w:t xml:space="preserve">ili </w:t>
      </w:r>
      <w:r>
        <w:rPr>
          <w:rStyle w:val="defaultparagraphfont-000028"/>
        </w:rPr>
        <w:t xml:space="preserve">međunarodnim standardima </w:t>
      </w:r>
      <w:r>
        <w:rPr>
          <w:rStyle w:val="defaultparagraphfont-000026"/>
        </w:rPr>
        <w:t>. Te odluke ostaju na snazi sve dok traje žalbeni postupak, osim ako žalbeno vijeće odredi drugačije.</w:t>
      </w:r>
      <w:r>
        <w:t xml:space="preserve"> </w:t>
      </w:r>
    </w:p>
    <w:p w14:paraId="1FD0E156" w14:textId="77777777" w:rsidR="00000000" w:rsidRDefault="00000000">
      <w:pPr>
        <w:pStyle w:val="normal-000022"/>
      </w:pPr>
      <w:r>
        <w:rPr>
          <w:rStyle w:val="000010"/>
        </w:rPr>
        <w:t> </w:t>
      </w:r>
      <w:r>
        <w:t xml:space="preserve"> </w:t>
      </w:r>
    </w:p>
    <w:p w14:paraId="2B615D0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13.1.1 </w:t>
      </w:r>
      <w:r>
        <w:rPr>
          <w:rStyle w:val="defaultparagraphfont-000026"/>
          <w:rFonts w:eastAsia="Times New Roman"/>
          <w:b w:val="0"/>
          <w:bCs w:val="0"/>
        </w:rPr>
        <w:t>Opseg revizija nije ograničen</w:t>
      </w:r>
      <w:r>
        <w:rPr>
          <w:rFonts w:ascii="Arial" w:eastAsia="Times New Roman" w:hAnsi="Arial" w:cs="Arial"/>
          <w:sz w:val="20"/>
          <w:szCs w:val="20"/>
        </w:rPr>
        <w:t xml:space="preserve"> </w:t>
      </w:r>
    </w:p>
    <w:p w14:paraId="5139FB7A" w14:textId="77777777" w:rsidR="00000000" w:rsidRDefault="00000000">
      <w:pPr>
        <w:pStyle w:val="normal-000059"/>
      </w:pPr>
      <w:r>
        <w:rPr>
          <w:rStyle w:val="000010"/>
        </w:rPr>
        <w:t> </w:t>
      </w:r>
      <w:r>
        <w:t xml:space="preserve"> </w:t>
      </w:r>
    </w:p>
    <w:p w14:paraId="38716AC9" w14:textId="77777777" w:rsidR="00000000" w:rsidRDefault="00000000">
      <w:pPr>
        <w:pStyle w:val="normal-000087"/>
      </w:pPr>
      <w:r>
        <w:rPr>
          <w:rStyle w:val="defaultparagraphfont-000026"/>
        </w:rPr>
        <w:t>Opseg revizije žalbe uključuje sva pitanja relevantna za predmet i nije izričito ograničen na pitanja ili opseg revizije pred tijelom koje je donijelo odluku. Svaka od strana u žalbenom postupku može podnijeti dokaze, pravne argumente, tvrdnje i zahtjeve koji nisu navedeni u prvostupanjskom saslušanju pod uvjetom da su rezultat istog uzroka djelovanja ili istih općih činjenica ili okolnosti koje su bile predmet u prvostupanjskom saslušanju.</w:t>
      </w:r>
      <w:r>
        <w:t xml:space="preserve"> </w:t>
      </w:r>
    </w:p>
    <w:p w14:paraId="721A7756" w14:textId="77777777" w:rsidR="00000000" w:rsidRDefault="00000000">
      <w:pPr>
        <w:pStyle w:val="normal-000087"/>
      </w:pPr>
      <w:r>
        <w:rPr>
          <w:rStyle w:val="000010"/>
        </w:rPr>
        <w:t> </w:t>
      </w:r>
      <w:r>
        <w:t xml:space="preserve"> </w:t>
      </w:r>
    </w:p>
    <w:p w14:paraId="7C6101AB" w14:textId="77777777" w:rsidR="00000000" w:rsidRDefault="00000000">
      <w:pPr>
        <w:pStyle w:val="normal-000060"/>
      </w:pPr>
      <w:r>
        <w:rPr>
          <w:rStyle w:val="defaultparagraphfont-000042"/>
        </w:rPr>
        <w:t xml:space="preserve">[Komentar odredbe 13.1.1: Svrha promjene izričaja nisu značajne izmjene </w:t>
      </w:r>
      <w:r>
        <w:rPr>
          <w:rStyle w:val="Istaknuto"/>
          <w:color w:val="008000"/>
        </w:rPr>
        <w:t>Kodeksa</w:t>
      </w:r>
      <w:r>
        <w:rPr>
          <w:color w:val="008000"/>
        </w:rPr>
        <w:t xml:space="preserve"> </w:t>
      </w:r>
      <w:r>
        <w:rPr>
          <w:rStyle w:val="defaultparagraphfont-000042"/>
        </w:rPr>
        <w:t xml:space="preserve">2015, nego njegovo pojašnjenje. Na primjer, ako je sportaš na prvostupanjskom saslušanju optužen samo za </w:t>
      </w:r>
      <w:r>
        <w:rPr>
          <w:rStyle w:val="Istaknuto"/>
          <w:color w:val="008000"/>
        </w:rPr>
        <w:t>krivotvorenje</w:t>
      </w:r>
      <w:r>
        <w:rPr>
          <w:color w:val="008000"/>
        </w:rPr>
        <w:t xml:space="preserve"> </w:t>
      </w:r>
      <w:r>
        <w:t>,</w:t>
      </w:r>
      <w:r>
        <w:rPr>
          <w:rStyle w:val="defaultparagraphfont-000042"/>
        </w:rPr>
        <w:t xml:space="preserve"> ali takvo ponašanje se može smatrati i sudioništvom, strana koja podnosi žalbu može optužiti sportaša i za </w:t>
      </w:r>
      <w:r>
        <w:rPr>
          <w:rStyle w:val="Istaknuto"/>
          <w:color w:val="008000"/>
        </w:rPr>
        <w:t>krivotvorenje</w:t>
      </w:r>
      <w:r>
        <w:rPr>
          <w:rStyle w:val="defaultparagraphfont-000042"/>
        </w:rPr>
        <w:t>i za sudioništvo.]</w:t>
      </w:r>
    </w:p>
    <w:p w14:paraId="3089FED3" w14:textId="77777777" w:rsidR="00000000" w:rsidRDefault="00000000">
      <w:pPr>
        <w:pStyle w:val="normal-000087"/>
      </w:pPr>
      <w:r>
        <w:rPr>
          <w:rStyle w:val="000010"/>
        </w:rPr>
        <w:t> </w:t>
      </w:r>
      <w:r>
        <w:t xml:space="preserve"> </w:t>
      </w:r>
    </w:p>
    <w:p w14:paraId="3901A850" w14:textId="77777777" w:rsidR="00000000" w:rsidRDefault="00000000">
      <w:pPr>
        <w:pStyle w:val="normal-000059"/>
      </w:pPr>
      <w:r>
        <w:rPr>
          <w:rStyle w:val="000010"/>
        </w:rPr>
        <w:t> </w:t>
      </w:r>
      <w:r>
        <w:t xml:space="preserve"> </w:t>
      </w:r>
    </w:p>
    <w:p w14:paraId="0FA2DFB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13.1.2 </w:t>
      </w:r>
      <w:r>
        <w:rPr>
          <w:rStyle w:val="defaultparagraphfont-000028"/>
          <w:rFonts w:eastAsia="Times New Roman"/>
          <w:b w:val="0"/>
          <w:bCs w:val="0"/>
        </w:rPr>
        <w:t xml:space="preserve">CAS </w:t>
      </w:r>
      <w:r>
        <w:rPr>
          <w:rStyle w:val="defaultparagraphfont-000026"/>
          <w:rFonts w:eastAsia="Times New Roman"/>
          <w:b w:val="0"/>
          <w:bCs w:val="0"/>
        </w:rPr>
        <w:t>ne obvezuju prethodni postupci tijela koje je donijelo odluku na koju je izjavljena žalba</w:t>
      </w:r>
      <w:r>
        <w:rPr>
          <w:rFonts w:ascii="Arial" w:eastAsia="Times New Roman" w:hAnsi="Arial" w:cs="Arial"/>
          <w:sz w:val="20"/>
          <w:szCs w:val="20"/>
        </w:rPr>
        <w:t xml:space="preserve"> </w:t>
      </w:r>
    </w:p>
    <w:p w14:paraId="766DB42A" w14:textId="77777777" w:rsidR="00000000" w:rsidRDefault="00000000">
      <w:pPr>
        <w:pStyle w:val="normal-000059"/>
      </w:pPr>
      <w:r>
        <w:rPr>
          <w:rStyle w:val="000010"/>
        </w:rPr>
        <w:t> </w:t>
      </w:r>
      <w:r>
        <w:t xml:space="preserve"> </w:t>
      </w:r>
    </w:p>
    <w:p w14:paraId="69A5A80A" w14:textId="77777777" w:rsidR="00000000" w:rsidRDefault="00000000">
      <w:pPr>
        <w:pStyle w:val="normal-000087"/>
      </w:pPr>
      <w:r>
        <w:rPr>
          <w:rStyle w:val="defaultparagraphfont-000026"/>
        </w:rPr>
        <w:t xml:space="preserve">Prilikom donošenja odluke </w:t>
      </w:r>
      <w:r>
        <w:rPr>
          <w:rStyle w:val="defaultparagraphfont-000028"/>
        </w:rPr>
        <w:t xml:space="preserve">CAS </w:t>
      </w:r>
      <w:r>
        <w:rPr>
          <w:rStyle w:val="defaultparagraphfont-000026"/>
        </w:rPr>
        <w:t>nije obvezan uvažiti prethodne postupke tijela na čiju je odluku izjavljena žalba.</w:t>
      </w:r>
      <w:r>
        <w:t xml:space="preserve"> </w:t>
      </w:r>
    </w:p>
    <w:p w14:paraId="132C8058" w14:textId="77777777" w:rsidR="00000000" w:rsidRDefault="00000000">
      <w:pPr>
        <w:pStyle w:val="normal-000087"/>
      </w:pPr>
      <w:r>
        <w:rPr>
          <w:rStyle w:val="000010"/>
        </w:rPr>
        <w:t> </w:t>
      </w:r>
      <w:r>
        <w:t xml:space="preserve"> </w:t>
      </w:r>
    </w:p>
    <w:p w14:paraId="2D447B59" w14:textId="77777777" w:rsidR="00000000" w:rsidRDefault="00000000">
      <w:pPr>
        <w:pStyle w:val="normal-000060"/>
      </w:pPr>
      <w:r>
        <w:rPr>
          <w:rStyle w:val="defaultparagraphfont-000042"/>
        </w:rPr>
        <w:t xml:space="preserve">[Komentar odredbe 13.1.2: Postupci pred CAS-om provode se de novo. Prethodni postupci ne ograničavaju dokazivanje i nemaju težinu na saslušanju pred CAS-om.] </w:t>
      </w:r>
    </w:p>
    <w:p w14:paraId="373CD4D5" w14:textId="77777777" w:rsidR="00000000" w:rsidRDefault="00000000">
      <w:pPr>
        <w:pStyle w:val="normal-000087"/>
      </w:pPr>
      <w:r>
        <w:rPr>
          <w:rStyle w:val="000010"/>
        </w:rPr>
        <w:t> </w:t>
      </w:r>
      <w:r>
        <w:t xml:space="preserve"> </w:t>
      </w:r>
    </w:p>
    <w:p w14:paraId="33BDBE81" w14:textId="77777777" w:rsidR="00000000" w:rsidRDefault="00000000">
      <w:pPr>
        <w:pStyle w:val="normal-000059"/>
      </w:pPr>
      <w:r>
        <w:rPr>
          <w:rStyle w:val="000010"/>
        </w:rPr>
        <w:t> </w:t>
      </w:r>
      <w:r>
        <w:t xml:space="preserve"> </w:t>
      </w:r>
    </w:p>
    <w:p w14:paraId="11422D8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13.1.3 </w:t>
      </w:r>
      <w:r>
        <w:rPr>
          <w:rStyle w:val="defaultparagraphfont-000028"/>
          <w:rFonts w:eastAsia="Times New Roman"/>
          <w:b w:val="0"/>
          <w:bCs w:val="0"/>
        </w:rPr>
        <w:t xml:space="preserve">WADA </w:t>
      </w:r>
      <w:r>
        <w:rPr>
          <w:rStyle w:val="defaultparagraphfont-000026"/>
          <w:rFonts w:eastAsia="Times New Roman"/>
          <w:b w:val="0"/>
          <w:bCs w:val="0"/>
        </w:rPr>
        <w:t>nije dužna koristiti se internim pravnim lijekovima</w:t>
      </w:r>
      <w:r>
        <w:rPr>
          <w:rFonts w:ascii="Arial" w:eastAsia="Times New Roman" w:hAnsi="Arial" w:cs="Arial"/>
          <w:sz w:val="20"/>
          <w:szCs w:val="20"/>
        </w:rPr>
        <w:t xml:space="preserve"> </w:t>
      </w:r>
    </w:p>
    <w:p w14:paraId="32D8BB7B" w14:textId="77777777" w:rsidR="00000000" w:rsidRDefault="00000000">
      <w:pPr>
        <w:pStyle w:val="normal-000059"/>
      </w:pPr>
      <w:r>
        <w:rPr>
          <w:rStyle w:val="000010"/>
        </w:rPr>
        <w:t> </w:t>
      </w:r>
      <w:r>
        <w:t xml:space="preserve"> </w:t>
      </w:r>
    </w:p>
    <w:p w14:paraId="3F9D1CB3" w14:textId="77777777" w:rsidR="00000000" w:rsidRDefault="00000000">
      <w:pPr>
        <w:pStyle w:val="normal-000087"/>
      </w:pPr>
      <w:r>
        <w:rPr>
          <w:rStyle w:val="defaultparagraphfont-000026"/>
        </w:rPr>
        <w:t xml:space="preserve">U slučajevima kada </w:t>
      </w:r>
      <w:r>
        <w:rPr>
          <w:rStyle w:val="defaultparagraphfont-000028"/>
        </w:rPr>
        <w:t xml:space="preserve">WADA </w:t>
      </w:r>
      <w:r>
        <w:rPr>
          <w:rStyle w:val="defaultparagraphfont-000026"/>
        </w:rPr>
        <w:t xml:space="preserve">ima pravo izjaviti žalbu na temelju poglavlja 13, a nijedna druga strana nije izjavila žalbu na konačnu odluku u postupku HZJZ-a, </w:t>
      </w:r>
      <w:r>
        <w:rPr>
          <w:rStyle w:val="defaultparagraphfont-000028"/>
        </w:rPr>
        <w:t xml:space="preserve">WADA </w:t>
      </w:r>
      <w:r>
        <w:rPr>
          <w:rStyle w:val="defaultparagraphfont-000026"/>
        </w:rPr>
        <w:t xml:space="preserve">može izjaviti žalbu na tu odluku izravno </w:t>
      </w:r>
      <w:r>
        <w:rPr>
          <w:rStyle w:val="defaultparagraphfont-000028"/>
        </w:rPr>
        <w:t xml:space="preserve">CAS </w:t>
      </w:r>
      <w:r>
        <w:rPr>
          <w:rStyle w:val="defaultparagraphfont-000026"/>
        </w:rPr>
        <w:t>-u bez nužnog iscrpljivanja drugih pravnih lijekova u postupku HZJZ-a.</w:t>
      </w:r>
      <w:r>
        <w:t xml:space="preserve"> </w:t>
      </w:r>
    </w:p>
    <w:p w14:paraId="0962CFA7" w14:textId="77777777" w:rsidR="00000000" w:rsidRDefault="00000000">
      <w:pPr>
        <w:pStyle w:val="normal-000087"/>
      </w:pPr>
      <w:r>
        <w:rPr>
          <w:rStyle w:val="000010"/>
        </w:rPr>
        <w:t> </w:t>
      </w:r>
      <w:r>
        <w:t xml:space="preserve"> </w:t>
      </w:r>
    </w:p>
    <w:p w14:paraId="2EC4FE3B" w14:textId="77777777" w:rsidR="00000000" w:rsidRDefault="00000000">
      <w:pPr>
        <w:pStyle w:val="normal-000060"/>
      </w:pPr>
      <w:r>
        <w:rPr>
          <w:rStyle w:val="defaultparagraphfont-000042"/>
        </w:rPr>
        <w:t xml:space="preserve">[Komentar odredbe 13.1.3: Ako je odluka donesena prije završne faze postupka HZJZ-a (na primjer prvotno saslušanje) i niti jedna strana nije odlučila izjaviti žalbu na tu odluku na sljedećoj razini postupka HZJZ-a, tada WADA može zaobići preostale korake u internom postupku HZJZ-a i žaliti se izravno CAS-u.] </w:t>
      </w:r>
    </w:p>
    <w:p w14:paraId="5659D8A0" w14:textId="77777777" w:rsidR="00000000" w:rsidRDefault="00000000">
      <w:pPr>
        <w:pStyle w:val="normal-000087"/>
      </w:pPr>
      <w:r>
        <w:rPr>
          <w:rStyle w:val="000010"/>
        </w:rPr>
        <w:t> </w:t>
      </w:r>
      <w:r>
        <w:t xml:space="preserve"> </w:t>
      </w:r>
    </w:p>
    <w:p w14:paraId="4FD85EFF" w14:textId="77777777" w:rsidR="00000000" w:rsidRDefault="00000000">
      <w:pPr>
        <w:pStyle w:val="normal-000022"/>
      </w:pPr>
      <w:r>
        <w:rPr>
          <w:rStyle w:val="000023"/>
        </w:rPr>
        <w:t xml:space="preserve">  </w:t>
      </w:r>
    </w:p>
    <w:p w14:paraId="3AC1338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13.2 Žalbe na odluke o kršenjima antidopinških pravila, </w:t>
      </w:r>
      <w:r>
        <w:rPr>
          <w:rStyle w:val="defaultparagraphfont-000029"/>
          <w:rFonts w:eastAsia="Times New Roman"/>
          <w:b/>
          <w:bCs/>
        </w:rPr>
        <w:t xml:space="preserve">posljedice </w:t>
      </w:r>
      <w:r>
        <w:rPr>
          <w:rStyle w:val="defaultparagraphfont-000025"/>
          <w:rFonts w:eastAsia="Times New Roman"/>
          <w:b/>
          <w:bCs/>
        </w:rPr>
        <w:t xml:space="preserve">, </w:t>
      </w:r>
      <w:r>
        <w:rPr>
          <w:rStyle w:val="defaultparagraphfont-000029"/>
          <w:rFonts w:eastAsia="Times New Roman"/>
          <w:b/>
          <w:bCs/>
        </w:rPr>
        <w:t xml:space="preserve">privremene suspenzije </w:t>
      </w:r>
      <w:r>
        <w:rPr>
          <w:rStyle w:val="defaultparagraphfont-000025"/>
          <w:rFonts w:eastAsia="Times New Roman"/>
          <w:b/>
          <w:bCs/>
        </w:rPr>
        <w:t xml:space="preserve">, provedba odluka i nadležnost </w:t>
      </w:r>
    </w:p>
    <w:p w14:paraId="20E39D0A" w14:textId="77777777" w:rsidR="00000000" w:rsidRDefault="00000000">
      <w:pPr>
        <w:pStyle w:val="normal-000033"/>
      </w:pPr>
      <w:r>
        <w:rPr>
          <w:rStyle w:val="000010"/>
        </w:rPr>
        <w:t> </w:t>
      </w:r>
      <w:r>
        <w:t xml:space="preserve"> </w:t>
      </w:r>
    </w:p>
    <w:p w14:paraId="570C42ED" w14:textId="77777777" w:rsidR="00000000" w:rsidRDefault="00000000">
      <w:pPr>
        <w:pStyle w:val="normal-000033"/>
      </w:pPr>
      <w:r>
        <w:rPr>
          <w:rStyle w:val="defaultparagraphfont-000026"/>
        </w:rPr>
        <w:t xml:space="preserve">Žalba se može izjaviti na: odluku da je prekršeno antidopinško pravilo; odluku kojom se određuju, odnosno ne određuju </w:t>
      </w:r>
      <w:r>
        <w:rPr>
          <w:rStyle w:val="defaultparagraphfont-000028"/>
        </w:rPr>
        <w:t xml:space="preserve">posljedice </w:t>
      </w:r>
      <w:r>
        <w:rPr>
          <w:rStyle w:val="defaultparagraphfont-000026"/>
        </w:rPr>
        <w:t xml:space="preserve">za kršenje antidopinškog pravila ili odluku da nije prekršeno antidopinško pravilo; odluku da se postupak zbog kršenja antidopinškog pravila ne može nastaviti zbog razloga povezanih s postupkom (uključujući, na primjer, pravilo postupanja); odluku </w:t>
      </w:r>
      <w:r>
        <w:rPr>
          <w:rStyle w:val="defaultparagraphfont-000028"/>
        </w:rPr>
        <w:t xml:space="preserve">WADA </w:t>
      </w:r>
      <w:r>
        <w:rPr>
          <w:rStyle w:val="defaultparagraphfont-000026"/>
        </w:rPr>
        <w:t xml:space="preserve">-e da ne odobri iznimku od slanja pisane obavijesti šest (6) mjeseci unaprijed </w:t>
      </w:r>
      <w:r>
        <w:rPr>
          <w:rStyle w:val="defaultparagraphfont-000028"/>
        </w:rPr>
        <w:t xml:space="preserve">sportašu </w:t>
      </w:r>
      <w:r>
        <w:rPr>
          <w:rStyle w:val="defaultparagraphfont-000026"/>
        </w:rPr>
        <w:t xml:space="preserve">koji se povukao iz </w:t>
      </w:r>
      <w:r>
        <w:rPr>
          <w:rStyle w:val="defaultparagraphfont-000028"/>
        </w:rPr>
        <w:t xml:space="preserve">natjecanja </w:t>
      </w:r>
      <w:r>
        <w:rPr>
          <w:rStyle w:val="defaultparagraphfont-000026"/>
        </w:rPr>
        <w:t xml:space="preserve">i vraća se na </w:t>
      </w:r>
      <w:r>
        <w:rPr>
          <w:rStyle w:val="defaultparagraphfont-000028"/>
        </w:rPr>
        <w:t xml:space="preserve">natjecanje </w:t>
      </w:r>
      <w:r>
        <w:rPr>
          <w:rStyle w:val="defaultparagraphfont-000026"/>
        </w:rPr>
        <w:t xml:space="preserve">sukladno odredbi 5.6.1; odluku </w:t>
      </w:r>
      <w:r>
        <w:rPr>
          <w:rStyle w:val="defaultparagraphfont-000028"/>
        </w:rPr>
        <w:t xml:space="preserve">WADA </w:t>
      </w:r>
      <w:r>
        <w:rPr>
          <w:rStyle w:val="defaultparagraphfont-000026"/>
        </w:rPr>
        <w:t>-e</w:t>
      </w:r>
      <w:r>
        <w:t xml:space="preserve"> </w:t>
      </w:r>
      <w:r>
        <w:rPr>
          <w:rStyle w:val="defaultparagraphfont-000026"/>
        </w:rPr>
        <w:t xml:space="preserve">o dodjeljivanju nadležnosti za </w:t>
      </w:r>
      <w:r>
        <w:rPr>
          <w:rStyle w:val="defaultparagraphfont-000028"/>
        </w:rPr>
        <w:t xml:space="preserve">postupanje s rezultatima </w:t>
      </w:r>
      <w:r>
        <w:rPr>
          <w:rStyle w:val="defaultparagraphfont-000026"/>
        </w:rPr>
        <w:t xml:space="preserve">sukladno odredbi 7.1 </w:t>
      </w:r>
      <w:r>
        <w:rPr>
          <w:rStyle w:val="Istaknuto"/>
        </w:rPr>
        <w:t>Kodeksa;</w:t>
      </w:r>
      <w:r>
        <w:t xml:space="preserve"> </w:t>
      </w:r>
      <w:r>
        <w:rPr>
          <w:rStyle w:val="defaultparagraphfont-000026"/>
        </w:rPr>
        <w:t xml:space="preserve">odluku HZJZ-a da ne razmotri </w:t>
      </w:r>
      <w:r>
        <w:rPr>
          <w:rStyle w:val="defaultparagraphfont-000028"/>
        </w:rPr>
        <w:t xml:space="preserve">nepovoljan laboratorijski nalaz </w:t>
      </w:r>
      <w:r>
        <w:rPr>
          <w:rStyle w:val="defaultparagraphfont-000026"/>
        </w:rPr>
        <w:t xml:space="preserve">ili </w:t>
      </w:r>
      <w:r>
        <w:rPr>
          <w:rStyle w:val="defaultparagraphfont-000028"/>
        </w:rPr>
        <w:t xml:space="preserve">atipični nalaz </w:t>
      </w:r>
      <w:r>
        <w:rPr>
          <w:rStyle w:val="defaultparagraphfont-000026"/>
        </w:rPr>
        <w:t xml:space="preserve">kao kršenje antidopinškog pravila ili odluku da ne pokrene postupak zbog kršenja antidopinškog pravila nakon istrage sukladno </w:t>
      </w:r>
      <w:r>
        <w:rPr>
          <w:rStyle w:val="defaultparagraphfont-000028"/>
        </w:rPr>
        <w:t xml:space="preserve">Međunarodnom standardu za postupanje s rezultatima </w:t>
      </w:r>
      <w:r>
        <w:rPr>
          <w:rStyle w:val="defaultparagraphfont-000026"/>
        </w:rPr>
        <w:t xml:space="preserve">; na odluku o određivanju ili ukidanju </w:t>
      </w:r>
      <w:r>
        <w:rPr>
          <w:rStyle w:val="defaultparagraphfont-000028"/>
        </w:rPr>
        <w:t xml:space="preserve">privremene suspenzije </w:t>
      </w:r>
      <w:r>
        <w:rPr>
          <w:rStyle w:val="defaultparagraphfont-000026"/>
        </w:rPr>
        <w:t xml:space="preserve">nakon </w:t>
      </w:r>
      <w:r>
        <w:rPr>
          <w:rStyle w:val="defaultparagraphfont-000028"/>
        </w:rPr>
        <w:t xml:space="preserve">kratkog saslušanja </w:t>
      </w:r>
      <w:r>
        <w:rPr>
          <w:rStyle w:val="defaultparagraphfont-000026"/>
        </w:rPr>
        <w:t xml:space="preserve">; nepoštivanje odredbe 7.4 od strane HZJZ-a; odluku da HZJZ nema nadležnost odlučiti o navodnom kršenju antidopinškog pravila ili njegovim </w:t>
      </w:r>
      <w:r>
        <w:rPr>
          <w:rStyle w:val="defaultparagraphfont-000028"/>
        </w:rPr>
        <w:t xml:space="preserve">posljedicama </w:t>
      </w:r>
      <w:r>
        <w:rPr>
          <w:rStyle w:val="defaultparagraphfont-000026"/>
        </w:rPr>
        <w:t xml:space="preserve">; odluku da se ublaže, odnosno ne ublaže </w:t>
      </w:r>
      <w:r>
        <w:rPr>
          <w:rStyle w:val="defaultparagraphfont-000028"/>
        </w:rPr>
        <w:t xml:space="preserve">posljedice </w:t>
      </w:r>
      <w:r>
        <w:rPr>
          <w:rStyle w:val="defaultparagraphfont-000026"/>
        </w:rPr>
        <w:t xml:space="preserve">ili da se vrate, odnosno ne vrate na snagu </w:t>
      </w:r>
      <w:r>
        <w:rPr>
          <w:rStyle w:val="defaultparagraphfont-000028"/>
        </w:rPr>
        <w:t xml:space="preserve">posljedice </w:t>
      </w:r>
      <w:r>
        <w:rPr>
          <w:rStyle w:val="defaultparagraphfont-000026"/>
        </w:rPr>
        <w:t xml:space="preserve">u skladu s odredbom 10.7.1; nepoštivanje odredbi 7.1.4 i 7.1.5; odluku sukladno odredbi 10.14.3; odluku HZJZ-a da ne prizna i provede odluku druge </w:t>
      </w:r>
      <w:r>
        <w:rPr>
          <w:rStyle w:val="defaultparagraphfont-000028"/>
        </w:rPr>
        <w:t xml:space="preserve">organizacije za borbu protiv dopinga </w:t>
      </w:r>
      <w:r>
        <w:rPr>
          <w:rStyle w:val="defaultparagraphfont-000026"/>
        </w:rPr>
        <w:t xml:space="preserve">sukladno poglavlju 15 i odluku u skladu s odredbom 27.3 </w:t>
      </w:r>
      <w:r>
        <w:rPr>
          <w:rStyle w:val="Istaknuto"/>
        </w:rPr>
        <w:t>Kodeksa.</w:t>
      </w:r>
      <w:r>
        <w:t xml:space="preserve"> </w:t>
      </w:r>
    </w:p>
    <w:p w14:paraId="0C706414" w14:textId="77777777" w:rsidR="00000000" w:rsidRDefault="00000000">
      <w:pPr>
        <w:pStyle w:val="normal-000022"/>
      </w:pPr>
      <w:r>
        <w:rPr>
          <w:rStyle w:val="000010"/>
        </w:rPr>
        <w:t> </w:t>
      </w:r>
      <w:r>
        <w:t xml:space="preserve"> </w:t>
      </w:r>
    </w:p>
    <w:p w14:paraId="4EBC0EE8"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13.2.1 </w:t>
      </w:r>
      <w:r>
        <w:rPr>
          <w:rStyle w:val="defaultparagraphfont-000026"/>
          <w:rFonts w:eastAsia="Times New Roman"/>
          <w:b w:val="0"/>
          <w:bCs w:val="0"/>
        </w:rPr>
        <w:t xml:space="preserve">Žalbe koje se odnose na </w:t>
      </w:r>
      <w:r>
        <w:rPr>
          <w:rStyle w:val="defaultparagraphfont-000028"/>
          <w:rFonts w:eastAsia="Times New Roman"/>
          <w:b w:val="0"/>
          <w:bCs w:val="0"/>
        </w:rPr>
        <w:t xml:space="preserve">sportaše međunarodne razine </w:t>
      </w:r>
      <w:r>
        <w:rPr>
          <w:rStyle w:val="defaultparagraphfont-000026"/>
          <w:rFonts w:eastAsia="Times New Roman"/>
          <w:b w:val="0"/>
          <w:bCs w:val="0"/>
        </w:rPr>
        <w:t xml:space="preserve">ili na </w:t>
      </w:r>
      <w:r>
        <w:rPr>
          <w:rStyle w:val="defaultparagraphfont-000028"/>
          <w:rFonts w:eastAsia="Times New Roman"/>
          <w:b w:val="0"/>
          <w:bCs w:val="0"/>
        </w:rPr>
        <w:t xml:space="preserve">međunarodne sportske događaje </w:t>
      </w:r>
    </w:p>
    <w:p w14:paraId="1F94CA9A" w14:textId="77777777" w:rsidR="00000000" w:rsidRDefault="00000000">
      <w:pPr>
        <w:pStyle w:val="normal-000059"/>
      </w:pPr>
      <w:r>
        <w:rPr>
          <w:rStyle w:val="000023"/>
        </w:rPr>
        <w:t xml:space="preserve">  </w:t>
      </w:r>
    </w:p>
    <w:p w14:paraId="2A2D3423" w14:textId="77777777" w:rsidR="00000000" w:rsidRDefault="00000000">
      <w:pPr>
        <w:pStyle w:val="normal-000150"/>
      </w:pPr>
      <w:r>
        <w:rPr>
          <w:rStyle w:val="defaultparagraphfont-000026"/>
        </w:rPr>
        <w:t xml:space="preserve">U slučajevima nastalima na </w:t>
      </w:r>
      <w:r>
        <w:rPr>
          <w:rStyle w:val="defaultparagraphfont-000028"/>
        </w:rPr>
        <w:t xml:space="preserve">međunarodnim sportskim događajima </w:t>
      </w:r>
      <w:r>
        <w:rPr>
          <w:rStyle w:val="defaultparagraphfont-000026"/>
        </w:rPr>
        <w:t xml:space="preserve">ili u slučajevima koji se odnose na </w:t>
      </w:r>
      <w:r>
        <w:rPr>
          <w:rStyle w:val="defaultparagraphfont-000028"/>
        </w:rPr>
        <w:t xml:space="preserve">sportaše međunarodne razine </w:t>
      </w:r>
      <w:r>
        <w:rPr>
          <w:rStyle w:val="defaultparagraphfont-000026"/>
        </w:rPr>
        <w:t xml:space="preserve">na odluku se može izjaviti žalba isključivo </w:t>
      </w:r>
      <w:r>
        <w:rPr>
          <w:rStyle w:val="defaultparagraphfont-000028"/>
        </w:rPr>
        <w:t xml:space="preserve">CAS </w:t>
      </w:r>
      <w:r>
        <w:rPr>
          <w:rStyle w:val="defaultparagraphfont-000026"/>
        </w:rPr>
        <w:t>-u.</w:t>
      </w:r>
      <w:r>
        <w:t xml:space="preserve"> </w:t>
      </w:r>
    </w:p>
    <w:p w14:paraId="2335F36A" w14:textId="77777777" w:rsidR="00000000" w:rsidRDefault="00000000">
      <w:pPr>
        <w:pStyle w:val="normal-000022"/>
      </w:pPr>
      <w:r>
        <w:rPr>
          <w:rStyle w:val="000010"/>
        </w:rPr>
        <w:t> </w:t>
      </w:r>
      <w:r>
        <w:t xml:space="preserve"> </w:t>
      </w:r>
    </w:p>
    <w:p w14:paraId="67C7F509" w14:textId="77777777" w:rsidR="00000000" w:rsidRDefault="00000000">
      <w:pPr>
        <w:pStyle w:val="normal-000060"/>
      </w:pPr>
      <w:r>
        <w:rPr>
          <w:rStyle w:val="defaultparagraphfont-000042"/>
        </w:rPr>
        <w:t xml:space="preserve">[Komentar odredbe 13.2.1: Odluke CAS-a konačne su i obvezujuće, osim moguće revizije koju zahtijeva propis primjenjiv na poništenja ili provedbu arbitražnih odluka.] </w:t>
      </w:r>
    </w:p>
    <w:p w14:paraId="7D1037B4" w14:textId="77777777" w:rsidR="00000000" w:rsidRDefault="00000000">
      <w:pPr>
        <w:pStyle w:val="normal-000087"/>
      </w:pPr>
      <w:r>
        <w:rPr>
          <w:rStyle w:val="000010"/>
        </w:rPr>
        <w:t> </w:t>
      </w:r>
      <w:r>
        <w:t xml:space="preserve"> </w:t>
      </w:r>
    </w:p>
    <w:p w14:paraId="7235E1A2" w14:textId="77777777" w:rsidR="00000000" w:rsidRDefault="00000000">
      <w:pPr>
        <w:pStyle w:val="normal-000059"/>
      </w:pPr>
      <w:r>
        <w:rPr>
          <w:rStyle w:val="000010"/>
        </w:rPr>
        <w:t> </w:t>
      </w:r>
      <w:r>
        <w:t xml:space="preserve"> </w:t>
      </w:r>
    </w:p>
    <w:p w14:paraId="181DFDC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13.2.2 </w:t>
      </w:r>
      <w:r>
        <w:rPr>
          <w:rStyle w:val="defaultparagraphfont-000026"/>
          <w:rFonts w:eastAsia="Times New Roman"/>
          <w:b w:val="0"/>
          <w:bCs w:val="0"/>
        </w:rPr>
        <w:t xml:space="preserve">Žalbe koje se odnose na druge </w:t>
      </w:r>
      <w:r>
        <w:rPr>
          <w:rStyle w:val="defaultparagraphfont-000028"/>
          <w:rFonts w:eastAsia="Times New Roman"/>
          <w:b w:val="0"/>
          <w:bCs w:val="0"/>
        </w:rPr>
        <w:t xml:space="preserve">sportaše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p>
    <w:p w14:paraId="519CE9B2" w14:textId="77777777" w:rsidR="00000000" w:rsidRDefault="00000000">
      <w:pPr>
        <w:pStyle w:val="normal-000059"/>
      </w:pPr>
      <w:r>
        <w:rPr>
          <w:rStyle w:val="000010"/>
        </w:rPr>
        <w:t> </w:t>
      </w:r>
      <w:r>
        <w:t xml:space="preserve"> </w:t>
      </w:r>
    </w:p>
    <w:p w14:paraId="0BBE32ED" w14:textId="77777777" w:rsidR="00000000" w:rsidRDefault="00000000">
      <w:pPr>
        <w:pStyle w:val="normal-000098"/>
      </w:pPr>
      <w:r>
        <w:rPr>
          <w:rStyle w:val="000010"/>
        </w:rPr>
        <w:t> </w:t>
      </w:r>
      <w:r>
        <w:t xml:space="preserve"> </w:t>
      </w:r>
    </w:p>
    <w:p w14:paraId="1AB458BC" w14:textId="77777777" w:rsidR="00000000" w:rsidRDefault="00000000">
      <w:pPr>
        <w:pStyle w:val="normal-000087"/>
      </w:pPr>
      <w:r>
        <w:rPr>
          <w:rStyle w:val="defaultparagraphfont-000026"/>
        </w:rPr>
        <w:t xml:space="preserve">U slučajevima gdje se odredba 13.2.1 ne primjenjuje, žalba na odluku može se izjaviti Žalbenom vijeću za antidoping, koje djeluje pri Hrvatskom olimpijskom odboru, kao nacionalnom žalbenom vijeću za antidoping. Postupak žalbe provest će se u skladu s </w:t>
      </w:r>
      <w:r>
        <w:rPr>
          <w:rStyle w:val="defaultparagraphfont-000028"/>
        </w:rPr>
        <w:t xml:space="preserve">Međunarodnim standardom za postupanje s rezultatima </w:t>
      </w:r>
      <w:r>
        <w:rPr>
          <w:rStyle w:val="defaultparagraphfont-000026"/>
        </w:rPr>
        <w:t xml:space="preserve">, ovim Pravilima te mjerodavnim pravilima o postupku pred Žalbenim vijećem za antidoping Hrvatskog olimpijskog odbora. </w:t>
      </w:r>
    </w:p>
    <w:p w14:paraId="13BCE556" w14:textId="77777777" w:rsidR="00000000" w:rsidRDefault="00000000">
      <w:pPr>
        <w:pStyle w:val="normal-000087"/>
      </w:pPr>
      <w:r>
        <w:rPr>
          <w:rStyle w:val="defaultparagraphfont-000026"/>
        </w:rPr>
        <w:t xml:space="preserve">Prema naputku </w:t>
      </w:r>
      <w:r>
        <w:rPr>
          <w:rStyle w:val="defaultparagraphfont-000028"/>
        </w:rPr>
        <w:t xml:space="preserve">WADA </w:t>
      </w:r>
      <w:r>
        <w:rPr>
          <w:rStyle w:val="defaultparagraphfont-000026"/>
        </w:rPr>
        <w:t xml:space="preserve">-e, odredbe 13.2.2.1, 13.2.2.2 i 13.2.2.3 su u potpunosti brisane i unijete u Pravila HOO-a. </w:t>
      </w:r>
    </w:p>
    <w:p w14:paraId="50B6E131" w14:textId="77777777" w:rsidR="00000000" w:rsidRDefault="00000000">
      <w:pPr>
        <w:pStyle w:val="normal-000091"/>
      </w:pPr>
      <w:r>
        <w:rPr>
          <w:rStyle w:val="000010"/>
        </w:rPr>
        <w:t> </w:t>
      </w:r>
      <w:r>
        <w:t xml:space="preserve"> </w:t>
      </w:r>
    </w:p>
    <w:p w14:paraId="12EA038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13.2.3 </w:t>
      </w:r>
      <w:r>
        <w:rPr>
          <w:rStyle w:val="defaultparagraphfont-000028"/>
          <w:rFonts w:eastAsia="Times New Roman"/>
          <w:b w:val="0"/>
          <w:bCs w:val="0"/>
        </w:rPr>
        <w:t xml:space="preserve">Osobe </w:t>
      </w:r>
      <w:r>
        <w:rPr>
          <w:rStyle w:val="defaultparagraphfont-000026"/>
          <w:rFonts w:eastAsia="Times New Roman"/>
          <w:b w:val="0"/>
          <w:bCs w:val="0"/>
        </w:rPr>
        <w:t>koje imaju pravo izjaviti žalbu</w:t>
      </w:r>
      <w:r>
        <w:rPr>
          <w:rFonts w:ascii="Arial" w:eastAsia="Times New Roman" w:hAnsi="Arial" w:cs="Arial"/>
          <w:sz w:val="20"/>
          <w:szCs w:val="20"/>
        </w:rPr>
        <w:t xml:space="preserve"> </w:t>
      </w:r>
    </w:p>
    <w:p w14:paraId="3696D72B" w14:textId="77777777" w:rsidR="00000000" w:rsidRDefault="00000000">
      <w:pPr>
        <w:pStyle w:val="normal-000087"/>
      </w:pPr>
      <w:r>
        <w:rPr>
          <w:rStyle w:val="000010"/>
        </w:rPr>
        <w:t> </w:t>
      </w:r>
      <w:r>
        <w:t xml:space="preserve"> </w:t>
      </w:r>
    </w:p>
    <w:p w14:paraId="53C96722"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13.2.3.1 </w:t>
      </w:r>
      <w:r>
        <w:rPr>
          <w:rStyle w:val="defaultparagraphfont-000026"/>
          <w:rFonts w:eastAsia="Times New Roman"/>
          <w:b w:val="0"/>
          <w:bCs w:val="0"/>
        </w:rPr>
        <w:t xml:space="preserve">Žalbe koje se odnose na </w:t>
      </w:r>
      <w:r>
        <w:rPr>
          <w:rStyle w:val="defaultparagraphfont-000028"/>
          <w:rFonts w:eastAsia="Times New Roman"/>
          <w:b w:val="0"/>
          <w:bCs w:val="0"/>
        </w:rPr>
        <w:t xml:space="preserve">sportaše međunarodne razine </w:t>
      </w:r>
      <w:r>
        <w:rPr>
          <w:rStyle w:val="defaultparagraphfont-000026"/>
          <w:rFonts w:eastAsia="Times New Roman"/>
          <w:b w:val="0"/>
          <w:bCs w:val="0"/>
        </w:rPr>
        <w:t xml:space="preserve">ili na </w:t>
      </w:r>
      <w:r>
        <w:rPr>
          <w:rStyle w:val="defaultparagraphfont-000028"/>
          <w:rFonts w:eastAsia="Times New Roman"/>
          <w:b w:val="0"/>
          <w:bCs w:val="0"/>
        </w:rPr>
        <w:t xml:space="preserve">međunarodne sportske događaje </w:t>
      </w:r>
    </w:p>
    <w:p w14:paraId="70866D5F" w14:textId="77777777" w:rsidR="00000000" w:rsidRDefault="00000000">
      <w:pPr>
        <w:pStyle w:val="normal-000075"/>
      </w:pPr>
      <w:r>
        <w:rPr>
          <w:rStyle w:val="000010"/>
        </w:rPr>
        <w:t> </w:t>
      </w:r>
      <w:r>
        <w:t xml:space="preserve"> </w:t>
      </w:r>
    </w:p>
    <w:p w14:paraId="701ED689" w14:textId="77777777" w:rsidR="00000000" w:rsidRDefault="00000000">
      <w:pPr>
        <w:pStyle w:val="normal-000080"/>
      </w:pPr>
      <w:r>
        <w:rPr>
          <w:rStyle w:val="defaultparagraphfont-000026"/>
        </w:rPr>
        <w:t xml:space="preserve">U predmetima iz odredbe 13.2.1 pravo izjaviti žalbu </w:t>
      </w:r>
      <w:r>
        <w:rPr>
          <w:rStyle w:val="defaultparagraphfont-000028"/>
        </w:rPr>
        <w:t xml:space="preserve">CAS </w:t>
      </w:r>
      <w:r>
        <w:rPr>
          <w:rStyle w:val="defaultparagraphfont-000026"/>
        </w:rPr>
        <w:t xml:space="preserve">-u imaju: (a)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na koju se odnosi odluka koja je predmet žalbe, (b) druga strana u predmetu u kojem je donesena odluka, (c) nadležni međunarodni savez, (d) HZJZ i (ako se razlikuje) druga </w:t>
      </w:r>
      <w:r>
        <w:rPr>
          <w:rStyle w:val="defaultparagraphfont-000028"/>
        </w:rPr>
        <w:t xml:space="preserve">nacionalna organizacija za borbu protiv dopinga </w:t>
      </w:r>
      <w:r>
        <w:rPr>
          <w:rStyle w:val="defaultparagraphfont-000026"/>
        </w:rPr>
        <w:t xml:space="preserve">države u kojoj </w:t>
      </w:r>
      <w:r>
        <w:rPr>
          <w:rStyle w:val="defaultparagraphfont-000028"/>
        </w:rPr>
        <w:t xml:space="preserve">osoba </w:t>
      </w:r>
      <w:r>
        <w:rPr>
          <w:rStyle w:val="defaultparagraphfont-000026"/>
        </w:rPr>
        <w:t xml:space="preserve">ima prebivalište, odnosno država kojih je </w:t>
      </w:r>
      <w:r>
        <w:rPr>
          <w:rStyle w:val="defaultparagraphfont-000028"/>
        </w:rPr>
        <w:t xml:space="preserve">osoba </w:t>
      </w:r>
      <w:r>
        <w:rPr>
          <w:rStyle w:val="defaultparagraphfont-000026"/>
        </w:rPr>
        <w:t xml:space="preserve">državljanin ili ima iskaznicu, (e) Međunarodni olimpijski odbor, odnosno Međunarodni paraolimpijski odbor ako bi odluka mogla imati veze s Olimpijskim igrama ili Paraolimpijskim igrama, uključujući odluke koje utječu na zadovoljavanje uvjeta za nastupanje na Olimpijskim igrama ili Paraolimpijskim igrama te (f) </w:t>
      </w:r>
      <w:r>
        <w:rPr>
          <w:rStyle w:val="defaultparagraphfont-000028"/>
        </w:rPr>
        <w:t xml:space="preserve">WADA </w:t>
      </w:r>
      <w:r>
        <w:rPr>
          <w:rStyle w:val="defaultparagraphfont-000026"/>
        </w:rPr>
        <w:t>.</w:t>
      </w:r>
      <w:r>
        <w:t xml:space="preserve"> </w:t>
      </w:r>
    </w:p>
    <w:p w14:paraId="6A193DE1" w14:textId="77777777" w:rsidR="00000000" w:rsidRDefault="00000000">
      <w:pPr>
        <w:pStyle w:val="normal-000075"/>
      </w:pPr>
      <w:r>
        <w:rPr>
          <w:rStyle w:val="000010"/>
        </w:rPr>
        <w:t> </w:t>
      </w:r>
      <w:r>
        <w:t xml:space="preserve"> </w:t>
      </w:r>
    </w:p>
    <w:p w14:paraId="6567C12B"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13.2.3.2 </w:t>
      </w:r>
      <w:r>
        <w:rPr>
          <w:rStyle w:val="defaultparagraphfont-000026"/>
          <w:rFonts w:eastAsia="Times New Roman"/>
          <w:b w:val="0"/>
          <w:bCs w:val="0"/>
        </w:rPr>
        <w:t xml:space="preserve">Žalbe koje se odnose na druge </w:t>
      </w:r>
      <w:r>
        <w:rPr>
          <w:rStyle w:val="defaultparagraphfont-000028"/>
          <w:rFonts w:eastAsia="Times New Roman"/>
          <w:b w:val="0"/>
          <w:bCs w:val="0"/>
        </w:rPr>
        <w:t xml:space="preserve">sportaše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p>
    <w:p w14:paraId="586A860E" w14:textId="77777777" w:rsidR="00000000" w:rsidRDefault="00000000">
      <w:pPr>
        <w:pStyle w:val="normal-000075"/>
      </w:pPr>
      <w:r>
        <w:rPr>
          <w:rStyle w:val="000010"/>
        </w:rPr>
        <w:t> </w:t>
      </w:r>
      <w:r>
        <w:t xml:space="preserve"> </w:t>
      </w:r>
    </w:p>
    <w:p w14:paraId="09A5B575" w14:textId="77777777" w:rsidR="00000000" w:rsidRDefault="00000000">
      <w:pPr>
        <w:pStyle w:val="normal-000080"/>
      </w:pPr>
      <w:r>
        <w:rPr>
          <w:rStyle w:val="defaultparagraphfont-000026"/>
        </w:rPr>
        <w:t xml:space="preserve">U predmetima iz odredbe 13.2.2 pravo izjaviti žalbu imaju: (a)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na koju se odnosi odluka koja je predmet žalbe, (b) druga strana u predmetu u kojem je donesena odluka, (c) nadležni međunarodni savez, (d) HZJZ i (ako se razlikuje) druga </w:t>
      </w:r>
      <w:r>
        <w:rPr>
          <w:rStyle w:val="defaultparagraphfont-000028"/>
        </w:rPr>
        <w:t xml:space="preserve">nacionalna organizacija za borbu protiv dopinga </w:t>
      </w:r>
      <w:r>
        <w:rPr>
          <w:rStyle w:val="defaultparagraphfont-000026"/>
        </w:rPr>
        <w:t xml:space="preserve">države u kojoj </w:t>
      </w:r>
      <w:r>
        <w:rPr>
          <w:rStyle w:val="defaultparagraphfont-000028"/>
        </w:rPr>
        <w:t xml:space="preserve">osoba </w:t>
      </w:r>
      <w:r>
        <w:rPr>
          <w:rStyle w:val="defaultparagraphfont-000026"/>
        </w:rPr>
        <w:t xml:space="preserve">ima prebivalište, odnosno država kojih je </w:t>
      </w:r>
      <w:r>
        <w:rPr>
          <w:rStyle w:val="defaultparagraphfont-000028"/>
        </w:rPr>
        <w:t xml:space="preserve">osoba </w:t>
      </w:r>
      <w:r>
        <w:rPr>
          <w:rStyle w:val="defaultparagraphfont-000026"/>
        </w:rPr>
        <w:t xml:space="preserve">državljanin ili ima iskaznicu, (e) Međunarodni olimpijski odbor, odnosno Međunarodni paraolimpijski odbor ako bi odluka mogla imati veze s Olimpijskim igrama ili Paraolimpijskim igrama, uključujući odluke koje utječu na zadovoljavanje uvjeta za nastupanje na Olimpijskim igrama ili Paraolimpijskim igrama te (f) </w:t>
      </w:r>
      <w:r>
        <w:rPr>
          <w:rStyle w:val="defaultparagraphfont-000028"/>
        </w:rPr>
        <w:t xml:space="preserve">WADA </w:t>
      </w:r>
      <w:r>
        <w:rPr>
          <w:rStyle w:val="defaultparagraphfont-000026"/>
        </w:rPr>
        <w:t>.</w:t>
      </w:r>
      <w:r>
        <w:t xml:space="preserve"> </w:t>
      </w:r>
    </w:p>
    <w:p w14:paraId="352F1256" w14:textId="77777777" w:rsidR="00000000" w:rsidRDefault="00000000">
      <w:pPr>
        <w:pStyle w:val="normal-000087"/>
      </w:pPr>
      <w:r>
        <w:rPr>
          <w:rStyle w:val="000010"/>
        </w:rPr>
        <w:t> </w:t>
      </w:r>
      <w:r>
        <w:t xml:space="preserve"> </w:t>
      </w:r>
    </w:p>
    <w:p w14:paraId="69DF35FF" w14:textId="77777777" w:rsidR="00000000" w:rsidRDefault="00000000">
      <w:pPr>
        <w:pStyle w:val="normal-000080"/>
      </w:pPr>
      <w:r>
        <w:rPr>
          <w:rStyle w:val="defaultparagraphfont-000026"/>
        </w:rPr>
        <w:t xml:space="preserve">U slučajevima iz odredbe 13.2.2, </w:t>
      </w:r>
      <w:r>
        <w:rPr>
          <w:rStyle w:val="defaultparagraphfont-000028"/>
        </w:rPr>
        <w:t xml:space="preserve">WADA </w:t>
      </w:r>
      <w:r>
        <w:rPr>
          <w:rStyle w:val="defaultparagraphfont-000026"/>
        </w:rPr>
        <w:t xml:space="preserve">, Međunarodni olimpijski odbor, Međunarodni paraolimpijski odbor i nadležni međunarodni savez na odluku nacionalnog žalbenog vijeća imaju pravo izjaviti žalbu </w:t>
      </w:r>
      <w:r>
        <w:rPr>
          <w:rStyle w:val="defaultparagraphfont-000028"/>
        </w:rPr>
        <w:t xml:space="preserve">CAS </w:t>
      </w:r>
      <w:r>
        <w:rPr>
          <w:rStyle w:val="defaultparagraphfont-000026"/>
        </w:rPr>
        <w:t xml:space="preserve">-u. </w:t>
      </w:r>
    </w:p>
    <w:p w14:paraId="33275FCA" w14:textId="77777777" w:rsidR="00000000" w:rsidRDefault="00000000">
      <w:pPr>
        <w:pStyle w:val="normal-000075"/>
      </w:pPr>
      <w:r>
        <w:rPr>
          <w:rStyle w:val="000010"/>
        </w:rPr>
        <w:t> </w:t>
      </w:r>
      <w:r>
        <w:t xml:space="preserve"> </w:t>
      </w:r>
    </w:p>
    <w:p w14:paraId="08928E4B" w14:textId="77777777" w:rsidR="00000000" w:rsidRDefault="00000000">
      <w:pPr>
        <w:pStyle w:val="normal-000080"/>
      </w:pPr>
      <w:r>
        <w:rPr>
          <w:rStyle w:val="defaultparagraphfont-000026"/>
        </w:rPr>
        <w:t xml:space="preserve">Svaka strana koja  izjavi žalbu ima pravo na pomoć </w:t>
      </w:r>
      <w:r>
        <w:rPr>
          <w:rStyle w:val="defaultparagraphfont-000028"/>
        </w:rPr>
        <w:t xml:space="preserve">CAS </w:t>
      </w:r>
      <w:r>
        <w:rPr>
          <w:rStyle w:val="defaultparagraphfont-000026"/>
        </w:rPr>
        <w:t xml:space="preserve">-a u ishođenju svih bitnih podataka od </w:t>
      </w:r>
      <w:r>
        <w:rPr>
          <w:rStyle w:val="defaultparagraphfont-000028"/>
        </w:rPr>
        <w:t xml:space="preserve">organizacije za borbu protiv dopinga </w:t>
      </w:r>
      <w:r>
        <w:rPr>
          <w:rStyle w:val="defaultparagraphfont-000026"/>
        </w:rPr>
        <w:t xml:space="preserve">čija je odluka predmet žalbe i ti će se podaci dostaviti ako </w:t>
      </w:r>
      <w:r>
        <w:rPr>
          <w:rStyle w:val="defaultparagraphfont-000028"/>
        </w:rPr>
        <w:t xml:space="preserve">CAS </w:t>
      </w:r>
      <w:r>
        <w:rPr>
          <w:rStyle w:val="defaultparagraphfont-000026"/>
        </w:rPr>
        <w:t>tako odluči.</w:t>
      </w:r>
      <w:r>
        <w:t xml:space="preserve"> </w:t>
      </w:r>
    </w:p>
    <w:p w14:paraId="796998C7" w14:textId="77777777" w:rsidR="00000000" w:rsidRDefault="00000000">
      <w:pPr>
        <w:pStyle w:val="normal-000075"/>
      </w:pPr>
      <w:r>
        <w:rPr>
          <w:rStyle w:val="000023"/>
        </w:rPr>
        <w:t xml:space="preserve">  </w:t>
      </w:r>
    </w:p>
    <w:p w14:paraId="6316F9B6"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13.2.3.3 </w:t>
      </w:r>
      <w:r>
        <w:rPr>
          <w:rStyle w:val="defaultparagraphfont-000026"/>
          <w:rFonts w:eastAsia="Times New Roman"/>
          <w:b w:val="0"/>
          <w:bCs w:val="0"/>
        </w:rPr>
        <w:t>Dužnost obavješćivanja</w:t>
      </w:r>
      <w:r>
        <w:rPr>
          <w:rFonts w:ascii="Arial" w:eastAsia="Times New Roman" w:hAnsi="Arial" w:cs="Arial"/>
          <w:sz w:val="20"/>
          <w:szCs w:val="20"/>
        </w:rPr>
        <w:t xml:space="preserve"> </w:t>
      </w:r>
    </w:p>
    <w:p w14:paraId="037698DB" w14:textId="77777777" w:rsidR="00000000" w:rsidRDefault="00000000">
      <w:pPr>
        <w:pStyle w:val="normal-000075"/>
      </w:pPr>
      <w:r>
        <w:rPr>
          <w:rStyle w:val="000010"/>
        </w:rPr>
        <w:t> </w:t>
      </w:r>
      <w:r>
        <w:t xml:space="preserve"> </w:t>
      </w:r>
    </w:p>
    <w:p w14:paraId="77D2C5F3" w14:textId="77777777" w:rsidR="00000000" w:rsidRDefault="00000000">
      <w:pPr>
        <w:pStyle w:val="normal-000080"/>
      </w:pPr>
      <w:r>
        <w:rPr>
          <w:rStyle w:val="defaultparagraphfont-000026"/>
        </w:rPr>
        <w:t xml:space="preserve">Sve strane u žalbenom postupku pred </w:t>
      </w:r>
      <w:r>
        <w:rPr>
          <w:rStyle w:val="defaultparagraphfont-000028"/>
        </w:rPr>
        <w:t xml:space="preserve">CAS </w:t>
      </w:r>
      <w:r>
        <w:rPr>
          <w:rStyle w:val="defaultparagraphfont-000026"/>
        </w:rPr>
        <w:t>-om</w:t>
      </w:r>
      <w:r>
        <w:t xml:space="preserve"> </w:t>
      </w:r>
      <w:r>
        <w:rPr>
          <w:rStyle w:val="defaultparagraphfont-000026"/>
        </w:rPr>
        <w:t xml:space="preserve">dužne su osigurati da su </w:t>
      </w:r>
      <w:r>
        <w:rPr>
          <w:rStyle w:val="defaultparagraphfont-000028"/>
        </w:rPr>
        <w:t xml:space="preserve">WADA </w:t>
      </w:r>
      <w:r>
        <w:rPr>
          <w:rStyle w:val="defaultparagraphfont-000026"/>
        </w:rPr>
        <w:t>i sve ostale strane koje imaju pravo izjaviti žalbu pravovremeno obaviještene o žalbi.</w:t>
      </w:r>
      <w:r>
        <w:t xml:space="preserve"> </w:t>
      </w:r>
    </w:p>
    <w:p w14:paraId="6C00E48D" w14:textId="77777777" w:rsidR="00000000" w:rsidRDefault="00000000">
      <w:pPr>
        <w:pStyle w:val="normal-000075"/>
      </w:pPr>
      <w:r>
        <w:rPr>
          <w:rStyle w:val="000010"/>
        </w:rPr>
        <w:t> </w:t>
      </w:r>
      <w:r>
        <w:t xml:space="preserve"> </w:t>
      </w:r>
    </w:p>
    <w:p w14:paraId="794CD70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13.2.3.4 </w:t>
      </w:r>
      <w:r>
        <w:rPr>
          <w:rStyle w:val="defaultparagraphfont-000026"/>
          <w:rFonts w:eastAsia="Times New Roman"/>
          <w:b w:val="0"/>
          <w:bCs w:val="0"/>
        </w:rPr>
        <w:t xml:space="preserve">Žalba zbog određivanja </w:t>
      </w:r>
      <w:r>
        <w:rPr>
          <w:rStyle w:val="defaultparagraphfont-000028"/>
          <w:rFonts w:eastAsia="Times New Roman"/>
          <w:b w:val="0"/>
          <w:bCs w:val="0"/>
        </w:rPr>
        <w:t xml:space="preserve">privremene suspenzije </w:t>
      </w:r>
    </w:p>
    <w:p w14:paraId="13E11CDB" w14:textId="77777777" w:rsidR="00000000" w:rsidRDefault="00000000">
      <w:pPr>
        <w:pStyle w:val="normal-000075"/>
      </w:pPr>
      <w:r>
        <w:rPr>
          <w:rStyle w:val="000010"/>
        </w:rPr>
        <w:t> </w:t>
      </w:r>
      <w:r>
        <w:t xml:space="preserve"> </w:t>
      </w:r>
    </w:p>
    <w:p w14:paraId="3E1CA8CB" w14:textId="77777777" w:rsidR="00000000" w:rsidRDefault="00000000">
      <w:pPr>
        <w:pStyle w:val="normal-000080"/>
      </w:pPr>
      <w:r>
        <w:rPr>
          <w:rStyle w:val="defaultparagraphfont-000026"/>
        </w:rPr>
        <w:t xml:space="preserve">Ne dovodeći u pitanje nijednu drugu odredbu </w:t>
      </w:r>
      <w:r>
        <w:rPr>
          <w:rStyle w:val="Istaknuto"/>
        </w:rPr>
        <w:t>Kodeksa,</w:t>
      </w:r>
      <w:r>
        <w:t xml:space="preserve"> </w:t>
      </w:r>
      <w:r>
        <w:rPr>
          <w:rStyle w:val="defaultparagraphfont-000026"/>
        </w:rPr>
        <w:t xml:space="preserve">jedina </w:t>
      </w:r>
      <w:r>
        <w:rPr>
          <w:rStyle w:val="defaultparagraphfont-000028"/>
        </w:rPr>
        <w:t xml:space="preserve">osoba </w:t>
      </w:r>
      <w:r>
        <w:rPr>
          <w:rStyle w:val="defaultparagraphfont-000026"/>
        </w:rPr>
        <w:t xml:space="preserve">koja se može žaliti na određivanje </w:t>
      </w:r>
      <w:r>
        <w:rPr>
          <w:rStyle w:val="defaultparagraphfont-000028"/>
        </w:rPr>
        <w:t xml:space="preserve">privremene suspenzije </w:t>
      </w:r>
      <w:r>
        <w:rPr>
          <w:rStyle w:val="defaultparagraphfont-000026"/>
        </w:rPr>
        <w:t xml:space="preserve">jest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kojoj je određena </w:t>
      </w:r>
      <w:r>
        <w:rPr>
          <w:rStyle w:val="defaultparagraphfont-000028"/>
        </w:rPr>
        <w:t xml:space="preserve">privremena suspenzija </w:t>
      </w:r>
      <w:r>
        <w:rPr>
          <w:rStyle w:val="defaultparagraphfont-000026"/>
        </w:rPr>
        <w:t>.</w:t>
      </w:r>
      <w:r>
        <w:t xml:space="preserve"> </w:t>
      </w:r>
    </w:p>
    <w:p w14:paraId="6C84462A" w14:textId="77777777" w:rsidR="00000000" w:rsidRDefault="00000000">
      <w:pPr>
        <w:pStyle w:val="normal-000075"/>
      </w:pPr>
      <w:r>
        <w:rPr>
          <w:rStyle w:val="000010"/>
        </w:rPr>
        <w:t> </w:t>
      </w:r>
      <w:r>
        <w:t xml:space="preserve"> </w:t>
      </w:r>
    </w:p>
    <w:p w14:paraId="2984B1F8"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13.2.3.5 </w:t>
      </w:r>
      <w:r>
        <w:rPr>
          <w:rStyle w:val="defaultparagraphfont-000026"/>
          <w:rFonts w:eastAsia="Times New Roman"/>
          <w:b w:val="0"/>
          <w:bCs w:val="0"/>
        </w:rPr>
        <w:t>Žalba na odluke u skladu s poglavljem 12</w:t>
      </w:r>
      <w:r>
        <w:rPr>
          <w:rFonts w:ascii="Arial" w:eastAsia="Times New Roman" w:hAnsi="Arial" w:cs="Arial"/>
          <w:sz w:val="20"/>
          <w:szCs w:val="20"/>
        </w:rPr>
        <w:t xml:space="preserve"> </w:t>
      </w:r>
    </w:p>
    <w:p w14:paraId="62AC428B" w14:textId="77777777" w:rsidR="00000000" w:rsidRDefault="00000000">
      <w:pPr>
        <w:pStyle w:val="normal-000075"/>
      </w:pPr>
      <w:r>
        <w:rPr>
          <w:rStyle w:val="000010"/>
        </w:rPr>
        <w:t> </w:t>
      </w:r>
      <w:r>
        <w:t xml:space="preserve"> </w:t>
      </w:r>
    </w:p>
    <w:p w14:paraId="0581CB55" w14:textId="77777777" w:rsidR="00000000" w:rsidRDefault="00000000">
      <w:pPr>
        <w:pStyle w:val="normal-000080"/>
      </w:pPr>
      <w:r>
        <w:rPr>
          <w:rStyle w:val="defaultparagraphfont-000026"/>
        </w:rPr>
        <w:t xml:space="preserve">U skladu s poglavljem 12, na odluke HZJZ-a žalbe mogu izjaviti </w:t>
      </w:r>
      <w:r>
        <w:rPr>
          <w:rStyle w:val="defaultparagraphfont-000028"/>
        </w:rPr>
        <w:t xml:space="preserve">nacionalni savez </w:t>
      </w:r>
      <w:r>
        <w:rPr>
          <w:rStyle w:val="defaultparagraphfont-000026"/>
        </w:rPr>
        <w:t xml:space="preserve">ili drugo tijelo isključivo </w:t>
      </w:r>
      <w:r>
        <w:rPr>
          <w:rStyle w:val="defaultparagraphfont-000028"/>
        </w:rPr>
        <w:t xml:space="preserve">CAS </w:t>
      </w:r>
      <w:r>
        <w:rPr>
          <w:rStyle w:val="defaultparagraphfont-000026"/>
        </w:rPr>
        <w:t>-u.</w:t>
      </w:r>
      <w:r>
        <w:t xml:space="preserve"> </w:t>
      </w:r>
    </w:p>
    <w:p w14:paraId="5F622084" w14:textId="77777777" w:rsidR="00000000" w:rsidRDefault="00000000">
      <w:pPr>
        <w:pStyle w:val="normal-000087"/>
      </w:pPr>
      <w:r>
        <w:rPr>
          <w:rStyle w:val="000115"/>
        </w:rPr>
        <w:t xml:space="preserve">  </w:t>
      </w:r>
    </w:p>
    <w:p w14:paraId="5286615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13.2.4 </w:t>
      </w:r>
      <w:r>
        <w:rPr>
          <w:rStyle w:val="defaultparagraphfont-000026"/>
          <w:rFonts w:eastAsia="Times New Roman"/>
          <w:b w:val="0"/>
          <w:bCs w:val="0"/>
        </w:rPr>
        <w:t>Dopuštene protužalbe i naknadne žalbe</w:t>
      </w:r>
      <w:r>
        <w:rPr>
          <w:rFonts w:ascii="Arial" w:eastAsia="Times New Roman" w:hAnsi="Arial" w:cs="Arial"/>
          <w:sz w:val="20"/>
          <w:szCs w:val="20"/>
        </w:rPr>
        <w:t xml:space="preserve"> </w:t>
      </w:r>
    </w:p>
    <w:p w14:paraId="085103FA" w14:textId="77777777" w:rsidR="00000000" w:rsidRDefault="00000000">
      <w:pPr>
        <w:pStyle w:val="normal-000059"/>
      </w:pPr>
      <w:r>
        <w:rPr>
          <w:rStyle w:val="000010"/>
        </w:rPr>
        <w:t> </w:t>
      </w:r>
      <w:r>
        <w:t xml:space="preserve"> </w:t>
      </w:r>
    </w:p>
    <w:p w14:paraId="2712383B" w14:textId="77777777" w:rsidR="00000000" w:rsidRDefault="00000000">
      <w:pPr>
        <w:pStyle w:val="normal-000087"/>
      </w:pPr>
      <w:r>
        <w:rPr>
          <w:rStyle w:val="defaultparagraphfont-000026"/>
        </w:rPr>
        <w:t xml:space="preserve">Sukladno </w:t>
      </w:r>
      <w:r>
        <w:rPr>
          <w:rStyle w:val="Istaknuto"/>
        </w:rPr>
        <w:t>Kodeksu</w:t>
      </w:r>
      <w:r>
        <w:t xml:space="preserve"> </w:t>
      </w:r>
      <w:r>
        <w:rPr>
          <w:rStyle w:val="defaultparagraphfont-000026"/>
        </w:rPr>
        <w:t xml:space="preserve">, protužalbe i naknadne žalbe svakog subjekta koji sudjeluje u postupku pred </w:t>
      </w:r>
      <w:r>
        <w:rPr>
          <w:rStyle w:val="defaultparagraphfont-000028"/>
        </w:rPr>
        <w:t xml:space="preserve">CAS </w:t>
      </w:r>
      <w:r>
        <w:rPr>
          <w:rStyle w:val="defaultparagraphfont-000026"/>
        </w:rPr>
        <w:t>-om su izričito dopuštene. Svaka strana s pravom izjave žalbe sukladno poglavlju 13 obvezna je izjaviti protužalbu ili naknadnu žalbu najkasnije sa svojim odgovorom na žalbu.</w:t>
      </w:r>
      <w:r>
        <w:t xml:space="preserve"> </w:t>
      </w:r>
    </w:p>
    <w:p w14:paraId="010401EF" w14:textId="77777777" w:rsidR="00000000" w:rsidRDefault="00000000">
      <w:pPr>
        <w:pStyle w:val="normal-000087"/>
      </w:pPr>
      <w:r>
        <w:rPr>
          <w:rStyle w:val="000010"/>
        </w:rPr>
        <w:t> </w:t>
      </w:r>
      <w:r>
        <w:t xml:space="preserve"> </w:t>
      </w:r>
    </w:p>
    <w:p w14:paraId="11CAE0C7" w14:textId="77777777" w:rsidR="00000000" w:rsidRDefault="00000000">
      <w:pPr>
        <w:pStyle w:val="normal-000060"/>
      </w:pPr>
      <w:r>
        <w:rPr>
          <w:rStyle w:val="defaultparagraphfont-000042"/>
        </w:rPr>
        <w:t xml:space="preserve">[Komentar odredbe 13.2.4: Ova je odredba nužna jer od 2011. godine pravila CAS-a sportašu više ne dopuštaju pravo žalbe nakon što je vrijeme za ulaganje žalbe sportaša isteklo, a organizacija za borbu protiv dopinga se žali na odluku. Ova odredba dopušta saslušanje svih strana.] </w:t>
      </w:r>
    </w:p>
    <w:p w14:paraId="2F1DF98D" w14:textId="77777777" w:rsidR="00000000" w:rsidRDefault="00000000">
      <w:pPr>
        <w:pStyle w:val="normal-000087"/>
      </w:pPr>
      <w:r>
        <w:rPr>
          <w:rStyle w:val="000151"/>
        </w:rPr>
        <w:t xml:space="preserve">  </w:t>
      </w:r>
    </w:p>
    <w:p w14:paraId="2BFB7199" w14:textId="77777777" w:rsidR="00000000" w:rsidRDefault="00000000">
      <w:pPr>
        <w:pStyle w:val="normal-000022"/>
      </w:pPr>
    </w:p>
    <w:p w14:paraId="6841D4D5"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13.3 Propust HZJZ-a da donese pravovremenu odluku </w:t>
      </w:r>
    </w:p>
    <w:p w14:paraId="408ED432" w14:textId="77777777" w:rsidR="00000000" w:rsidRDefault="00000000">
      <w:pPr>
        <w:pStyle w:val="normal-000033"/>
      </w:pPr>
      <w:r>
        <w:rPr>
          <w:rStyle w:val="000023"/>
        </w:rPr>
        <w:t xml:space="preserve">  </w:t>
      </w:r>
    </w:p>
    <w:p w14:paraId="426F5808" w14:textId="77777777" w:rsidR="00000000" w:rsidRDefault="00000000">
      <w:pPr>
        <w:pStyle w:val="normal-000150"/>
      </w:pPr>
      <w:r>
        <w:rPr>
          <w:rStyle w:val="defaultparagraphfont-000026"/>
        </w:rPr>
        <w:t xml:space="preserve">Ako u pojedinom slučaju HZJZ u razumnom roku koji je odredila </w:t>
      </w:r>
      <w:r>
        <w:rPr>
          <w:rStyle w:val="defaultparagraphfont-000028"/>
        </w:rPr>
        <w:t xml:space="preserve">WADA </w:t>
      </w:r>
      <w:r>
        <w:rPr>
          <w:rStyle w:val="defaultparagraphfont-000026"/>
        </w:rPr>
        <w:t xml:space="preserve">ne donese odluku o tome je li prekršeno antidopinško pravilo, </w:t>
      </w:r>
      <w:r>
        <w:rPr>
          <w:rStyle w:val="defaultparagraphfont-000028"/>
        </w:rPr>
        <w:t xml:space="preserve">WADA </w:t>
      </w:r>
      <w:r>
        <w:rPr>
          <w:rStyle w:val="defaultparagraphfont-000026"/>
        </w:rPr>
        <w:t xml:space="preserve">je ovlaštena žaliti se izravno </w:t>
      </w:r>
      <w:r>
        <w:rPr>
          <w:rStyle w:val="defaultparagraphfont-000028"/>
        </w:rPr>
        <w:t xml:space="preserve">CAS </w:t>
      </w:r>
      <w:r>
        <w:rPr>
          <w:rStyle w:val="defaultparagraphfont-000026"/>
        </w:rPr>
        <w:t>-u</w:t>
      </w:r>
      <w:r>
        <w:t xml:space="preserve"> </w:t>
      </w:r>
      <w:r>
        <w:rPr>
          <w:rStyle w:val="defaultparagraphfont-000026"/>
        </w:rPr>
        <w:t xml:space="preserve">kao da je HZJZ donio odluku da nije prekršeno antidopinško pravilo. Ako vijeće </w:t>
      </w:r>
      <w:r>
        <w:rPr>
          <w:rStyle w:val="defaultparagraphfont-000028"/>
        </w:rPr>
        <w:t xml:space="preserve">CAS </w:t>
      </w:r>
      <w:r>
        <w:rPr>
          <w:rStyle w:val="defaultparagraphfont-000026"/>
        </w:rPr>
        <w:t xml:space="preserve">-a utvrdi da je prekršeno antidopinško pravilo i da je </w:t>
      </w:r>
      <w:r>
        <w:rPr>
          <w:rStyle w:val="defaultparagraphfont-000028"/>
        </w:rPr>
        <w:t xml:space="preserve">WADA </w:t>
      </w:r>
      <w:r>
        <w:rPr>
          <w:rStyle w:val="defaultparagraphfont-000026"/>
        </w:rPr>
        <w:t xml:space="preserve">postupila razumno u odluci da se žali izravno </w:t>
      </w:r>
      <w:r>
        <w:rPr>
          <w:rStyle w:val="defaultparagraphfont-000028"/>
        </w:rPr>
        <w:t xml:space="preserve">CAS </w:t>
      </w:r>
      <w:r>
        <w:rPr>
          <w:rStyle w:val="defaultparagraphfont-000026"/>
        </w:rPr>
        <w:t>-</w:t>
      </w:r>
      <w:r>
        <w:t xml:space="preserve"> </w:t>
      </w:r>
      <w:r>
        <w:rPr>
          <w:rStyle w:val="defaultparagraphfont-000026"/>
        </w:rPr>
        <w:t>u</w:t>
      </w:r>
      <w:r>
        <w:t xml:space="preserve"> </w:t>
      </w:r>
      <w:r>
        <w:rPr>
          <w:rStyle w:val="defaultparagraphfont-000026"/>
        </w:rPr>
        <w:t xml:space="preserve">, HZJZ je obvezan naknaditi </w:t>
      </w:r>
      <w:r>
        <w:rPr>
          <w:rStyle w:val="defaultparagraphfont-000028"/>
        </w:rPr>
        <w:t xml:space="preserve">WADA </w:t>
      </w:r>
      <w:r>
        <w:rPr>
          <w:rStyle w:val="defaultparagraphfont-000026"/>
        </w:rPr>
        <w:t>-i troškove i odvjetničke naknade u žalbenom postupku.</w:t>
      </w:r>
      <w:r>
        <w:t xml:space="preserve"> </w:t>
      </w:r>
    </w:p>
    <w:p w14:paraId="44910AE4" w14:textId="77777777" w:rsidR="00000000" w:rsidRDefault="00000000">
      <w:pPr>
        <w:pStyle w:val="normal-000087"/>
      </w:pPr>
      <w:r>
        <w:rPr>
          <w:rStyle w:val="000010"/>
        </w:rPr>
        <w:t> </w:t>
      </w:r>
      <w:r>
        <w:t xml:space="preserve"> </w:t>
      </w:r>
    </w:p>
    <w:p w14:paraId="0B5B9A75" w14:textId="77777777" w:rsidR="00000000" w:rsidRDefault="00000000">
      <w:pPr>
        <w:pStyle w:val="normal-000060"/>
      </w:pPr>
      <w:r>
        <w:rPr>
          <w:rStyle w:val="defaultparagraphfont-000042"/>
        </w:rPr>
        <w:t xml:space="preserve">[Komentar odredbe 13.3: Uzimajući u obzir različite okolnosti svake istrage kršenja antidopinškog pravila i postupanja s rezultatima, nije moguće odrediti fiksno razdoblje u kojem HZJZ mora donijeti odluku prije nego što WADA intervenira izjavljivanjem žalbe izravno CAS-u. Prije poduzimanja te mjere WADA će se konzultirati s HZJZ-om i dati mu priliku da objasni zašto nije donio odluku.] </w:t>
      </w:r>
    </w:p>
    <w:p w14:paraId="544134DF" w14:textId="77777777" w:rsidR="00000000" w:rsidRDefault="00000000">
      <w:pPr>
        <w:pStyle w:val="normal-000087"/>
      </w:pPr>
      <w:r>
        <w:rPr>
          <w:rStyle w:val="000010"/>
        </w:rPr>
        <w:t> </w:t>
      </w:r>
      <w:r>
        <w:t xml:space="preserve"> </w:t>
      </w:r>
    </w:p>
    <w:p w14:paraId="64963BF5" w14:textId="77777777" w:rsidR="00000000" w:rsidRDefault="00000000">
      <w:pPr>
        <w:pStyle w:val="normal-000022"/>
      </w:pPr>
      <w:r>
        <w:rPr>
          <w:rStyle w:val="000023"/>
        </w:rPr>
        <w:t xml:space="preserve">  </w:t>
      </w:r>
    </w:p>
    <w:p w14:paraId="728703E3"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13.4 Žalbe na odluke o </w:t>
      </w:r>
      <w:r>
        <w:rPr>
          <w:rStyle w:val="defaultparagraphfont-000029"/>
          <w:rFonts w:eastAsia="Times New Roman"/>
          <w:b/>
          <w:bCs/>
        </w:rPr>
        <w:t xml:space="preserve">terapijskom izuzeću </w:t>
      </w:r>
    </w:p>
    <w:p w14:paraId="40AD0C28" w14:textId="77777777" w:rsidR="00000000" w:rsidRDefault="00000000">
      <w:pPr>
        <w:pStyle w:val="normal-000033"/>
      </w:pPr>
      <w:r>
        <w:rPr>
          <w:rStyle w:val="000010"/>
        </w:rPr>
        <w:t> </w:t>
      </w:r>
      <w:r>
        <w:t xml:space="preserve"> </w:t>
      </w:r>
    </w:p>
    <w:p w14:paraId="49B83B90" w14:textId="77777777" w:rsidR="00000000" w:rsidRDefault="00000000">
      <w:pPr>
        <w:pStyle w:val="normal-000087"/>
      </w:pPr>
      <w:r>
        <w:rPr>
          <w:rStyle w:val="defaultparagraphfont-000026"/>
        </w:rPr>
        <w:t xml:space="preserve">Na odluke o </w:t>
      </w:r>
      <w:r>
        <w:rPr>
          <w:rStyle w:val="defaultparagraphfont-000028"/>
        </w:rPr>
        <w:t xml:space="preserve">terapijskom izuzeću </w:t>
      </w:r>
      <w:r>
        <w:rPr>
          <w:rStyle w:val="defaultparagraphfont-000026"/>
        </w:rPr>
        <w:t>mogu se izjaviti žalbe u skladu s odredbom 4.4.</w:t>
      </w:r>
      <w:r>
        <w:t xml:space="preserve"> </w:t>
      </w:r>
    </w:p>
    <w:p w14:paraId="3BD1E5C5" w14:textId="77777777" w:rsidR="00000000" w:rsidRDefault="00000000">
      <w:pPr>
        <w:pStyle w:val="normal-000087"/>
      </w:pPr>
      <w:r>
        <w:rPr>
          <w:rStyle w:val="000010"/>
        </w:rPr>
        <w:t> </w:t>
      </w:r>
      <w:r>
        <w:t xml:space="preserve"> </w:t>
      </w:r>
    </w:p>
    <w:p w14:paraId="7E6883F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13.5 Obavijest o odlukama o žalbi </w:t>
      </w:r>
    </w:p>
    <w:p w14:paraId="0A9B8CED" w14:textId="77777777" w:rsidR="00000000" w:rsidRDefault="00000000">
      <w:pPr>
        <w:pStyle w:val="normal-000033"/>
      </w:pPr>
      <w:r>
        <w:rPr>
          <w:rStyle w:val="000023"/>
        </w:rPr>
        <w:t xml:space="preserve">  </w:t>
      </w:r>
    </w:p>
    <w:p w14:paraId="0C7A0CAF" w14:textId="77777777" w:rsidR="00000000" w:rsidRDefault="00000000">
      <w:pPr>
        <w:pStyle w:val="normal-000087"/>
      </w:pPr>
      <w:r>
        <w:rPr>
          <w:rStyle w:val="defaultparagraphfont-000026"/>
        </w:rPr>
        <w:t xml:space="preserve">HZJZ će bez odlaganja o odluci o žalbi obavijestiti </w:t>
      </w:r>
      <w:r>
        <w:rPr>
          <w:rStyle w:val="defaultparagraphfont-000028"/>
        </w:rPr>
        <w:t xml:space="preserve">sportaša </w:t>
      </w:r>
      <w:r>
        <w:rPr>
          <w:rStyle w:val="defaultparagraphfont-000026"/>
        </w:rPr>
        <w:t xml:space="preserve">ili drugu </w:t>
      </w:r>
      <w:r>
        <w:rPr>
          <w:rStyle w:val="defaultparagraphfont-000028"/>
        </w:rPr>
        <w:t xml:space="preserve">osobu </w:t>
      </w:r>
      <w:r>
        <w:rPr>
          <w:rStyle w:val="defaultparagraphfont-000026"/>
        </w:rPr>
        <w:t xml:space="preserve">i ostale </w:t>
      </w:r>
      <w:r>
        <w:rPr>
          <w:rStyle w:val="defaultparagraphfont-000028"/>
        </w:rPr>
        <w:t xml:space="preserve">organizacije za borbu protiv dopinga </w:t>
      </w:r>
      <w:r>
        <w:rPr>
          <w:rStyle w:val="defaultparagraphfont-000026"/>
        </w:rPr>
        <w:t xml:space="preserve">koje imaju pravo izjaviti žalbu sukladno odredbi 13.2.3, kako je predviđeno odredbom 14.2. </w:t>
      </w:r>
    </w:p>
    <w:p w14:paraId="41454BF9" w14:textId="77777777" w:rsidR="00000000" w:rsidRDefault="00000000">
      <w:pPr>
        <w:pStyle w:val="normal-000022"/>
      </w:pPr>
      <w:r>
        <w:rPr>
          <w:rStyle w:val="000010"/>
        </w:rPr>
        <w:t> </w:t>
      </w:r>
      <w:r>
        <w:t xml:space="preserve"> </w:t>
      </w:r>
    </w:p>
    <w:p w14:paraId="1A80645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13.6 Rok za izjavljivanje žalbe </w:t>
      </w:r>
    </w:p>
    <w:p w14:paraId="4A96A2D1" w14:textId="77777777" w:rsidR="00000000" w:rsidRDefault="00000000">
      <w:pPr>
        <w:pStyle w:val="normal-000022"/>
      </w:pPr>
      <w:r>
        <w:rPr>
          <w:rStyle w:val="000023"/>
        </w:rPr>
        <w:t xml:space="preserve">  </w:t>
      </w:r>
    </w:p>
    <w:p w14:paraId="0FF108C4" w14:textId="77777777" w:rsidR="00000000" w:rsidRDefault="00000000">
      <w:pPr>
        <w:pStyle w:val="normal-000060"/>
      </w:pPr>
      <w:r>
        <w:rPr>
          <w:rStyle w:val="defaultparagraphfont-000042"/>
        </w:rPr>
        <w:t xml:space="preserve">[Komentar odredbe 13.6: Bez obzira je li regulirano pravilima CAS-a ili ovim Pravilima, rok strane za žalbu ne počinje teći do primitka odluke. Iz tog razloga pravo strane na žalbu ne istječe ako strana nije primila odluku.] </w:t>
      </w:r>
    </w:p>
    <w:p w14:paraId="2CE9FCB4" w14:textId="77777777" w:rsidR="00000000" w:rsidRDefault="00000000">
      <w:pPr>
        <w:pStyle w:val="normal-000064"/>
      </w:pPr>
      <w:r>
        <w:rPr>
          <w:rStyle w:val="000023"/>
        </w:rPr>
        <w:t xml:space="preserve">  </w:t>
      </w:r>
    </w:p>
    <w:p w14:paraId="27905365" w14:textId="77777777" w:rsidR="00000000" w:rsidRDefault="00000000">
      <w:pPr>
        <w:pStyle w:val="normal-000059"/>
      </w:pPr>
      <w:r>
        <w:rPr>
          <w:rStyle w:val="000115"/>
        </w:rPr>
        <w:t xml:space="preserve">  </w:t>
      </w:r>
    </w:p>
    <w:p w14:paraId="66DC008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13.6.1 </w:t>
      </w:r>
      <w:r>
        <w:rPr>
          <w:rStyle w:val="defaultparagraphfont-000026"/>
          <w:rFonts w:eastAsia="Times New Roman"/>
          <w:b w:val="0"/>
          <w:bCs w:val="0"/>
        </w:rPr>
        <w:t xml:space="preserve">Žalbe </w:t>
      </w:r>
      <w:r>
        <w:rPr>
          <w:rStyle w:val="defaultparagraphfont-000028"/>
          <w:rFonts w:eastAsia="Times New Roman"/>
          <w:b w:val="0"/>
          <w:bCs w:val="0"/>
        </w:rPr>
        <w:t xml:space="preserve">CAS </w:t>
      </w:r>
      <w:r>
        <w:rPr>
          <w:rStyle w:val="defaultparagraphfont-000026"/>
          <w:rFonts w:eastAsia="Times New Roman"/>
          <w:b w:val="0"/>
          <w:bCs w:val="0"/>
        </w:rPr>
        <w:t>-u</w:t>
      </w:r>
      <w:r>
        <w:rPr>
          <w:rFonts w:ascii="Arial" w:eastAsia="Times New Roman" w:hAnsi="Arial" w:cs="Arial"/>
          <w:sz w:val="20"/>
          <w:szCs w:val="20"/>
        </w:rPr>
        <w:t xml:space="preserve"> </w:t>
      </w:r>
    </w:p>
    <w:p w14:paraId="210D867A" w14:textId="77777777" w:rsidR="00000000" w:rsidRDefault="00000000">
      <w:pPr>
        <w:pStyle w:val="normal-000059"/>
      </w:pPr>
      <w:r>
        <w:rPr>
          <w:rStyle w:val="000010"/>
        </w:rPr>
        <w:t> </w:t>
      </w:r>
      <w:r>
        <w:t xml:space="preserve"> </w:t>
      </w:r>
    </w:p>
    <w:p w14:paraId="1EECAFB8" w14:textId="77777777" w:rsidR="00000000" w:rsidRDefault="00000000">
      <w:pPr>
        <w:pStyle w:val="normal-000087"/>
      </w:pPr>
      <w:r>
        <w:rPr>
          <w:rStyle w:val="defaultparagraphfont-000026"/>
        </w:rPr>
        <w:t xml:space="preserve">Rok za izjavljivanje žalbe </w:t>
      </w:r>
      <w:r>
        <w:rPr>
          <w:rStyle w:val="defaultparagraphfont-000028"/>
        </w:rPr>
        <w:t xml:space="preserve">CAS </w:t>
      </w:r>
      <w:r>
        <w:rPr>
          <w:rStyle w:val="defaultparagraphfont-000026"/>
        </w:rPr>
        <w:t>-u</w:t>
      </w:r>
      <w:r>
        <w:t xml:space="preserve"> </w:t>
      </w:r>
      <w:r>
        <w:rPr>
          <w:rStyle w:val="defaultparagraphfont-000026"/>
        </w:rPr>
        <w:t>iznosi dvadeset i jedan (21) dan od dana zaprimanja odluke od strane žalitelja. Ne dovodeći u pitanje prethodno navedeno, strana koja ne sudjeluje u postupku koji je doveo do žalbe na odluku, ima pravo:</w:t>
      </w:r>
      <w:r>
        <w:t xml:space="preserve"> </w:t>
      </w:r>
    </w:p>
    <w:p w14:paraId="791DDE90" w14:textId="77777777" w:rsidR="00000000" w:rsidRDefault="00000000">
      <w:pPr>
        <w:pStyle w:val="normal-000098"/>
      </w:pPr>
      <w:r>
        <w:rPr>
          <w:rStyle w:val="000023"/>
        </w:rPr>
        <w:t xml:space="preserve">  </w:t>
      </w:r>
    </w:p>
    <w:p w14:paraId="09F02769" w14:textId="77777777" w:rsidR="00000000" w:rsidRDefault="00000000">
      <w:pPr>
        <w:pStyle w:val="normal-000152"/>
      </w:pPr>
      <w:r>
        <w:rPr>
          <w:rStyle w:val="defaultparagraphfont-000026"/>
        </w:rPr>
        <w:t xml:space="preserve">(a)Unutar petnaest (15) dana od dana zaprimanja obavijesti o odluci zatražiti presliku cjelokupnog spisa slučaja na koji se odnosi odluka </w:t>
      </w:r>
      <w:r>
        <w:rPr>
          <w:rStyle w:val="defaultparagraphfont-000028"/>
        </w:rPr>
        <w:t xml:space="preserve">organizacije za borbu protiv dopinga </w:t>
      </w:r>
      <w:r>
        <w:rPr>
          <w:rStyle w:val="defaultparagraphfont-000026"/>
        </w:rPr>
        <w:t xml:space="preserve">ovlaštene za </w:t>
      </w:r>
      <w:r>
        <w:rPr>
          <w:rStyle w:val="defaultparagraphfont-000028"/>
        </w:rPr>
        <w:t xml:space="preserve">postupanje s rezultatima </w:t>
      </w:r>
      <w:r>
        <w:rPr>
          <w:rStyle w:val="defaultparagraphfont-000026"/>
        </w:rPr>
        <w:t>;</w:t>
      </w:r>
      <w:r>
        <w:t xml:space="preserve"> </w:t>
      </w:r>
    </w:p>
    <w:p w14:paraId="5D24AC9A" w14:textId="77777777" w:rsidR="00000000" w:rsidRDefault="00000000">
      <w:pPr>
        <w:pStyle w:val="normal-000153"/>
      </w:pPr>
      <w:r>
        <w:rPr>
          <w:rStyle w:val="000010"/>
        </w:rPr>
        <w:t> </w:t>
      </w:r>
      <w:r>
        <w:t xml:space="preserve"> </w:t>
      </w:r>
    </w:p>
    <w:p w14:paraId="62FE7865" w14:textId="77777777" w:rsidR="00000000" w:rsidRDefault="00000000">
      <w:pPr>
        <w:pStyle w:val="normal-000152"/>
      </w:pPr>
      <w:r>
        <w:rPr>
          <w:rStyle w:val="defaultparagraphfont-000026"/>
        </w:rPr>
        <w:t>(b)Ukoliko strana koja ne sudjeluje u postupku koji je doveo do žalbe na odluku postupi u skladu s odredbom 13.6.1 a) ista ima pravo izjaviti žalbu</w:t>
      </w:r>
      <w:r>
        <w:t xml:space="preserve"> </w:t>
      </w:r>
      <w:r>
        <w:rPr>
          <w:rStyle w:val="defaultparagraphfont-000028"/>
        </w:rPr>
        <w:t xml:space="preserve">CAS </w:t>
      </w:r>
      <w:r>
        <w:rPr>
          <w:rStyle w:val="defaultparagraphfont-000026"/>
        </w:rPr>
        <w:t>-u u roku od dvadeset jednog (21) dana od dana zaprimanja spisa predmeta.</w:t>
      </w:r>
      <w:r>
        <w:t xml:space="preserve"> </w:t>
      </w:r>
    </w:p>
    <w:p w14:paraId="575D9C79" w14:textId="77777777" w:rsidR="00000000" w:rsidRDefault="00000000">
      <w:pPr>
        <w:pStyle w:val="listparagraph-000154"/>
      </w:pPr>
      <w:r>
        <w:rPr>
          <w:rStyle w:val="000010"/>
        </w:rPr>
        <w:t> </w:t>
      </w:r>
      <w:r>
        <w:t xml:space="preserve"> </w:t>
      </w:r>
    </w:p>
    <w:p w14:paraId="3D48A95F" w14:textId="77777777" w:rsidR="00000000" w:rsidRDefault="00000000">
      <w:pPr>
        <w:pStyle w:val="normal-000087"/>
      </w:pPr>
      <w:r>
        <w:rPr>
          <w:rStyle w:val="defaultparagraphfont-000026"/>
        </w:rPr>
        <w:t xml:space="preserve">Rok za izjavljivanje žalbe koju izjavljuje </w:t>
      </w:r>
      <w:r>
        <w:rPr>
          <w:rStyle w:val="defaultparagraphfont-000028"/>
        </w:rPr>
        <w:t xml:space="preserve">WADA </w:t>
      </w:r>
      <w:r>
        <w:rPr>
          <w:rStyle w:val="defaultparagraphfont-000026"/>
        </w:rPr>
        <w:t>iznosi:</w:t>
      </w:r>
      <w:r>
        <w:t xml:space="preserve"> </w:t>
      </w:r>
    </w:p>
    <w:p w14:paraId="27966C11" w14:textId="77777777" w:rsidR="00000000" w:rsidRDefault="00000000">
      <w:pPr>
        <w:pStyle w:val="normal-000098"/>
      </w:pPr>
      <w:r>
        <w:rPr>
          <w:rStyle w:val="000010"/>
        </w:rPr>
        <w:t> </w:t>
      </w:r>
      <w:r>
        <w:t xml:space="preserve"> </w:t>
      </w:r>
    </w:p>
    <w:p w14:paraId="50BC97C0" w14:textId="77777777" w:rsidR="00000000" w:rsidRDefault="00000000">
      <w:pPr>
        <w:pStyle w:val="normal-000152"/>
      </w:pPr>
      <w:r>
        <w:rPr>
          <w:rStyle w:val="defaultparagraphfont-000026"/>
        </w:rPr>
        <w:t>(a)dvadeset i jedan (21) dan od isteka zadnjeg dana na koji bi se bilo koja druga strana s pravom izjave žalbe mogla žaliti, ili</w:t>
      </w:r>
      <w:r>
        <w:t xml:space="preserve"> </w:t>
      </w:r>
    </w:p>
    <w:p w14:paraId="6E1676D7" w14:textId="77777777" w:rsidR="00000000" w:rsidRDefault="00000000">
      <w:pPr>
        <w:pStyle w:val="normal-000152"/>
      </w:pPr>
      <w:r>
        <w:rPr>
          <w:rStyle w:val="000010"/>
        </w:rPr>
        <w:t> </w:t>
      </w:r>
      <w:r>
        <w:t xml:space="preserve"> </w:t>
      </w:r>
    </w:p>
    <w:p w14:paraId="6EDA0AFE" w14:textId="77777777" w:rsidR="00000000" w:rsidRDefault="00000000">
      <w:pPr>
        <w:pStyle w:val="normal-000152"/>
      </w:pPr>
      <w:r>
        <w:rPr>
          <w:rStyle w:val="defaultparagraphfont-000026"/>
        </w:rPr>
        <w:t xml:space="preserve">(b)dvadeset i jedan (21) dan nakon što </w:t>
      </w:r>
      <w:r>
        <w:rPr>
          <w:rStyle w:val="defaultparagraphfont-000028"/>
        </w:rPr>
        <w:t xml:space="preserve">WADA </w:t>
      </w:r>
      <w:r>
        <w:rPr>
          <w:rStyle w:val="defaultparagraphfont-000026"/>
        </w:rPr>
        <w:t>zaprimi cjelokupan spis vezan uz odluku.</w:t>
      </w:r>
      <w:r>
        <w:t xml:space="preserve"> </w:t>
      </w:r>
    </w:p>
    <w:p w14:paraId="3DE499E6" w14:textId="77777777" w:rsidR="00000000" w:rsidRDefault="00000000">
      <w:pPr>
        <w:pStyle w:val="normal-000059"/>
      </w:pPr>
      <w:r>
        <w:rPr>
          <w:rStyle w:val="000010"/>
        </w:rPr>
        <w:t> </w:t>
      </w:r>
      <w:r>
        <w:t xml:space="preserve"> </w:t>
      </w:r>
    </w:p>
    <w:p w14:paraId="05F0EE7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13.6.2 </w:t>
      </w:r>
      <w:r>
        <w:rPr>
          <w:rStyle w:val="defaultparagraphfont-000026"/>
          <w:rFonts w:eastAsia="Times New Roman"/>
          <w:b w:val="0"/>
          <w:bCs w:val="0"/>
        </w:rPr>
        <w:t>Žalbe u skladu s odredbom 13.2.2</w:t>
      </w:r>
      <w:r>
        <w:rPr>
          <w:rFonts w:ascii="Arial" w:eastAsia="Times New Roman" w:hAnsi="Arial" w:cs="Arial"/>
          <w:sz w:val="20"/>
          <w:szCs w:val="20"/>
        </w:rPr>
        <w:t xml:space="preserve"> </w:t>
      </w:r>
    </w:p>
    <w:p w14:paraId="06F9F466" w14:textId="77777777" w:rsidR="00000000" w:rsidRDefault="00000000">
      <w:pPr>
        <w:pStyle w:val="normal-000022"/>
      </w:pPr>
      <w:r>
        <w:rPr>
          <w:rStyle w:val="000010"/>
        </w:rPr>
        <w:t> </w:t>
      </w:r>
      <w:r>
        <w:t xml:space="preserve"> </w:t>
      </w:r>
    </w:p>
    <w:p w14:paraId="3E21AF5E" w14:textId="77777777" w:rsidR="00000000" w:rsidRDefault="00000000">
      <w:pPr>
        <w:pStyle w:val="normal-000087"/>
      </w:pPr>
      <w:r>
        <w:rPr>
          <w:rStyle w:val="defaultparagraphfont-000026"/>
        </w:rPr>
        <w:t>Osim u odnosu na odredbu 7.4.3, rok za izjavljivanje žalbe Žalbenom vijeću za antidoping  iznosi dvadeset i jedan (21) dan od dana zaprimanja odluke od strane žalitelja. Ne dovodeći u pitanje prethodno navedeno, strana koja ne sudjeluje u postupku koji je doveo do žalbe na odluku, ima pravo:</w:t>
      </w:r>
      <w:r>
        <w:t xml:space="preserve"> </w:t>
      </w:r>
    </w:p>
    <w:p w14:paraId="2D517979" w14:textId="77777777" w:rsidR="00000000" w:rsidRDefault="00000000">
      <w:pPr>
        <w:pStyle w:val="normal-000098"/>
      </w:pPr>
      <w:r>
        <w:rPr>
          <w:rStyle w:val="000010"/>
        </w:rPr>
        <w:t> </w:t>
      </w:r>
      <w:r>
        <w:t xml:space="preserve"> </w:t>
      </w:r>
    </w:p>
    <w:p w14:paraId="29ADE602" w14:textId="77777777" w:rsidR="00000000" w:rsidRDefault="00000000">
      <w:pPr>
        <w:pStyle w:val="000155"/>
      </w:pPr>
      <w:r>
        <w:rPr>
          <w:rStyle w:val="000035"/>
        </w:rPr>
        <w:t>(a)</w:t>
      </w:r>
      <w:r>
        <w:t xml:space="preserve"> </w:t>
      </w:r>
      <w:r>
        <w:rPr>
          <w:rStyle w:val="defaultparagraphfont-000026"/>
        </w:rPr>
        <w:t xml:space="preserve">Unutar petnaest (15) dana od dana zaprimanja obavijesti o odluci zatražiti presliku cjelokupnog spisa predmeta na koji se odnosi odluka </w:t>
      </w:r>
      <w:r>
        <w:rPr>
          <w:rStyle w:val="defaultparagraphfont-000028"/>
        </w:rPr>
        <w:t xml:space="preserve">organizacije za borbu protiv dopinga </w:t>
      </w:r>
      <w:r>
        <w:rPr>
          <w:rStyle w:val="defaultparagraphfont-000026"/>
        </w:rPr>
        <w:t xml:space="preserve">ovlaštene za </w:t>
      </w:r>
      <w:r>
        <w:rPr>
          <w:rStyle w:val="defaultparagraphfont-000028"/>
        </w:rPr>
        <w:t xml:space="preserve">postupanje s rezultatima </w:t>
      </w:r>
      <w:r>
        <w:rPr>
          <w:rStyle w:val="defaultparagraphfont-000026"/>
        </w:rPr>
        <w:t>;</w:t>
      </w:r>
      <w:r>
        <w:t xml:space="preserve"> </w:t>
      </w:r>
    </w:p>
    <w:p w14:paraId="0F5DA668" w14:textId="77777777" w:rsidR="00000000" w:rsidRDefault="00000000">
      <w:pPr>
        <w:pStyle w:val="listparagraph-000156"/>
      </w:pPr>
      <w:r>
        <w:rPr>
          <w:rStyle w:val="000021"/>
        </w:rPr>
        <w:t> </w:t>
      </w:r>
      <w:r>
        <w:t xml:space="preserve"> </w:t>
      </w:r>
    </w:p>
    <w:p w14:paraId="16C5A8CB" w14:textId="77777777" w:rsidR="00000000" w:rsidRDefault="00000000">
      <w:pPr>
        <w:pStyle w:val="normal-000152"/>
      </w:pPr>
      <w:r>
        <w:rPr>
          <w:rStyle w:val="defaultparagraphfont-000026"/>
        </w:rPr>
        <w:t xml:space="preserve">(b)Ukoliko strana koja ne sudjeluje u postupku koji je doveo do žalbe na odluku postupi u skladu s odredbom 13.6.2 a), ista ima pravo izjaviti žalbu nacionalnom Žalbenom vijeću za antidoping u roku od dvadeset jednog (21) dana od dana zaprimanja spisa slučaja. </w:t>
      </w:r>
    </w:p>
    <w:p w14:paraId="37E93263" w14:textId="77777777" w:rsidR="00000000" w:rsidRDefault="00000000">
      <w:pPr>
        <w:pStyle w:val="normal-000098"/>
      </w:pPr>
      <w:r>
        <w:rPr>
          <w:rStyle w:val="000010"/>
        </w:rPr>
        <w:t> </w:t>
      </w:r>
      <w:r>
        <w:t xml:space="preserve"> </w:t>
      </w:r>
    </w:p>
    <w:p w14:paraId="083ED41D" w14:textId="77777777" w:rsidR="00000000" w:rsidRDefault="00000000">
      <w:pPr>
        <w:pStyle w:val="normal-000087"/>
      </w:pPr>
      <w:r>
        <w:rPr>
          <w:rStyle w:val="defaultparagraphfont-000026"/>
        </w:rPr>
        <w:t xml:space="preserve">Ne dovodeći u pitanje gore navedeno, rok za izjavljivanje žalbe koju izjavljuje </w:t>
      </w:r>
      <w:r>
        <w:rPr>
          <w:rStyle w:val="defaultparagraphfont-000028"/>
        </w:rPr>
        <w:t xml:space="preserve">WADA </w:t>
      </w:r>
      <w:r>
        <w:rPr>
          <w:rStyle w:val="defaultparagraphfont-000026"/>
        </w:rPr>
        <w:t>bit će kasniji od  navedenih:</w:t>
      </w:r>
      <w:r>
        <w:t xml:space="preserve"> </w:t>
      </w:r>
    </w:p>
    <w:p w14:paraId="6D5C0F56" w14:textId="77777777" w:rsidR="00000000" w:rsidRDefault="00000000">
      <w:pPr>
        <w:pStyle w:val="normal-000152"/>
      </w:pPr>
      <w:r>
        <w:rPr>
          <w:rStyle w:val="000010"/>
        </w:rPr>
        <w:t> </w:t>
      </w:r>
      <w:r>
        <w:t xml:space="preserve"> </w:t>
      </w:r>
    </w:p>
    <w:p w14:paraId="7FC535EC" w14:textId="77777777" w:rsidR="00000000" w:rsidRDefault="00000000">
      <w:pPr>
        <w:pStyle w:val="normal-000152"/>
      </w:pPr>
      <w:r>
        <w:rPr>
          <w:rStyle w:val="defaultparagraphfont-000026"/>
        </w:rPr>
        <w:t>(a) dvadeset i jedan (21) dan od isteka zadnjeg dana na koji bi se bilo koja druga strana  s pravom izjave žalbe mogla žaliti, ili</w:t>
      </w:r>
      <w:r>
        <w:t xml:space="preserve"> </w:t>
      </w:r>
    </w:p>
    <w:p w14:paraId="4BB29D4A" w14:textId="77777777" w:rsidR="00000000" w:rsidRDefault="00000000">
      <w:pPr>
        <w:pStyle w:val="normal-000152"/>
      </w:pPr>
      <w:r>
        <w:rPr>
          <w:rStyle w:val="000010"/>
        </w:rPr>
        <w:t> </w:t>
      </w:r>
      <w:r>
        <w:t xml:space="preserve"> </w:t>
      </w:r>
    </w:p>
    <w:p w14:paraId="1E48F1C8" w14:textId="77777777" w:rsidR="00000000" w:rsidRDefault="00000000">
      <w:pPr>
        <w:pStyle w:val="normal-000152"/>
      </w:pPr>
      <w:r>
        <w:rPr>
          <w:rStyle w:val="defaultparagraphfont-000026"/>
        </w:rPr>
        <w:t xml:space="preserve">(b) dvadeset i jedan (21) dan nakon što </w:t>
      </w:r>
      <w:r>
        <w:rPr>
          <w:rStyle w:val="defaultparagraphfont-000028"/>
        </w:rPr>
        <w:t xml:space="preserve">WADA </w:t>
      </w:r>
      <w:r>
        <w:rPr>
          <w:rStyle w:val="defaultparagraphfont-000026"/>
        </w:rPr>
        <w:t>zaprimi cjelokupan spis vezan uz odluku.</w:t>
      </w:r>
      <w:r>
        <w:t xml:space="preserve"> </w:t>
      </w:r>
    </w:p>
    <w:p w14:paraId="6F704D96" w14:textId="77777777" w:rsidR="00000000" w:rsidRDefault="00000000">
      <w:pPr>
        <w:pStyle w:val="normal-000158"/>
      </w:pPr>
      <w:r>
        <w:rPr>
          <w:rStyle w:val="000010"/>
        </w:rPr>
        <w:t> </w:t>
      </w:r>
      <w:r>
        <w:t xml:space="preserve"> </w:t>
      </w:r>
    </w:p>
    <w:p w14:paraId="425D5BB8"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14 POVJERLJIVOST I IZVJEŠĆA </w:t>
      </w:r>
    </w:p>
    <w:p w14:paraId="12946EC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14.1 Podaci o </w:t>
      </w:r>
      <w:r>
        <w:rPr>
          <w:rStyle w:val="defaultparagraphfont-000029"/>
          <w:rFonts w:eastAsia="Times New Roman"/>
          <w:b/>
          <w:bCs/>
        </w:rPr>
        <w:t xml:space="preserve">nepovoljnim laboratorijskim nalazima </w:t>
      </w:r>
      <w:r>
        <w:rPr>
          <w:rStyle w:val="defaultparagraphfont-000025"/>
          <w:rFonts w:eastAsia="Times New Roman"/>
          <w:b/>
          <w:bCs/>
        </w:rPr>
        <w:t xml:space="preserve">, </w:t>
      </w:r>
      <w:r>
        <w:rPr>
          <w:rStyle w:val="defaultparagraphfont-000029"/>
          <w:rFonts w:eastAsia="Times New Roman"/>
          <w:b/>
          <w:bCs/>
        </w:rPr>
        <w:t xml:space="preserve">atipičnim nalazima </w:t>
      </w:r>
      <w:r>
        <w:rPr>
          <w:rStyle w:val="defaultparagraphfont-000025"/>
          <w:rFonts w:eastAsia="Times New Roman"/>
          <w:b/>
          <w:bCs/>
        </w:rPr>
        <w:t xml:space="preserve">i drugim utvrđenim kršenjima antidopinškog pravila </w:t>
      </w:r>
    </w:p>
    <w:p w14:paraId="636B507D" w14:textId="77777777" w:rsidR="00000000" w:rsidRDefault="00000000">
      <w:pPr>
        <w:pStyle w:val="normal-000022"/>
      </w:pPr>
      <w:r>
        <w:rPr>
          <w:rStyle w:val="000023"/>
        </w:rPr>
        <w:t xml:space="preserve">  </w:t>
      </w:r>
    </w:p>
    <w:p w14:paraId="26FBB715"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14.1.1 </w:t>
      </w:r>
      <w:r>
        <w:rPr>
          <w:rStyle w:val="defaultparagraphfont-000026"/>
          <w:rFonts w:eastAsia="Times New Roman"/>
          <w:b w:val="0"/>
          <w:bCs w:val="0"/>
        </w:rPr>
        <w:t xml:space="preserve">Obavijest </w:t>
      </w:r>
      <w:r>
        <w:rPr>
          <w:rStyle w:val="defaultparagraphfont-000028"/>
          <w:rFonts w:eastAsia="Times New Roman"/>
          <w:b w:val="0"/>
          <w:bCs w:val="0"/>
        </w:rPr>
        <w:t xml:space="preserve">sportašima </w:t>
      </w:r>
      <w:r>
        <w:rPr>
          <w:rStyle w:val="defaultparagraphfont-000026"/>
          <w:rFonts w:eastAsia="Times New Roman"/>
          <w:b w:val="0"/>
          <w:bCs w:val="0"/>
        </w:rPr>
        <w:t xml:space="preserve">i drugim </w:t>
      </w:r>
      <w:r>
        <w:rPr>
          <w:rStyle w:val="defaultparagraphfont-000028"/>
          <w:rFonts w:eastAsia="Times New Roman"/>
          <w:b w:val="0"/>
          <w:bCs w:val="0"/>
        </w:rPr>
        <w:t xml:space="preserve">osobama </w:t>
      </w:r>
      <w:r>
        <w:rPr>
          <w:rStyle w:val="defaultparagraphfont-000026"/>
          <w:rFonts w:eastAsia="Times New Roman"/>
          <w:b w:val="0"/>
          <w:bCs w:val="0"/>
        </w:rPr>
        <w:t>o kršenjima antidopinškog pravila</w:t>
      </w:r>
      <w:r>
        <w:rPr>
          <w:rFonts w:ascii="Arial" w:eastAsia="Times New Roman" w:hAnsi="Arial" w:cs="Arial"/>
          <w:sz w:val="20"/>
          <w:szCs w:val="20"/>
        </w:rPr>
        <w:t xml:space="preserve"> </w:t>
      </w:r>
    </w:p>
    <w:p w14:paraId="21AB7B25" w14:textId="77777777" w:rsidR="00000000" w:rsidRDefault="00000000">
      <w:pPr>
        <w:pStyle w:val="normal-000059"/>
      </w:pPr>
      <w:r>
        <w:rPr>
          <w:rStyle w:val="000010"/>
        </w:rPr>
        <w:t> </w:t>
      </w:r>
      <w:r>
        <w:t xml:space="preserve"> </w:t>
      </w:r>
    </w:p>
    <w:p w14:paraId="4A9FFE1A" w14:textId="77777777" w:rsidR="00000000" w:rsidRDefault="00000000">
      <w:pPr>
        <w:pStyle w:val="normal-000087"/>
      </w:pPr>
      <w:r>
        <w:rPr>
          <w:rStyle w:val="defaultparagraphfont-000026"/>
        </w:rPr>
        <w:t>Oblik i način obavijesti o utvrđenom kršenju antidopinškog pravila propisani su poglavljima 7 i 14.</w:t>
      </w:r>
      <w:r>
        <w:t xml:space="preserve"> </w:t>
      </w:r>
    </w:p>
    <w:p w14:paraId="76E4061B" w14:textId="77777777" w:rsidR="00000000" w:rsidRDefault="00000000">
      <w:pPr>
        <w:pStyle w:val="normal-000087"/>
      </w:pPr>
      <w:r>
        <w:rPr>
          <w:rStyle w:val="000010"/>
        </w:rPr>
        <w:t> </w:t>
      </w:r>
      <w:r>
        <w:t xml:space="preserve"> </w:t>
      </w:r>
    </w:p>
    <w:p w14:paraId="24CB31C5" w14:textId="77777777" w:rsidR="00000000" w:rsidRDefault="00000000">
      <w:pPr>
        <w:pStyle w:val="normal-000087"/>
      </w:pPr>
      <w:r>
        <w:rPr>
          <w:rStyle w:val="defaultparagraphfont-000026"/>
        </w:rPr>
        <w:t xml:space="preserve">Ako u bilo kojem trenutku tijekom </w:t>
      </w:r>
      <w:r>
        <w:rPr>
          <w:rStyle w:val="defaultparagraphfont-000028"/>
        </w:rPr>
        <w:t xml:space="preserve">postupanja s rezultatima </w:t>
      </w:r>
      <w:r>
        <w:rPr>
          <w:rStyle w:val="defaultparagraphfont-000026"/>
        </w:rPr>
        <w:t xml:space="preserve">do optužbe za kršenje antidopinškog pravila HZJZ odluči da neće pokrenuti postupak u nekom slučaju, o tome mora obavijestiti </w:t>
      </w:r>
      <w:r>
        <w:rPr>
          <w:rStyle w:val="defaultparagraphfont-000028"/>
        </w:rPr>
        <w:t xml:space="preserve">sportaša </w:t>
      </w:r>
      <w:r>
        <w:rPr>
          <w:rStyle w:val="defaultparagraphfont-000026"/>
        </w:rPr>
        <w:t xml:space="preserve">ili drugu </w:t>
      </w:r>
      <w:r>
        <w:rPr>
          <w:rStyle w:val="defaultparagraphfont-000028"/>
        </w:rPr>
        <w:t xml:space="preserve">osobu </w:t>
      </w:r>
      <w:r>
        <w:rPr>
          <w:rStyle w:val="defaultparagraphfont-000026"/>
        </w:rPr>
        <w:t xml:space="preserve">(pod uvjetom da su </w:t>
      </w:r>
      <w:r>
        <w:rPr>
          <w:rStyle w:val="defaultparagraphfont-000028"/>
        </w:rPr>
        <w:t xml:space="preserve">sportaš </w:t>
      </w:r>
      <w:r>
        <w:rPr>
          <w:rStyle w:val="defaultparagraphfont-000026"/>
        </w:rPr>
        <w:t xml:space="preserve">ili druga </w:t>
      </w:r>
      <w:r>
        <w:rPr>
          <w:rStyle w:val="defaultparagraphfont-000028"/>
        </w:rPr>
        <w:t xml:space="preserve">osoba </w:t>
      </w:r>
      <w:r>
        <w:rPr>
          <w:rStyle w:val="defaultparagraphfont-000026"/>
        </w:rPr>
        <w:t xml:space="preserve">već bili obaviješteni o postojećem </w:t>
      </w:r>
      <w:r>
        <w:rPr>
          <w:rStyle w:val="defaultparagraphfont-000028"/>
        </w:rPr>
        <w:t xml:space="preserve">postupanju s rezultatima </w:t>
      </w:r>
      <w:r>
        <w:rPr>
          <w:rStyle w:val="defaultparagraphfont-000026"/>
        </w:rPr>
        <w:t>).</w:t>
      </w:r>
      <w:r>
        <w:t xml:space="preserve"> </w:t>
      </w:r>
    </w:p>
    <w:p w14:paraId="22412511" w14:textId="77777777" w:rsidR="00000000" w:rsidRDefault="00000000">
      <w:pPr>
        <w:pStyle w:val="normal-000087"/>
      </w:pPr>
      <w:r>
        <w:rPr>
          <w:rStyle w:val="000010"/>
        </w:rPr>
        <w:t> </w:t>
      </w:r>
      <w:r>
        <w:t xml:space="preserve"> </w:t>
      </w:r>
    </w:p>
    <w:p w14:paraId="3837B021"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14.1.2 </w:t>
      </w:r>
      <w:r>
        <w:rPr>
          <w:rStyle w:val="defaultparagraphfont-000026"/>
          <w:rFonts w:eastAsia="Times New Roman"/>
          <w:b w:val="0"/>
          <w:bCs w:val="0"/>
        </w:rPr>
        <w:t xml:space="preserve">Obavijest </w:t>
      </w:r>
      <w:r>
        <w:rPr>
          <w:rStyle w:val="defaultparagraphfont-000028"/>
          <w:rFonts w:eastAsia="Times New Roman"/>
          <w:b w:val="0"/>
          <w:bCs w:val="0"/>
        </w:rPr>
        <w:t xml:space="preserve">nacionalnim organizacijama za borbu protiv dopinga </w:t>
      </w:r>
      <w:r>
        <w:rPr>
          <w:rStyle w:val="defaultparagraphfont-000026"/>
          <w:rFonts w:eastAsia="Times New Roman"/>
          <w:b w:val="0"/>
          <w:bCs w:val="0"/>
        </w:rPr>
        <w:t xml:space="preserve">, međunarodnim savezima i </w:t>
      </w:r>
      <w:r>
        <w:rPr>
          <w:rStyle w:val="defaultparagraphfont-000028"/>
          <w:rFonts w:eastAsia="Times New Roman"/>
          <w:b w:val="0"/>
          <w:bCs w:val="0"/>
        </w:rPr>
        <w:t xml:space="preserve">WADA </w:t>
      </w:r>
      <w:r>
        <w:rPr>
          <w:rStyle w:val="defaultparagraphfont-000026"/>
          <w:rFonts w:eastAsia="Times New Roman"/>
          <w:b w:val="0"/>
          <w:bCs w:val="0"/>
        </w:rPr>
        <w:t>-i o kršenjima antidopinškog pravila</w:t>
      </w:r>
      <w:r>
        <w:rPr>
          <w:rFonts w:ascii="Arial" w:eastAsia="Times New Roman" w:hAnsi="Arial" w:cs="Arial"/>
          <w:sz w:val="20"/>
          <w:szCs w:val="20"/>
        </w:rPr>
        <w:t xml:space="preserve"> </w:t>
      </w:r>
    </w:p>
    <w:p w14:paraId="4B6CA93F" w14:textId="77777777" w:rsidR="00000000" w:rsidRDefault="00000000">
      <w:pPr>
        <w:pStyle w:val="normal-000059"/>
      </w:pPr>
      <w:r>
        <w:rPr>
          <w:rStyle w:val="000010"/>
        </w:rPr>
        <w:t> </w:t>
      </w:r>
      <w:r>
        <w:t xml:space="preserve"> </w:t>
      </w:r>
    </w:p>
    <w:p w14:paraId="22A5A5C3" w14:textId="77777777" w:rsidR="00000000" w:rsidRDefault="00000000">
      <w:pPr>
        <w:pStyle w:val="normal-000087"/>
      </w:pPr>
      <w:r>
        <w:rPr>
          <w:rStyle w:val="defaultparagraphfont-000026"/>
        </w:rPr>
        <w:t xml:space="preserve">Obavijest o utvrđenom kršenju antidopinškog pravila </w:t>
      </w:r>
      <w:r>
        <w:rPr>
          <w:rStyle w:val="defaultparagraphfont-000028"/>
        </w:rPr>
        <w:t xml:space="preserve">nacionalnoj organizaciji za borbu protiv dopinga sportaša </w:t>
      </w:r>
      <w:r>
        <w:rPr>
          <w:rStyle w:val="defaultparagraphfont-000026"/>
        </w:rPr>
        <w:t xml:space="preserve">ili druge </w:t>
      </w:r>
      <w:r>
        <w:rPr>
          <w:rStyle w:val="defaultparagraphfont-000028"/>
        </w:rPr>
        <w:t xml:space="preserve">osobe </w:t>
      </w:r>
      <w:r>
        <w:rPr>
          <w:rStyle w:val="defaultparagraphfont-000026"/>
        </w:rPr>
        <w:t xml:space="preserve">, ako se razlikuje od HZJZ-a, međunarodnom savezu i </w:t>
      </w:r>
      <w:r>
        <w:rPr>
          <w:rStyle w:val="defaultparagraphfont-000028"/>
        </w:rPr>
        <w:t xml:space="preserve">WADA </w:t>
      </w:r>
      <w:r>
        <w:rPr>
          <w:rStyle w:val="defaultparagraphfont-000026"/>
        </w:rPr>
        <w:t>-i</w:t>
      </w:r>
      <w:r>
        <w:t xml:space="preserve"> </w:t>
      </w:r>
      <w:r>
        <w:rPr>
          <w:rStyle w:val="defaultparagraphfont-000026"/>
        </w:rPr>
        <w:t xml:space="preserve">dostavlja se u skladu s poglavljima 7 i 14 istovremeno s obavijesti </w:t>
      </w:r>
      <w:r>
        <w:rPr>
          <w:rStyle w:val="defaultparagraphfont-000028"/>
        </w:rPr>
        <w:t xml:space="preserve">sportašu </w:t>
      </w:r>
      <w:r>
        <w:rPr>
          <w:rStyle w:val="defaultparagraphfont-000026"/>
        </w:rPr>
        <w:t xml:space="preserve">ili drugoj </w:t>
      </w:r>
      <w:r>
        <w:rPr>
          <w:rStyle w:val="defaultparagraphfont-000028"/>
        </w:rPr>
        <w:t xml:space="preserve">osobi </w:t>
      </w:r>
      <w:r>
        <w:rPr>
          <w:rStyle w:val="defaultparagraphfont-000026"/>
        </w:rPr>
        <w:t xml:space="preserve">. </w:t>
      </w:r>
    </w:p>
    <w:p w14:paraId="47D4F571" w14:textId="77777777" w:rsidR="00000000" w:rsidRDefault="00000000">
      <w:pPr>
        <w:pStyle w:val="normal-000087"/>
      </w:pPr>
      <w:r>
        <w:rPr>
          <w:rStyle w:val="000010"/>
        </w:rPr>
        <w:t> </w:t>
      </w:r>
      <w:r>
        <w:t xml:space="preserve"> </w:t>
      </w:r>
    </w:p>
    <w:p w14:paraId="4FD8D474" w14:textId="77777777" w:rsidR="00000000" w:rsidRDefault="00000000">
      <w:pPr>
        <w:pStyle w:val="normal-000087"/>
      </w:pPr>
      <w:r>
        <w:rPr>
          <w:rStyle w:val="defaultparagraphfont-000026"/>
        </w:rPr>
        <w:t xml:space="preserve">Ako u bilo kojem trenutku tijekom </w:t>
      </w:r>
      <w:r>
        <w:rPr>
          <w:rStyle w:val="defaultparagraphfont-000028"/>
        </w:rPr>
        <w:t xml:space="preserve">postupanja s rezultatima </w:t>
      </w:r>
      <w:r>
        <w:rPr>
          <w:rStyle w:val="defaultparagraphfont-000026"/>
        </w:rPr>
        <w:t xml:space="preserve">do optužbe za kršenje antidopinškog pravila HZJZ odluči da neće pokrenuti postupak u nekom slučaju, o tome, uz navođenje razloga, mora obavijestiti </w:t>
      </w:r>
      <w:r>
        <w:rPr>
          <w:rStyle w:val="defaultparagraphfont-000028"/>
        </w:rPr>
        <w:t xml:space="preserve">organizaciju za borbu protiv dopinga </w:t>
      </w:r>
      <w:r>
        <w:rPr>
          <w:rStyle w:val="defaultparagraphfont-000026"/>
        </w:rPr>
        <w:t>s poukom o pravu na žalbu u skladu s odredbom 13.2.3.</w:t>
      </w:r>
      <w:r>
        <w:t xml:space="preserve"> </w:t>
      </w:r>
    </w:p>
    <w:p w14:paraId="4C5B4F44" w14:textId="77777777" w:rsidR="00000000" w:rsidRDefault="00000000">
      <w:pPr>
        <w:pStyle w:val="normal-000059"/>
      </w:pPr>
      <w:r>
        <w:rPr>
          <w:rStyle w:val="000010"/>
        </w:rPr>
        <w:t> </w:t>
      </w:r>
      <w:r>
        <w:t xml:space="preserve"> </w:t>
      </w:r>
    </w:p>
    <w:p w14:paraId="65FCB77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14.1.3 </w:t>
      </w:r>
      <w:r>
        <w:rPr>
          <w:rStyle w:val="defaultparagraphfont-000026"/>
          <w:rFonts w:eastAsia="Times New Roman"/>
          <w:b w:val="0"/>
          <w:bCs w:val="0"/>
        </w:rPr>
        <w:t>Sadržaj obavijesti o kršenju antidopinškog pravila</w:t>
      </w:r>
      <w:r>
        <w:rPr>
          <w:rFonts w:ascii="Arial" w:eastAsia="Times New Roman" w:hAnsi="Arial" w:cs="Arial"/>
          <w:sz w:val="20"/>
          <w:szCs w:val="20"/>
        </w:rPr>
        <w:t xml:space="preserve"> </w:t>
      </w:r>
    </w:p>
    <w:p w14:paraId="2B1779A5" w14:textId="77777777" w:rsidR="00000000" w:rsidRDefault="00000000">
      <w:pPr>
        <w:pStyle w:val="normal-000098"/>
      </w:pPr>
      <w:r>
        <w:rPr>
          <w:rStyle w:val="000010"/>
        </w:rPr>
        <w:t> </w:t>
      </w:r>
      <w:r>
        <w:t xml:space="preserve"> </w:t>
      </w:r>
    </w:p>
    <w:p w14:paraId="3EA27CDE" w14:textId="77777777" w:rsidR="00000000" w:rsidRDefault="00000000">
      <w:pPr>
        <w:pStyle w:val="normal-000087"/>
      </w:pPr>
      <w:r>
        <w:rPr>
          <w:rStyle w:val="defaultparagraphfont-000026"/>
        </w:rPr>
        <w:t xml:space="preserve">Obavijest o kršenju antidopinškog pravila sadrži: ime </w:t>
      </w:r>
      <w:r>
        <w:rPr>
          <w:rStyle w:val="defaultparagraphfont-000028"/>
        </w:rPr>
        <w:t xml:space="preserve">sportaša </w:t>
      </w:r>
      <w:r>
        <w:rPr>
          <w:rStyle w:val="defaultparagraphfont-000026"/>
        </w:rPr>
        <w:t xml:space="preserve">ili druge </w:t>
      </w:r>
      <w:r>
        <w:rPr>
          <w:rStyle w:val="defaultparagraphfont-000028"/>
        </w:rPr>
        <w:t xml:space="preserve">osobe </w:t>
      </w:r>
      <w:r>
        <w:rPr>
          <w:rStyle w:val="defaultparagraphfont-000026"/>
        </w:rPr>
        <w:t xml:space="preserve">, državu, sport i disciplinu unutar sporta, razinu na kojoj se </w:t>
      </w:r>
      <w:r>
        <w:rPr>
          <w:rStyle w:val="defaultparagraphfont-000028"/>
        </w:rPr>
        <w:t xml:space="preserve">sportaš </w:t>
      </w:r>
      <w:r>
        <w:rPr>
          <w:rStyle w:val="defaultparagraphfont-000026"/>
        </w:rPr>
        <w:t xml:space="preserve">natječe, je li </w:t>
      </w:r>
      <w:r>
        <w:rPr>
          <w:rStyle w:val="defaultparagraphfont-000028"/>
        </w:rPr>
        <w:t xml:space="preserve">testiranje </w:t>
      </w:r>
      <w:r>
        <w:rPr>
          <w:rStyle w:val="defaultparagraphfont-000026"/>
        </w:rPr>
        <w:t xml:space="preserve">provedeno </w:t>
      </w:r>
      <w:r>
        <w:rPr>
          <w:rStyle w:val="Istaknuto"/>
        </w:rPr>
        <w:t xml:space="preserve">na natjecanju </w:t>
      </w:r>
      <w:r>
        <w:t>ili</w:t>
      </w:r>
      <w:r>
        <w:rPr>
          <w:rStyle w:val="Istaknuto"/>
        </w:rPr>
        <w:t xml:space="preserve"> izvan natjecanja</w:t>
      </w:r>
      <w:r>
        <w:rPr>
          <w:rStyle w:val="defaultparagraphfont-000026"/>
        </w:rPr>
        <w:t xml:space="preserve">, datum prikupljanja </w:t>
      </w:r>
      <w:r>
        <w:rPr>
          <w:rStyle w:val="defaultparagraphfont-000028"/>
        </w:rPr>
        <w:t>uzorka</w:t>
      </w:r>
      <w:r>
        <w:rPr>
          <w:rStyle w:val="defaultparagraphfont-000026"/>
        </w:rPr>
        <w:t xml:space="preserve">, rezultat analize laboratorija i druge podatke sukladno </w:t>
      </w:r>
      <w:r>
        <w:rPr>
          <w:rStyle w:val="defaultparagraphfont-000028"/>
        </w:rPr>
        <w:t>Međunarodnom standardu za testiranje i istrage</w:t>
      </w:r>
      <w:r>
        <w:rPr>
          <w:rStyle w:val="defaultparagraphfont-000026"/>
        </w:rPr>
        <w:t xml:space="preserve"> i </w:t>
      </w:r>
      <w:r>
        <w:rPr>
          <w:rStyle w:val="defaultparagraphfont-000028"/>
        </w:rPr>
        <w:t>Međunarodnom standardu za postupanje s rezultatima.</w:t>
      </w:r>
    </w:p>
    <w:p w14:paraId="7A9D26E3" w14:textId="77777777" w:rsidR="00000000" w:rsidRDefault="00000000">
      <w:pPr>
        <w:pStyle w:val="normal-000098"/>
      </w:pPr>
      <w:r>
        <w:rPr>
          <w:rStyle w:val="000010"/>
        </w:rPr>
        <w:t> </w:t>
      </w:r>
      <w:r>
        <w:t xml:space="preserve"> </w:t>
      </w:r>
    </w:p>
    <w:p w14:paraId="79E9D549" w14:textId="77777777" w:rsidR="00000000" w:rsidRDefault="00000000">
      <w:pPr>
        <w:pStyle w:val="normal-000087"/>
      </w:pPr>
      <w:r>
        <w:rPr>
          <w:rStyle w:val="defaultparagraphfont-000026"/>
        </w:rPr>
        <w:t>Obavijest o kršenjima antidopinškog pravila, osim odredbe 2.1, sadrži i podatke o prekršenom pravilu i osnovu utvrđenog kršenja.</w:t>
      </w:r>
      <w:r>
        <w:t xml:space="preserve"> </w:t>
      </w:r>
    </w:p>
    <w:p w14:paraId="1AA8576B" w14:textId="77777777" w:rsidR="00000000" w:rsidRDefault="00000000">
      <w:pPr>
        <w:pStyle w:val="normal-000059"/>
      </w:pPr>
    </w:p>
    <w:p w14:paraId="472E6E2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14.1.4 </w:t>
      </w:r>
      <w:r>
        <w:rPr>
          <w:rStyle w:val="defaultparagraphfont-000026"/>
          <w:rFonts w:eastAsia="Times New Roman"/>
          <w:b w:val="0"/>
          <w:bCs w:val="0"/>
        </w:rPr>
        <w:t>Izvješća o statusu</w:t>
      </w:r>
      <w:r>
        <w:rPr>
          <w:rFonts w:ascii="Arial" w:eastAsia="Times New Roman" w:hAnsi="Arial" w:cs="Arial"/>
          <w:sz w:val="20"/>
          <w:szCs w:val="20"/>
        </w:rPr>
        <w:t xml:space="preserve"> </w:t>
      </w:r>
    </w:p>
    <w:p w14:paraId="5B439BB0" w14:textId="77777777" w:rsidR="00000000" w:rsidRDefault="00000000">
      <w:pPr>
        <w:pStyle w:val="normal-000059"/>
      </w:pPr>
      <w:r>
        <w:rPr>
          <w:rStyle w:val="000010"/>
        </w:rPr>
        <w:t> </w:t>
      </w:r>
      <w:r>
        <w:t xml:space="preserve"> </w:t>
      </w:r>
    </w:p>
    <w:p w14:paraId="4BB89584" w14:textId="77777777" w:rsidR="00000000" w:rsidRDefault="00000000">
      <w:pPr>
        <w:pStyle w:val="normal-000087"/>
      </w:pPr>
      <w:r>
        <w:rPr>
          <w:rStyle w:val="defaultparagraphfont-000026"/>
        </w:rPr>
        <w:t xml:space="preserve">Osim u pogledu istraga koje nisu rezultirale slanjem obavijesti o kršenju antidopinškog pravila sukladno odredbi 14.1.1, </w:t>
      </w:r>
      <w:r>
        <w:rPr>
          <w:rStyle w:val="defaultparagraphfont-000028"/>
        </w:rPr>
        <w:t xml:space="preserve">nacionalna organizacija za borbu protiv dopinga sportaša </w:t>
      </w:r>
      <w:r>
        <w:rPr>
          <w:rStyle w:val="defaultparagraphfont-000026"/>
        </w:rPr>
        <w:t xml:space="preserve">ili druge </w:t>
      </w:r>
      <w:r>
        <w:rPr>
          <w:rStyle w:val="defaultparagraphfont-000028"/>
        </w:rPr>
        <w:t xml:space="preserve">osobe </w:t>
      </w:r>
      <w:r>
        <w:rPr>
          <w:rStyle w:val="defaultparagraphfont-000026"/>
        </w:rPr>
        <w:t xml:space="preserve">, ako se razlikuje od HZJZ-a, međunarodni savez i </w:t>
      </w:r>
      <w:r>
        <w:rPr>
          <w:rStyle w:val="defaultparagraphfont-000028"/>
        </w:rPr>
        <w:t xml:space="preserve">WADA </w:t>
      </w:r>
      <w:r>
        <w:rPr>
          <w:rStyle w:val="defaultparagraphfont-000026"/>
        </w:rPr>
        <w:t>redovito će se izvještavati o statusu i nalazima svake revizije ili postupaka koji se provedu u skladu s poglavljima 7, 8 ili 13, te će u najkraćem mogućem roku primiti pisano objašnjenje ili odluku kojom se objašnjava razrješenje pitanja.</w:t>
      </w:r>
      <w:r>
        <w:t xml:space="preserve"> </w:t>
      </w:r>
    </w:p>
    <w:p w14:paraId="034CB5FC" w14:textId="77777777" w:rsidR="00000000" w:rsidRDefault="00000000">
      <w:pPr>
        <w:pStyle w:val="normal-000059"/>
      </w:pPr>
      <w:r>
        <w:rPr>
          <w:rStyle w:val="000010"/>
        </w:rPr>
        <w:t> </w:t>
      </w:r>
      <w:r>
        <w:t xml:space="preserve"> </w:t>
      </w:r>
    </w:p>
    <w:p w14:paraId="30EE2D89"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14.1.5 </w:t>
      </w:r>
      <w:r>
        <w:rPr>
          <w:rStyle w:val="defaultparagraphfont-000026"/>
          <w:rFonts w:eastAsia="Times New Roman"/>
          <w:b w:val="0"/>
          <w:bCs w:val="0"/>
        </w:rPr>
        <w:t>Povjerljivost</w:t>
      </w:r>
      <w:r>
        <w:rPr>
          <w:rFonts w:ascii="Arial" w:eastAsia="Times New Roman" w:hAnsi="Arial" w:cs="Arial"/>
          <w:sz w:val="20"/>
          <w:szCs w:val="20"/>
        </w:rPr>
        <w:t xml:space="preserve"> </w:t>
      </w:r>
    </w:p>
    <w:p w14:paraId="3C55A1F6" w14:textId="77777777" w:rsidR="00000000" w:rsidRDefault="00000000">
      <w:pPr>
        <w:pStyle w:val="normal-000059"/>
      </w:pPr>
      <w:r>
        <w:rPr>
          <w:rStyle w:val="000010"/>
        </w:rPr>
        <w:t> </w:t>
      </w:r>
      <w:r>
        <w:t xml:space="preserve"> </w:t>
      </w:r>
    </w:p>
    <w:p w14:paraId="3C3325E5" w14:textId="77777777" w:rsidR="00000000" w:rsidRDefault="00000000">
      <w:pPr>
        <w:pStyle w:val="normal-000087"/>
      </w:pPr>
      <w:r>
        <w:rPr>
          <w:rStyle w:val="defaultparagraphfont-000026"/>
        </w:rPr>
        <w:t xml:space="preserve">Organizacije koje prime podatke neće ih objaviti nikomu osim </w:t>
      </w:r>
      <w:r>
        <w:rPr>
          <w:rStyle w:val="defaultparagraphfont-000028"/>
        </w:rPr>
        <w:t xml:space="preserve">osobama </w:t>
      </w:r>
      <w:r>
        <w:rPr>
          <w:rStyle w:val="defaultparagraphfont-000026"/>
        </w:rPr>
        <w:t xml:space="preserve">koje ih moraju znati (to uključuje odgovarajuće osoblje nadležnog </w:t>
      </w:r>
      <w:r>
        <w:rPr>
          <w:rStyle w:val="defaultparagraphfont-000028"/>
        </w:rPr>
        <w:t xml:space="preserve">nacionalnog olimpijskog odbora </w:t>
      </w:r>
      <w:r>
        <w:rPr>
          <w:rStyle w:val="defaultparagraphfont-000026"/>
        </w:rPr>
        <w:t xml:space="preserve">, </w:t>
      </w:r>
      <w:r>
        <w:rPr>
          <w:rStyle w:val="defaultparagraphfont-000028"/>
        </w:rPr>
        <w:t xml:space="preserve">nacionalnog saveza </w:t>
      </w:r>
      <w:r>
        <w:rPr>
          <w:rStyle w:val="defaultparagraphfont-000026"/>
        </w:rPr>
        <w:t xml:space="preserve">i tima u </w:t>
      </w:r>
      <w:r>
        <w:rPr>
          <w:rStyle w:val="defaultparagraphfont-000028"/>
        </w:rPr>
        <w:t xml:space="preserve">timskom sportu </w:t>
      </w:r>
      <w:r>
        <w:rPr>
          <w:rStyle w:val="defaultparagraphfont-000026"/>
        </w:rPr>
        <w:t>) sve dok HZJZ javno ne objavi podatke sukladno odredbi 14.3.</w:t>
      </w:r>
      <w:r>
        <w:t xml:space="preserve"> </w:t>
      </w:r>
    </w:p>
    <w:p w14:paraId="11419FA1" w14:textId="77777777" w:rsidR="00000000" w:rsidRDefault="00000000">
      <w:pPr>
        <w:pStyle w:val="normal-000087"/>
      </w:pPr>
      <w:r>
        <w:rPr>
          <w:rStyle w:val="000010"/>
        </w:rPr>
        <w:t> </w:t>
      </w:r>
      <w:r>
        <w:t xml:space="preserve"> </w:t>
      </w:r>
    </w:p>
    <w:p w14:paraId="1D95AA5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14.1.6 </w:t>
      </w:r>
      <w:r>
        <w:rPr>
          <w:rStyle w:val="defaultparagraphfont-000026"/>
          <w:rFonts w:eastAsia="Times New Roman"/>
          <w:b w:val="0"/>
          <w:bCs w:val="0"/>
        </w:rPr>
        <w:t>Zaštita povjerljivih informacija od strane radnika ili vanjskih suradnika HZJZ-a</w:t>
      </w:r>
      <w:r>
        <w:rPr>
          <w:rFonts w:ascii="Arial" w:eastAsia="Times New Roman" w:hAnsi="Arial" w:cs="Arial"/>
          <w:sz w:val="20"/>
          <w:szCs w:val="20"/>
        </w:rPr>
        <w:t xml:space="preserve"> </w:t>
      </w:r>
    </w:p>
    <w:p w14:paraId="11B5D1E9" w14:textId="77777777" w:rsidR="00000000" w:rsidRDefault="00000000">
      <w:pPr>
        <w:pStyle w:val="bbclause2-000159"/>
        <w:spacing w:before="0" w:after="0"/>
      </w:pPr>
      <w:r>
        <w:rPr>
          <w:rStyle w:val="000010"/>
        </w:rPr>
        <w:t> </w:t>
      </w:r>
      <w:r>
        <w:t xml:space="preserve"> </w:t>
      </w:r>
    </w:p>
    <w:p w14:paraId="0742917E" w14:textId="77777777" w:rsidR="00000000" w:rsidRDefault="00000000">
      <w:pPr>
        <w:pStyle w:val="bbclause2-000159"/>
        <w:spacing w:before="0" w:after="0"/>
      </w:pPr>
      <w:r>
        <w:rPr>
          <w:rStyle w:val="defaultparagraphfont-000026"/>
        </w:rPr>
        <w:t xml:space="preserve">HZJZ osigurava povjerljivost informacija u vezi s </w:t>
      </w:r>
      <w:r>
        <w:rPr>
          <w:rStyle w:val="defaultparagraphfont-000028"/>
        </w:rPr>
        <w:t xml:space="preserve">nepovoljnim laboratorijskim nalazima </w:t>
      </w:r>
      <w:r>
        <w:rPr>
          <w:rStyle w:val="defaultparagraphfont-000026"/>
        </w:rPr>
        <w:t xml:space="preserve">, </w:t>
      </w:r>
      <w:r>
        <w:rPr>
          <w:rStyle w:val="defaultparagraphfont-000028"/>
        </w:rPr>
        <w:t xml:space="preserve">atipičnim nalazima </w:t>
      </w:r>
      <w:r>
        <w:rPr>
          <w:rStyle w:val="defaultparagraphfont-000026"/>
        </w:rPr>
        <w:t xml:space="preserve">i drugim utvrđenim kršenjima antidopinškog pravila sve dok se te informacije javno ne objave u skladu s odredbom 14.3. HZJZ osigurava da njegovi djelatnici, </w:t>
      </w:r>
      <w:r>
        <w:rPr>
          <w:rStyle w:val="defaultparagraphfont-000028"/>
        </w:rPr>
        <w:t xml:space="preserve">osobe </w:t>
      </w:r>
      <w:r>
        <w:rPr>
          <w:rStyle w:val="defaultparagraphfont-000026"/>
        </w:rPr>
        <w:t xml:space="preserve">pod ugovorom, vanjski suradnici, savjetnici i </w:t>
      </w:r>
      <w:r>
        <w:rPr>
          <w:rStyle w:val="defaultparagraphfont-000028"/>
        </w:rPr>
        <w:t xml:space="preserve">treće strane </w:t>
      </w:r>
      <w:r>
        <w:rPr>
          <w:rStyle w:val="defaultparagraphfont-000026"/>
        </w:rPr>
        <w:t>podliježu potpuno provedivoj obvezi povjerljivosti i potpuno provedivim postupcima istrage i kažnjavanja nepravilnog i/ili neovlaštenog objavljivanja takvih povjerljivih informacija.</w:t>
      </w:r>
      <w:r>
        <w:t xml:space="preserve"> </w:t>
      </w:r>
    </w:p>
    <w:p w14:paraId="1FD44AF1" w14:textId="77777777" w:rsidR="00000000" w:rsidRDefault="00000000">
      <w:pPr>
        <w:pStyle w:val="normal-000022"/>
      </w:pPr>
    </w:p>
    <w:p w14:paraId="2E4BD3E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14.2 Obavijest o odlukama o kršenju antidopinškog pravila ili kršenjima razdoblja </w:t>
      </w:r>
      <w:r>
        <w:rPr>
          <w:rStyle w:val="defaultparagraphfont-000029"/>
          <w:rFonts w:eastAsia="Times New Roman"/>
          <w:b/>
          <w:bCs/>
        </w:rPr>
        <w:t xml:space="preserve">nepodobnosti </w:t>
      </w:r>
      <w:r>
        <w:rPr>
          <w:rStyle w:val="defaultparagraphfont-000025"/>
          <w:rFonts w:eastAsia="Times New Roman"/>
          <w:b/>
          <w:bCs/>
        </w:rPr>
        <w:t xml:space="preserve">ili </w:t>
      </w:r>
      <w:r>
        <w:rPr>
          <w:rStyle w:val="defaultparagraphfont-000029"/>
          <w:rFonts w:eastAsia="Times New Roman"/>
          <w:b/>
          <w:bCs/>
        </w:rPr>
        <w:t xml:space="preserve">privremene suspenzije </w:t>
      </w:r>
      <w:r>
        <w:rPr>
          <w:rStyle w:val="defaultparagraphfont-000025"/>
          <w:rFonts w:eastAsia="Times New Roman"/>
          <w:b/>
          <w:bCs/>
        </w:rPr>
        <w:t xml:space="preserve">i zahtjev za dokumentima </w:t>
      </w:r>
    </w:p>
    <w:p w14:paraId="2E0DCC71" w14:textId="77777777" w:rsidR="00000000" w:rsidRDefault="00000000">
      <w:pPr>
        <w:pStyle w:val="normal-000022"/>
      </w:pPr>
      <w:r>
        <w:rPr>
          <w:rStyle w:val="000010"/>
        </w:rPr>
        <w:t> </w:t>
      </w:r>
      <w:r>
        <w:t xml:space="preserve"> </w:t>
      </w:r>
    </w:p>
    <w:p w14:paraId="6268DE5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14.2.1 </w:t>
      </w:r>
      <w:r>
        <w:rPr>
          <w:rStyle w:val="defaultparagraphfont-000026"/>
          <w:rFonts w:eastAsia="Times New Roman"/>
          <w:b w:val="0"/>
          <w:bCs w:val="0"/>
        </w:rPr>
        <w:t xml:space="preserve">Odluke o kršenju antidopinškog pravila ili odluke o kršenju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ili </w:t>
      </w:r>
      <w:r>
        <w:rPr>
          <w:rStyle w:val="defaultparagraphfont-000028"/>
          <w:rFonts w:eastAsia="Times New Roman"/>
          <w:b w:val="0"/>
          <w:bCs w:val="0"/>
        </w:rPr>
        <w:t xml:space="preserve">privremene suspenzije </w:t>
      </w:r>
      <w:r>
        <w:rPr>
          <w:rStyle w:val="defaultparagraphfont-000026"/>
          <w:rFonts w:eastAsia="Times New Roman"/>
          <w:b w:val="0"/>
          <w:bCs w:val="0"/>
        </w:rPr>
        <w:t>donesene u skladu s odredbama 7.6, 8.2, 10.5, 10.6, 10.7, 10.14.3 ili 13.5 sadrže razloge za odluku, uključujući, ako je primjenjivo, opravdanje zašto nije određena najveća moguća sankcija. Ako odluka nije napisana na engleskom jeziku, HZJZ  uz odluku prilaže kratak sažetak odluke i razloge koji je podupiru na engleskom jeziku.</w:t>
      </w:r>
      <w:r>
        <w:rPr>
          <w:rFonts w:ascii="Arial" w:eastAsia="Times New Roman" w:hAnsi="Arial" w:cs="Arial"/>
          <w:sz w:val="20"/>
          <w:szCs w:val="20"/>
        </w:rPr>
        <w:t xml:space="preserve"> </w:t>
      </w:r>
    </w:p>
    <w:p w14:paraId="6C27BBC0" w14:textId="77777777" w:rsidR="00000000" w:rsidRDefault="00000000">
      <w:pPr>
        <w:pStyle w:val="normal-000059"/>
      </w:pPr>
      <w:r>
        <w:rPr>
          <w:rStyle w:val="000010"/>
        </w:rPr>
        <w:t> </w:t>
      </w:r>
      <w:r>
        <w:t xml:space="preserve"> </w:t>
      </w:r>
    </w:p>
    <w:p w14:paraId="4B5A9B67"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14.2.2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koja ima pravo izjaviti žalbu na odluku zaprimljenu u skladu s odredbom 14.2.1, može u roku od petnaest (15) dana od dana zaprimanja odluke zatražiti presliku cjelokupnog spisa slučaja na koji se odluka odnosi.</w:t>
      </w:r>
      <w:r>
        <w:rPr>
          <w:rFonts w:ascii="Arial" w:eastAsia="Times New Roman" w:hAnsi="Arial" w:cs="Arial"/>
          <w:sz w:val="20"/>
          <w:szCs w:val="20"/>
        </w:rPr>
        <w:t xml:space="preserve"> </w:t>
      </w:r>
    </w:p>
    <w:p w14:paraId="6E08928F" w14:textId="77777777" w:rsidR="00000000" w:rsidRDefault="00000000">
      <w:pPr>
        <w:pStyle w:val="normal-000059"/>
      </w:pPr>
    </w:p>
    <w:p w14:paraId="59EB777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14.3 </w:t>
      </w:r>
      <w:r>
        <w:rPr>
          <w:rStyle w:val="defaultparagraphfont-000029"/>
          <w:rFonts w:eastAsia="Times New Roman"/>
          <w:b/>
          <w:bCs/>
        </w:rPr>
        <w:t xml:space="preserve">Javna objava </w:t>
      </w:r>
    </w:p>
    <w:p w14:paraId="39536328" w14:textId="77777777" w:rsidR="00000000" w:rsidRDefault="00000000">
      <w:pPr>
        <w:pStyle w:val="normal-000022"/>
      </w:pPr>
      <w:r>
        <w:rPr>
          <w:rStyle w:val="000010"/>
        </w:rPr>
        <w:t> </w:t>
      </w:r>
      <w:r>
        <w:t xml:space="preserve"> </w:t>
      </w:r>
    </w:p>
    <w:p w14:paraId="4F0FB538"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14.3.1 </w:t>
      </w:r>
      <w:r>
        <w:rPr>
          <w:rStyle w:val="defaultparagraphfont-000026"/>
          <w:rFonts w:eastAsia="Times New Roman"/>
          <w:b w:val="0"/>
          <w:bCs w:val="0"/>
        </w:rPr>
        <w:t xml:space="preserve">HZJZ je nakon dostavljanja obavijesti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u skladu s </w:t>
      </w:r>
      <w:r>
        <w:rPr>
          <w:rStyle w:val="defaultparagraphfont-000028"/>
          <w:rFonts w:eastAsia="Times New Roman"/>
          <w:b w:val="0"/>
          <w:bCs w:val="0"/>
        </w:rPr>
        <w:t xml:space="preserve">Međunarodnim standardom za postupanje s rezultatima </w:t>
      </w:r>
      <w:r>
        <w:rPr>
          <w:rStyle w:val="defaultparagraphfont-000026"/>
          <w:rFonts w:eastAsia="Times New Roman"/>
          <w:b w:val="0"/>
          <w:bCs w:val="0"/>
        </w:rPr>
        <w:t xml:space="preserve">i odgovarajućim </w:t>
      </w:r>
      <w:r>
        <w:rPr>
          <w:rStyle w:val="defaultparagraphfont-000028"/>
          <w:rFonts w:eastAsia="Times New Roman"/>
          <w:b w:val="0"/>
          <w:bCs w:val="0"/>
        </w:rPr>
        <w:t xml:space="preserve">organizacijama za borbu protiv dopinga </w:t>
      </w:r>
      <w:r>
        <w:rPr>
          <w:rStyle w:val="defaultparagraphfont-000026"/>
          <w:rFonts w:eastAsia="Times New Roman"/>
          <w:b w:val="0"/>
          <w:bCs w:val="0"/>
        </w:rPr>
        <w:t xml:space="preserve">u skladu s odredbom 14.1.2 ovlašten javno objaviti identitet svakog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koja je obaviještena o mogućem kršenju antidopinškog pravila, </w:t>
      </w:r>
      <w:r>
        <w:rPr>
          <w:rStyle w:val="defaultparagraphfont-000028"/>
          <w:rFonts w:eastAsia="Times New Roman"/>
          <w:b w:val="0"/>
          <w:bCs w:val="0"/>
        </w:rPr>
        <w:t xml:space="preserve">zabranjenu tvar </w:t>
      </w:r>
      <w:r>
        <w:rPr>
          <w:rStyle w:val="defaultparagraphfont-000026"/>
          <w:rFonts w:eastAsia="Times New Roman"/>
          <w:b w:val="0"/>
          <w:bCs w:val="0"/>
        </w:rPr>
        <w:t xml:space="preserve">ili </w:t>
      </w:r>
      <w:r>
        <w:rPr>
          <w:rStyle w:val="defaultparagraphfont-000028"/>
          <w:rFonts w:eastAsia="Times New Roman"/>
          <w:b w:val="0"/>
          <w:bCs w:val="0"/>
        </w:rPr>
        <w:t xml:space="preserve">zabranjenu metodu </w:t>
      </w:r>
      <w:r>
        <w:rPr>
          <w:rStyle w:val="defaultparagraphfont-000026"/>
          <w:rFonts w:eastAsia="Times New Roman"/>
          <w:b w:val="0"/>
          <w:bCs w:val="0"/>
        </w:rPr>
        <w:t xml:space="preserve">i prirodu kršenja te podliježe li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privremenoj suspenziji </w:t>
      </w:r>
      <w:r>
        <w:rPr>
          <w:rStyle w:val="defaultparagraphfont-000026"/>
          <w:rFonts w:eastAsia="Times New Roman"/>
          <w:b w:val="0"/>
          <w:bCs w:val="0"/>
        </w:rPr>
        <w:t>.</w:t>
      </w:r>
      <w:r>
        <w:rPr>
          <w:rFonts w:ascii="Arial" w:eastAsia="Times New Roman" w:hAnsi="Arial" w:cs="Arial"/>
          <w:sz w:val="20"/>
          <w:szCs w:val="20"/>
        </w:rPr>
        <w:t xml:space="preserve"> </w:t>
      </w:r>
    </w:p>
    <w:p w14:paraId="28A80E52" w14:textId="77777777" w:rsidR="00000000" w:rsidRDefault="00000000">
      <w:pPr>
        <w:pStyle w:val="normal-000059"/>
      </w:pPr>
      <w:r>
        <w:rPr>
          <w:rStyle w:val="000010"/>
        </w:rPr>
        <w:t> </w:t>
      </w:r>
      <w:r>
        <w:t xml:space="preserve"> </w:t>
      </w:r>
    </w:p>
    <w:p w14:paraId="523A259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14.3.2 </w:t>
      </w:r>
      <w:r>
        <w:rPr>
          <w:rStyle w:val="defaultparagraphfont-000026"/>
          <w:rFonts w:eastAsia="Times New Roman"/>
          <w:b w:val="0"/>
          <w:bCs w:val="0"/>
        </w:rPr>
        <w:t xml:space="preserve">HZJZ je obvezan najkasnije u roku od dvadeset (20) dana od dana kada je utvrđeno odlukom o žalbi sukladno odredbama 13.2.1 ili 13.2.2 ili u slučaju odricanja od prava na takvu žalbu ili odricanja od prava na saslušanje u skladu s poglavljem 8 ili ako tvrdnja o kršenju antidopinškog pravila nije pravovremeno osporena ili je slučaj riješen u skladu s odredbom 10.8 ili je određeno novo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ili ukor u skladu s odredbom 10.14.3 javno objaviti razrješenje antidopinškog predmeta, uključujući vrstu sporta, prekršeno antidopinško pravilo, ime i prezime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koja je prekršila pravilo, </w:t>
      </w:r>
      <w:r>
        <w:rPr>
          <w:rStyle w:val="defaultparagraphfont-000028"/>
          <w:rFonts w:eastAsia="Times New Roman"/>
          <w:b w:val="0"/>
          <w:bCs w:val="0"/>
        </w:rPr>
        <w:t xml:space="preserve">zabranjenu tvar </w:t>
      </w:r>
      <w:r>
        <w:rPr>
          <w:rStyle w:val="defaultparagraphfont-000026"/>
          <w:rFonts w:eastAsia="Times New Roman"/>
          <w:b w:val="0"/>
          <w:bCs w:val="0"/>
        </w:rPr>
        <w:t xml:space="preserve">ili </w:t>
      </w:r>
      <w:r>
        <w:rPr>
          <w:rStyle w:val="defaultparagraphfont-000028"/>
          <w:rFonts w:eastAsia="Times New Roman"/>
          <w:b w:val="0"/>
          <w:bCs w:val="0"/>
        </w:rPr>
        <w:t xml:space="preserve">zabranjenu metodu </w:t>
      </w:r>
      <w:r>
        <w:rPr>
          <w:rStyle w:val="defaultparagraphfont-000026"/>
          <w:rFonts w:eastAsia="Times New Roman"/>
          <w:b w:val="0"/>
          <w:bCs w:val="0"/>
        </w:rPr>
        <w:t xml:space="preserve">(ako postoji) kojom je kršenje počinjeno te određene </w:t>
      </w:r>
      <w:r>
        <w:rPr>
          <w:rStyle w:val="defaultparagraphfont-000028"/>
          <w:rFonts w:eastAsia="Times New Roman"/>
          <w:b w:val="0"/>
          <w:bCs w:val="0"/>
        </w:rPr>
        <w:t xml:space="preserve">posljedice </w:t>
      </w:r>
      <w:r>
        <w:rPr>
          <w:rStyle w:val="defaultparagraphfont-000026"/>
          <w:rFonts w:eastAsia="Times New Roman"/>
          <w:b w:val="0"/>
          <w:bCs w:val="0"/>
        </w:rPr>
        <w:t>.</w:t>
      </w:r>
      <w:r>
        <w:rPr>
          <w:rFonts w:ascii="Arial" w:eastAsia="Times New Roman" w:hAnsi="Arial" w:cs="Arial"/>
          <w:sz w:val="20"/>
          <w:szCs w:val="20"/>
        </w:rPr>
        <w:t xml:space="preserve"> </w:t>
      </w:r>
      <w:r>
        <w:rPr>
          <w:rStyle w:val="defaultparagraphfont-000026"/>
          <w:rFonts w:eastAsia="Times New Roman"/>
          <w:b w:val="0"/>
          <w:bCs w:val="0"/>
        </w:rPr>
        <w:t>Ujedno, HZJZ je u roku</w:t>
      </w:r>
      <w:r>
        <w:rPr>
          <w:rFonts w:ascii="Arial" w:eastAsia="Times New Roman" w:hAnsi="Arial" w:cs="Arial"/>
          <w:sz w:val="20"/>
          <w:szCs w:val="20"/>
        </w:rPr>
        <w:t xml:space="preserve"> </w:t>
      </w:r>
      <w:r>
        <w:rPr>
          <w:rStyle w:val="defaultparagraphfont-000026"/>
          <w:rFonts w:eastAsia="Times New Roman"/>
          <w:b w:val="0"/>
          <w:bCs w:val="0"/>
        </w:rPr>
        <w:t>od dvadeset (20) dana obvezan javno objaviti odluke o žalbi u vezi s kršenjem antidopinškog pravila, uključujući i prethodno navedene podatke.</w:t>
      </w:r>
      <w:r>
        <w:rPr>
          <w:rFonts w:ascii="Arial" w:eastAsia="Times New Roman" w:hAnsi="Arial" w:cs="Arial"/>
          <w:sz w:val="20"/>
          <w:szCs w:val="20"/>
        </w:rPr>
        <w:t xml:space="preserve"> </w:t>
      </w:r>
    </w:p>
    <w:p w14:paraId="1BC229B1" w14:textId="77777777" w:rsidR="00000000" w:rsidRDefault="00000000">
      <w:pPr>
        <w:pStyle w:val="normal-000059"/>
      </w:pPr>
      <w:r>
        <w:rPr>
          <w:rStyle w:val="000010"/>
        </w:rPr>
        <w:t> </w:t>
      </w:r>
      <w:r>
        <w:t xml:space="preserve"> </w:t>
      </w:r>
    </w:p>
    <w:p w14:paraId="02C6387B" w14:textId="77777777" w:rsidR="00000000" w:rsidRDefault="00000000">
      <w:pPr>
        <w:pStyle w:val="normal-000060"/>
      </w:pPr>
      <w:r>
        <w:rPr>
          <w:rStyle w:val="defaultparagraphfont-000042"/>
        </w:rPr>
        <w:t xml:space="preserve">[Komentar odredbe 14.3.2: Ako bi javno otkrivanje koje se zahtijeva odredbom 14.3.2 rezultiralo kršenjem drugih primjenjivih zakona, propust HZJZ-a da javno objavi podatke neće rezultirati utvrđivanjem nesukladnosti s </w:t>
      </w:r>
      <w:r>
        <w:rPr>
          <w:rStyle w:val="defaultparagraphfont-000050"/>
        </w:rPr>
        <w:t xml:space="preserve">Kodeks </w:t>
      </w:r>
      <w:r>
        <w:rPr>
          <w:rStyle w:val="defaultparagraphfont-000042"/>
        </w:rPr>
        <w:t xml:space="preserve">om kako je utvrđeno u odredbi 4.1 Međunarodnog standarda za zaštitu privatnosti i osobnih podataka.] </w:t>
      </w:r>
    </w:p>
    <w:p w14:paraId="09717D9C" w14:textId="77777777" w:rsidR="00000000" w:rsidRDefault="00000000">
      <w:pPr>
        <w:pStyle w:val="normal-000059"/>
      </w:pPr>
      <w:r>
        <w:rPr>
          <w:rStyle w:val="000010"/>
        </w:rPr>
        <w:t> </w:t>
      </w:r>
      <w:r>
        <w:t xml:space="preserve"> </w:t>
      </w:r>
    </w:p>
    <w:p w14:paraId="61EC829E" w14:textId="77777777" w:rsidR="00000000" w:rsidRDefault="00000000">
      <w:pPr>
        <w:pStyle w:val="normal-000087"/>
      </w:pPr>
      <w:r>
        <w:rPr>
          <w:rStyle w:val="000010"/>
        </w:rPr>
        <w:t> </w:t>
      </w:r>
      <w:r>
        <w:t xml:space="preserve"> </w:t>
      </w:r>
    </w:p>
    <w:p w14:paraId="495BDA07"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14.3.3 </w:t>
      </w:r>
      <w:r>
        <w:rPr>
          <w:rStyle w:val="defaultparagraphfont-000026"/>
          <w:rFonts w:eastAsia="Times New Roman"/>
          <w:b w:val="0"/>
          <w:bCs w:val="0"/>
        </w:rPr>
        <w:t>Nakon što se odlukom o žalbi u skladu s odredbom 13.2.1 ili 13.2.2 utvrdi da je prekršeno antidopinško pravilo ili u slučaju odricanja od prava na žalbu ili na saslušanju u skladu s poglavljem 8 ili u slučaju odricanja od prava na saslušanje ili ako tvrdnja o kršenju antidopinškog pravila nije pravovremeno osporena ili ako je predmet riješen u skladu s odredbom 10.8, HZJZ je ovlašten javno objaviti takvu oduku i javno komentirati predmet.</w:t>
      </w:r>
      <w:r>
        <w:rPr>
          <w:rFonts w:ascii="Arial" w:eastAsia="Times New Roman" w:hAnsi="Arial" w:cs="Arial"/>
          <w:sz w:val="20"/>
          <w:szCs w:val="20"/>
        </w:rPr>
        <w:t xml:space="preserve"> </w:t>
      </w:r>
    </w:p>
    <w:p w14:paraId="63C82C03" w14:textId="77777777" w:rsidR="00000000" w:rsidRDefault="00000000">
      <w:pPr>
        <w:pStyle w:val="normalweb-000085"/>
        <w:spacing w:before="0"/>
      </w:pPr>
      <w:r>
        <w:rPr>
          <w:rStyle w:val="000010"/>
        </w:rPr>
        <w:t> </w:t>
      </w:r>
      <w:r>
        <w:t xml:space="preserve"> </w:t>
      </w:r>
    </w:p>
    <w:p w14:paraId="114D5765"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14.3.4 </w:t>
      </w:r>
      <w:r>
        <w:rPr>
          <w:rStyle w:val="defaultparagraphfont-000026"/>
          <w:rFonts w:eastAsia="Times New Roman"/>
          <w:b w:val="0"/>
          <w:bCs w:val="0"/>
        </w:rPr>
        <w:t xml:space="preserve">U svakom slučaju u kojem se nakon saslušanja ili žalbe utvrdi da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nije prekršila antidopinško pravilo, odluka se može javno objaviti samo uz suglasnost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 Međutim, sama odluka i činjenice na kojima se temelji ne smiju se javno objaviti bez suglasnosti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na koju se odluka odnosi. HZJZ je obvezan, unutar razumnih granica, ishoditi tu suglasnost, a ako se suglasnost ishodi, odluku će objaviti javno, u cijelosti ili u skraćenom obliku koji odobri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w:t>
      </w:r>
      <w:r>
        <w:rPr>
          <w:rFonts w:ascii="Arial" w:eastAsia="Times New Roman" w:hAnsi="Arial" w:cs="Arial"/>
          <w:sz w:val="20"/>
          <w:szCs w:val="20"/>
        </w:rPr>
        <w:t xml:space="preserve"> </w:t>
      </w:r>
    </w:p>
    <w:p w14:paraId="5F1E6B2C" w14:textId="77777777" w:rsidR="00000000" w:rsidRDefault="00000000">
      <w:pPr>
        <w:pStyle w:val="normal-000059"/>
      </w:pPr>
      <w:r>
        <w:rPr>
          <w:rStyle w:val="000010"/>
        </w:rPr>
        <w:t> </w:t>
      </w:r>
      <w:r>
        <w:t xml:space="preserve"> </w:t>
      </w:r>
    </w:p>
    <w:p w14:paraId="2D025AA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14.3.5 </w:t>
      </w:r>
      <w:r>
        <w:rPr>
          <w:rStyle w:val="defaultparagraphfont-000026"/>
          <w:rFonts w:eastAsia="Times New Roman"/>
          <w:b w:val="0"/>
          <w:bCs w:val="0"/>
        </w:rPr>
        <w:t xml:space="preserve">Objava se vrši putem internetskih stranica HZJZ-a te ista ostaje vidljiva minimalno mjesec dana ili sve dok traje razdoblje </w:t>
      </w:r>
      <w:r>
        <w:rPr>
          <w:rStyle w:val="defaultparagraphfont-000028"/>
          <w:rFonts w:eastAsia="Times New Roman"/>
          <w:b w:val="0"/>
          <w:bCs w:val="0"/>
        </w:rPr>
        <w:t xml:space="preserve">nepodobnosti </w:t>
      </w:r>
      <w:r>
        <w:rPr>
          <w:rStyle w:val="defaultparagraphfont-000026"/>
          <w:rFonts w:eastAsia="Times New Roman"/>
          <w:b w:val="0"/>
          <w:bCs w:val="0"/>
        </w:rPr>
        <w:t>, ovisno o tome koje razdoblje je dulje.</w:t>
      </w:r>
      <w:r>
        <w:rPr>
          <w:rFonts w:ascii="Arial" w:eastAsia="Times New Roman" w:hAnsi="Arial" w:cs="Arial"/>
          <w:sz w:val="20"/>
          <w:szCs w:val="20"/>
        </w:rPr>
        <w:t xml:space="preserve"> </w:t>
      </w:r>
    </w:p>
    <w:p w14:paraId="4E5C0F62" w14:textId="77777777" w:rsidR="00000000" w:rsidRDefault="00000000">
      <w:pPr>
        <w:pStyle w:val="normal-000059"/>
      </w:pPr>
      <w:r>
        <w:rPr>
          <w:rStyle w:val="000010"/>
        </w:rPr>
        <w:t> </w:t>
      </w:r>
      <w:r>
        <w:t xml:space="preserve"> </w:t>
      </w:r>
    </w:p>
    <w:p w14:paraId="3CC6F938"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14.3.6 </w:t>
      </w:r>
      <w:r>
        <w:rPr>
          <w:rStyle w:val="defaultparagraphfont-000026"/>
          <w:rFonts w:eastAsia="Times New Roman"/>
          <w:b w:val="0"/>
          <w:bCs w:val="0"/>
        </w:rPr>
        <w:t xml:space="preserve">Izuzev odredbi 14.3.1 i 14.3.3, nijedna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 </w:t>
      </w:r>
      <w:r>
        <w:rPr>
          <w:rStyle w:val="defaultparagraphfont-000028"/>
          <w:rFonts w:eastAsia="Times New Roman"/>
          <w:b w:val="0"/>
          <w:bCs w:val="0"/>
        </w:rPr>
        <w:t xml:space="preserve">nacionalni savez </w:t>
      </w:r>
      <w:r>
        <w:rPr>
          <w:rStyle w:val="defaultparagraphfont-000026"/>
          <w:rFonts w:eastAsia="Times New Roman"/>
          <w:b w:val="0"/>
          <w:bCs w:val="0"/>
        </w:rPr>
        <w:t xml:space="preserve">, laboratorij koji je akreditirala </w:t>
      </w:r>
      <w:r>
        <w:rPr>
          <w:rStyle w:val="defaultparagraphfont-000028"/>
          <w:rFonts w:eastAsia="Times New Roman"/>
          <w:b w:val="0"/>
          <w:bCs w:val="0"/>
        </w:rPr>
        <w:t xml:space="preserve">WADA </w:t>
      </w:r>
      <w:r>
        <w:rPr>
          <w:rStyle w:val="defaultparagraphfont-000026"/>
          <w:rFonts w:eastAsia="Times New Roman"/>
          <w:b w:val="0"/>
          <w:bCs w:val="0"/>
        </w:rPr>
        <w:t xml:space="preserve">, niti bilo koji službenik takvog tijela nije ovlašten javno komentirati specifične činjenice predmeta koji je u tijeku (za razliku od općeg opisa postupka i znanstvenih činjenica), osim u odgovoru na javne komentare ili na temelju informacija koje daje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njezina pratnja ili predstavnik.</w:t>
      </w:r>
      <w:r>
        <w:rPr>
          <w:rFonts w:ascii="Arial" w:eastAsia="Times New Roman" w:hAnsi="Arial" w:cs="Arial"/>
          <w:sz w:val="20"/>
          <w:szCs w:val="20"/>
        </w:rPr>
        <w:t xml:space="preserve"> </w:t>
      </w:r>
    </w:p>
    <w:p w14:paraId="3853B249" w14:textId="77777777" w:rsidR="00000000" w:rsidRDefault="00000000">
      <w:pPr>
        <w:pStyle w:val="normal-000059"/>
      </w:pPr>
      <w:r>
        <w:rPr>
          <w:rStyle w:val="000010"/>
        </w:rPr>
        <w:t> </w:t>
      </w:r>
      <w:r>
        <w:t xml:space="preserve"> </w:t>
      </w:r>
    </w:p>
    <w:p w14:paraId="7DEB654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14.3.7 </w:t>
      </w:r>
      <w:r>
        <w:rPr>
          <w:rStyle w:val="defaultparagraphfont-000026"/>
          <w:rFonts w:eastAsia="Times New Roman"/>
          <w:b w:val="0"/>
          <w:bCs w:val="0"/>
        </w:rPr>
        <w:t xml:space="preserve">Obveza </w:t>
      </w:r>
      <w:r>
        <w:rPr>
          <w:rStyle w:val="defaultparagraphfont-000028"/>
          <w:rFonts w:eastAsia="Times New Roman"/>
          <w:b w:val="0"/>
          <w:bCs w:val="0"/>
        </w:rPr>
        <w:t xml:space="preserve">javne objave </w:t>
      </w:r>
      <w:r>
        <w:rPr>
          <w:rStyle w:val="defaultparagraphfont-000026"/>
          <w:rFonts w:eastAsia="Times New Roman"/>
          <w:b w:val="0"/>
          <w:bCs w:val="0"/>
        </w:rPr>
        <w:t xml:space="preserve">sukladno odredbi 14.3.2 ne postoji ako 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za koju se utvrdi da je prekršila antidopinško pravilo </w:t>
      </w:r>
      <w:r>
        <w:rPr>
          <w:rStyle w:val="Istaknuto"/>
          <w:rFonts w:ascii="Arial" w:eastAsia="Times New Roman" w:hAnsi="Arial" w:cs="Arial"/>
          <w:b w:val="0"/>
          <w:bCs w:val="0"/>
          <w:color w:val="000000"/>
          <w:sz w:val="20"/>
          <w:szCs w:val="20"/>
        </w:rPr>
        <w:t>maloljetnik,</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štićena osoba </w:t>
      </w:r>
      <w:r>
        <w:rPr>
          <w:rStyle w:val="defaultparagraphfont-000026"/>
          <w:rFonts w:eastAsia="Times New Roman"/>
          <w:b w:val="0"/>
          <w:bCs w:val="0"/>
        </w:rPr>
        <w:t xml:space="preserve">ili </w:t>
      </w:r>
      <w:r>
        <w:rPr>
          <w:rStyle w:val="defaultparagraphfont-000028"/>
          <w:rFonts w:eastAsia="Times New Roman"/>
          <w:b w:val="0"/>
          <w:bCs w:val="0"/>
        </w:rPr>
        <w:t xml:space="preserve">rekreativni sportaš </w:t>
      </w:r>
      <w:r>
        <w:rPr>
          <w:rStyle w:val="defaultparagraphfont-000026"/>
          <w:rFonts w:eastAsia="Times New Roman"/>
          <w:b w:val="0"/>
          <w:bCs w:val="0"/>
        </w:rPr>
        <w:t>.</w:t>
      </w:r>
      <w:r>
        <w:rPr>
          <w:rFonts w:ascii="Arial" w:eastAsia="Times New Roman" w:hAnsi="Arial" w:cs="Arial"/>
          <w:sz w:val="20"/>
          <w:szCs w:val="20"/>
        </w:rPr>
        <w:t xml:space="preserve"> </w:t>
      </w:r>
      <w:r>
        <w:rPr>
          <w:rStyle w:val="defaultparagraphfont-000026"/>
          <w:rFonts w:eastAsia="Times New Roman"/>
          <w:b w:val="0"/>
          <w:bCs w:val="0"/>
        </w:rPr>
        <w:t xml:space="preserve">U slučajevima koji uključuju </w:t>
      </w:r>
      <w:r>
        <w:rPr>
          <w:rStyle w:val="Istaknuto"/>
          <w:rFonts w:ascii="Arial" w:eastAsia="Times New Roman" w:hAnsi="Arial" w:cs="Arial"/>
          <w:b w:val="0"/>
          <w:bCs w:val="0"/>
          <w:color w:val="000000"/>
          <w:sz w:val="20"/>
          <w:szCs w:val="20"/>
        </w:rPr>
        <w:t>maloljetnika,</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štićenu osobu </w:t>
      </w:r>
      <w:r>
        <w:rPr>
          <w:rStyle w:val="defaultparagraphfont-000026"/>
          <w:rFonts w:eastAsia="Times New Roman"/>
          <w:b w:val="0"/>
          <w:bCs w:val="0"/>
        </w:rPr>
        <w:t xml:space="preserve">ili </w:t>
      </w:r>
      <w:r>
        <w:rPr>
          <w:rStyle w:val="defaultparagraphfont-000028"/>
          <w:rFonts w:eastAsia="Times New Roman"/>
          <w:b w:val="0"/>
          <w:bCs w:val="0"/>
        </w:rPr>
        <w:t xml:space="preserve">rekreativnog sportaša </w:t>
      </w:r>
      <w:r>
        <w:rPr>
          <w:rStyle w:val="defaultparagraphfont-000026"/>
          <w:rFonts w:eastAsia="Times New Roman"/>
          <w:b w:val="0"/>
          <w:bCs w:val="0"/>
        </w:rPr>
        <w:t xml:space="preserve">neobvezna </w:t>
      </w:r>
      <w:r>
        <w:rPr>
          <w:rStyle w:val="Istaknuto"/>
          <w:rFonts w:ascii="Arial" w:eastAsia="Times New Roman" w:hAnsi="Arial" w:cs="Arial"/>
          <w:b w:val="0"/>
          <w:bCs w:val="0"/>
          <w:color w:val="000000"/>
          <w:sz w:val="20"/>
          <w:szCs w:val="20"/>
        </w:rPr>
        <w:t xml:space="preserve">javna objava </w:t>
      </w:r>
      <w:r>
        <w:rPr>
          <w:rStyle w:val="defaultparagraphfont-000026"/>
          <w:rFonts w:eastAsia="Times New Roman"/>
          <w:b w:val="0"/>
          <w:bCs w:val="0"/>
        </w:rPr>
        <w:t>bit će razmjerna činjenicama i okolnostima slučaja.</w:t>
      </w:r>
      <w:r>
        <w:rPr>
          <w:rFonts w:ascii="Arial" w:eastAsia="Times New Roman" w:hAnsi="Arial" w:cs="Arial"/>
          <w:sz w:val="20"/>
          <w:szCs w:val="20"/>
        </w:rPr>
        <w:t xml:space="preserve"> </w:t>
      </w:r>
    </w:p>
    <w:p w14:paraId="4A99F917" w14:textId="77777777" w:rsidR="00000000" w:rsidRDefault="00000000">
      <w:pPr>
        <w:pStyle w:val="normal-000022"/>
      </w:pPr>
      <w:r>
        <w:rPr>
          <w:rStyle w:val="000010"/>
        </w:rPr>
        <w:t> </w:t>
      </w:r>
      <w:r>
        <w:t xml:space="preserve"> </w:t>
      </w:r>
    </w:p>
    <w:p w14:paraId="0FF5B12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14.4 Statističko izvješće </w:t>
      </w:r>
    </w:p>
    <w:p w14:paraId="5F9A4883" w14:textId="77777777" w:rsidR="00000000" w:rsidRDefault="00000000">
      <w:pPr>
        <w:pStyle w:val="normal-000033"/>
      </w:pPr>
      <w:r>
        <w:rPr>
          <w:rStyle w:val="000010"/>
        </w:rPr>
        <w:t> </w:t>
      </w:r>
      <w:r>
        <w:t xml:space="preserve"> </w:t>
      </w:r>
    </w:p>
    <w:p w14:paraId="3CDCA288" w14:textId="77777777" w:rsidR="00000000" w:rsidRDefault="00000000">
      <w:pPr>
        <w:pStyle w:val="normal-000033"/>
      </w:pPr>
      <w:r>
        <w:rPr>
          <w:rStyle w:val="defaultparagraphfont-000026"/>
        </w:rPr>
        <w:t xml:space="preserve">HZJZ se obvezuje najmanje jednom godišnje javno objaviti opće statističko izvješće o svojim aktivnostima </w:t>
      </w:r>
      <w:r>
        <w:rPr>
          <w:rStyle w:val="defaultparagraphfont-000028"/>
        </w:rPr>
        <w:t xml:space="preserve">dopinške kontrole </w:t>
      </w:r>
      <w:r>
        <w:rPr>
          <w:rStyle w:val="defaultparagraphfont-000026"/>
        </w:rPr>
        <w:t xml:space="preserve">te jedan primjerak dostaviti </w:t>
      </w:r>
      <w:r>
        <w:rPr>
          <w:rStyle w:val="defaultparagraphfont-000028"/>
        </w:rPr>
        <w:t xml:space="preserve">WADA </w:t>
      </w:r>
      <w:r>
        <w:rPr>
          <w:rStyle w:val="defaultparagraphfont-000026"/>
        </w:rPr>
        <w:t xml:space="preserve">-i. HZJZ je ovlašten objavljivati izvješća s imenom svakoga pojedinog testiranog </w:t>
      </w:r>
      <w:r>
        <w:rPr>
          <w:rStyle w:val="defaultparagraphfont-000028"/>
        </w:rPr>
        <w:t xml:space="preserve">sportaša </w:t>
      </w:r>
      <w:r>
        <w:rPr>
          <w:rStyle w:val="defaultparagraphfont-000026"/>
        </w:rPr>
        <w:t xml:space="preserve">i datumom svakog pojedinog </w:t>
      </w:r>
      <w:r>
        <w:rPr>
          <w:rStyle w:val="defaultparagraphfont-000028"/>
        </w:rPr>
        <w:t xml:space="preserve">testiranja </w:t>
      </w:r>
      <w:r>
        <w:rPr>
          <w:rStyle w:val="defaultparagraphfont-000026"/>
        </w:rPr>
        <w:t>.</w:t>
      </w:r>
      <w:r>
        <w:t xml:space="preserve"> </w:t>
      </w:r>
    </w:p>
    <w:p w14:paraId="7754062E" w14:textId="77777777" w:rsidR="00000000" w:rsidRDefault="00000000">
      <w:pPr>
        <w:pStyle w:val="normal-000033"/>
      </w:pPr>
      <w:r>
        <w:rPr>
          <w:rStyle w:val="000010"/>
        </w:rPr>
        <w:t> </w:t>
      </w:r>
      <w:r>
        <w:t xml:space="preserve"> </w:t>
      </w:r>
    </w:p>
    <w:p w14:paraId="6D7E1D8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14.5 Baza podataka o </w:t>
      </w:r>
      <w:r>
        <w:rPr>
          <w:rStyle w:val="defaultparagraphfont-000029"/>
          <w:rFonts w:eastAsia="Times New Roman"/>
          <w:b/>
          <w:bCs/>
        </w:rPr>
        <w:t xml:space="preserve">dopinškoj kontroli </w:t>
      </w:r>
      <w:r>
        <w:rPr>
          <w:rStyle w:val="defaultparagraphfont-000025"/>
          <w:rFonts w:eastAsia="Times New Roman"/>
          <w:b/>
          <w:bCs/>
        </w:rPr>
        <w:t xml:space="preserve">i praćenje sukladnosti </w:t>
      </w:r>
    </w:p>
    <w:p w14:paraId="1A409A65" w14:textId="77777777" w:rsidR="00000000" w:rsidRDefault="00000000">
      <w:pPr>
        <w:pStyle w:val="normal-000033"/>
      </w:pPr>
      <w:r>
        <w:rPr>
          <w:rStyle w:val="000010"/>
        </w:rPr>
        <w:t> </w:t>
      </w:r>
      <w:r>
        <w:t xml:space="preserve"> </w:t>
      </w:r>
    </w:p>
    <w:p w14:paraId="3B6FC505" w14:textId="77777777" w:rsidR="00000000" w:rsidRDefault="00000000">
      <w:pPr>
        <w:pStyle w:val="normal-000033"/>
      </w:pPr>
      <w:r>
        <w:rPr>
          <w:rStyle w:val="defaultparagraphfont-000026"/>
        </w:rPr>
        <w:t xml:space="preserve">Kako bi </w:t>
      </w:r>
      <w:r>
        <w:rPr>
          <w:rStyle w:val="defaultparagraphfont-000028"/>
        </w:rPr>
        <w:t xml:space="preserve">WADA </w:t>
      </w:r>
      <w:r>
        <w:rPr>
          <w:rStyle w:val="defaultparagraphfont-000026"/>
        </w:rPr>
        <w:t xml:space="preserve">mogla pratiti sukladnost te osigurati učinkovitu upotrebu resursa i razmjenu primjenjivih podataka o </w:t>
      </w:r>
      <w:r>
        <w:rPr>
          <w:rStyle w:val="defaultparagraphfont-000028"/>
        </w:rPr>
        <w:t xml:space="preserve">dopinškim kontrolama </w:t>
      </w:r>
      <w:r>
        <w:rPr>
          <w:rStyle w:val="defaultparagraphfont-000026"/>
        </w:rPr>
        <w:t xml:space="preserve">među </w:t>
      </w:r>
      <w:r>
        <w:rPr>
          <w:rStyle w:val="defaultparagraphfont-000028"/>
        </w:rPr>
        <w:t xml:space="preserve">organizacijama za borbu protiv dopinga </w:t>
      </w:r>
      <w:r>
        <w:rPr>
          <w:rStyle w:val="defaultparagraphfont-000026"/>
        </w:rPr>
        <w:t xml:space="preserve">, HZJZ se obvezuje </w:t>
      </w:r>
      <w:r>
        <w:rPr>
          <w:rStyle w:val="defaultparagraphfont-000028"/>
        </w:rPr>
        <w:t xml:space="preserve">WADA </w:t>
      </w:r>
      <w:r>
        <w:rPr>
          <w:rStyle w:val="defaultparagraphfont-000026"/>
        </w:rPr>
        <w:t xml:space="preserve">-u izvješćivati o podacima u vezi s </w:t>
      </w:r>
      <w:r>
        <w:rPr>
          <w:rStyle w:val="defaultparagraphfont-000028"/>
        </w:rPr>
        <w:t xml:space="preserve">dopinškim kontrolama </w:t>
      </w:r>
      <w:r>
        <w:rPr>
          <w:rStyle w:val="defaultparagraphfont-000026"/>
        </w:rPr>
        <w:t xml:space="preserve">putem sustava </w:t>
      </w:r>
      <w:r>
        <w:rPr>
          <w:rStyle w:val="defaultparagraphfont-000028"/>
        </w:rPr>
        <w:t xml:space="preserve">ADAMS </w:t>
      </w:r>
      <w:r>
        <w:rPr>
          <w:rStyle w:val="defaultparagraphfont-000026"/>
        </w:rPr>
        <w:t>, uključujući:</w:t>
      </w:r>
      <w:r>
        <w:t xml:space="preserve"> </w:t>
      </w:r>
    </w:p>
    <w:p w14:paraId="49E630B9" w14:textId="77777777" w:rsidR="00000000" w:rsidRDefault="00000000">
      <w:pPr>
        <w:pStyle w:val="normal-000033"/>
      </w:pPr>
      <w:r>
        <w:rPr>
          <w:rStyle w:val="000010"/>
        </w:rPr>
        <w:t> </w:t>
      </w:r>
      <w:r>
        <w:t xml:space="preserve"> </w:t>
      </w:r>
    </w:p>
    <w:p w14:paraId="1EE8163B" w14:textId="77777777" w:rsidR="00000000" w:rsidRDefault="00000000">
      <w:pPr>
        <w:pStyle w:val="normal-000160"/>
        <w:spacing w:before="0"/>
      </w:pPr>
      <w:r>
        <w:rPr>
          <w:rStyle w:val="defaultparagraphfont-000026"/>
        </w:rPr>
        <w:t xml:space="preserve">(a) podatke </w:t>
      </w:r>
      <w:r>
        <w:rPr>
          <w:rStyle w:val="defaultparagraphfont-000028"/>
        </w:rPr>
        <w:t xml:space="preserve">biološke putovnice sportaša </w:t>
      </w:r>
      <w:r>
        <w:rPr>
          <w:rStyle w:val="defaultparagraphfont-000026"/>
        </w:rPr>
        <w:t xml:space="preserve">za </w:t>
      </w:r>
      <w:r>
        <w:rPr>
          <w:rStyle w:val="defaultparagraphfont-000028"/>
        </w:rPr>
        <w:t xml:space="preserve">sportaše međunarodne razine </w:t>
      </w:r>
      <w:r>
        <w:rPr>
          <w:rStyle w:val="defaultparagraphfont-000026"/>
        </w:rPr>
        <w:t xml:space="preserve">i </w:t>
      </w:r>
      <w:r>
        <w:rPr>
          <w:rStyle w:val="defaultparagraphfont-000028"/>
        </w:rPr>
        <w:t xml:space="preserve">sportaše nacionalne razine </w:t>
      </w:r>
      <w:r>
        <w:rPr>
          <w:rStyle w:val="defaultparagraphfont-000026"/>
        </w:rPr>
        <w:t>,</w:t>
      </w:r>
      <w:r>
        <w:t xml:space="preserve"> </w:t>
      </w:r>
    </w:p>
    <w:p w14:paraId="48A993EC" w14:textId="77777777" w:rsidR="00000000" w:rsidRDefault="00000000">
      <w:pPr>
        <w:pStyle w:val="normal-000160"/>
        <w:spacing w:before="0"/>
      </w:pPr>
      <w:r>
        <w:rPr>
          <w:rStyle w:val="defaultparagraphfont-000026"/>
        </w:rPr>
        <w:t xml:space="preserve">(b) podatke o lokaciji </w:t>
      </w:r>
      <w:r>
        <w:rPr>
          <w:rStyle w:val="defaultparagraphfont-000028"/>
        </w:rPr>
        <w:t xml:space="preserve">sportaša </w:t>
      </w:r>
      <w:r>
        <w:rPr>
          <w:rStyle w:val="defaultparagraphfont-000026"/>
        </w:rPr>
        <w:t xml:space="preserve">, uključujući one u </w:t>
      </w:r>
      <w:r>
        <w:rPr>
          <w:rStyle w:val="defaultparagraphfont-000028"/>
        </w:rPr>
        <w:t xml:space="preserve">skupini određenoj za testiranje </w:t>
      </w:r>
      <w:r>
        <w:rPr>
          <w:rStyle w:val="defaultparagraphfont-000026"/>
        </w:rPr>
        <w:t xml:space="preserve">i </w:t>
      </w:r>
      <w:r>
        <w:rPr>
          <w:rStyle w:val="defaultparagraphfont-000028"/>
        </w:rPr>
        <w:t xml:space="preserve">skupini za testiranje </w:t>
      </w:r>
      <w:r>
        <w:rPr>
          <w:rStyle w:val="defaultparagraphfont-000026"/>
        </w:rPr>
        <w:t>,</w:t>
      </w:r>
      <w:r>
        <w:t xml:space="preserve"> </w:t>
      </w:r>
    </w:p>
    <w:p w14:paraId="2C9CB14F" w14:textId="77777777" w:rsidR="00000000" w:rsidRDefault="00000000">
      <w:pPr>
        <w:pStyle w:val="normal-000160"/>
        <w:spacing w:before="0"/>
      </w:pPr>
      <w:r>
        <w:rPr>
          <w:rStyle w:val="defaultparagraphfont-000026"/>
        </w:rPr>
        <w:t xml:space="preserve">(c) odluke o </w:t>
      </w:r>
      <w:r>
        <w:rPr>
          <w:rStyle w:val="defaultparagraphfont-000028"/>
        </w:rPr>
        <w:t xml:space="preserve">terapijskim izuzećima </w:t>
      </w:r>
      <w:r>
        <w:rPr>
          <w:rStyle w:val="defaultparagraphfont-000026"/>
        </w:rPr>
        <w:t>i</w:t>
      </w:r>
      <w:r>
        <w:t xml:space="preserve"> </w:t>
      </w:r>
    </w:p>
    <w:p w14:paraId="124ADEBF" w14:textId="77777777" w:rsidR="00000000" w:rsidRDefault="00000000">
      <w:pPr>
        <w:pStyle w:val="normal-000160"/>
        <w:spacing w:before="0"/>
      </w:pPr>
      <w:r>
        <w:rPr>
          <w:rStyle w:val="defaultparagraphfont-000026"/>
        </w:rPr>
        <w:t xml:space="preserve">(d) odluke o </w:t>
      </w:r>
      <w:r>
        <w:rPr>
          <w:rStyle w:val="defaultparagraphfont-000028"/>
        </w:rPr>
        <w:t xml:space="preserve">postupanju s rezultatima </w:t>
      </w:r>
      <w:r>
        <w:rPr>
          <w:rStyle w:val="defaultparagraphfont-000026"/>
        </w:rPr>
        <w:t>,</w:t>
      </w:r>
      <w:r>
        <w:t xml:space="preserve"> </w:t>
      </w:r>
    </w:p>
    <w:p w14:paraId="5D4FFDF5" w14:textId="77777777" w:rsidR="00000000" w:rsidRDefault="00000000">
      <w:pPr>
        <w:pStyle w:val="normal-000087"/>
      </w:pPr>
      <w:r>
        <w:rPr>
          <w:rStyle w:val="000010"/>
        </w:rPr>
        <w:t> </w:t>
      </w:r>
      <w:r>
        <w:t xml:space="preserve"> </w:t>
      </w:r>
    </w:p>
    <w:p w14:paraId="60CE7F29" w14:textId="77777777" w:rsidR="00000000" w:rsidRDefault="00000000">
      <w:pPr>
        <w:pStyle w:val="normal-000033"/>
      </w:pPr>
      <w:r>
        <w:rPr>
          <w:rStyle w:val="defaultparagraphfont-000026"/>
        </w:rPr>
        <w:t xml:space="preserve">u skladu s primjenjivim </w:t>
      </w:r>
      <w:r>
        <w:rPr>
          <w:rStyle w:val="defaultparagraphfont-000028"/>
        </w:rPr>
        <w:t xml:space="preserve">međunarodnim standardom/-ima. </w:t>
      </w:r>
    </w:p>
    <w:p w14:paraId="6CF13BF5" w14:textId="77777777" w:rsidR="00000000" w:rsidRDefault="00000000">
      <w:pPr>
        <w:pStyle w:val="normal-000033"/>
      </w:pPr>
      <w:r>
        <w:rPr>
          <w:rStyle w:val="000010"/>
        </w:rPr>
        <w:t> </w:t>
      </w:r>
      <w:r>
        <w:t xml:space="preserve"> </w:t>
      </w:r>
    </w:p>
    <w:p w14:paraId="7D960DB4"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14.5.1 </w:t>
      </w:r>
      <w:r>
        <w:rPr>
          <w:rStyle w:val="defaultparagraphfont-000026"/>
          <w:rFonts w:eastAsia="Times New Roman"/>
          <w:b w:val="0"/>
          <w:bCs w:val="0"/>
        </w:rPr>
        <w:t xml:space="preserve">S ciljem olakšavanja koordinacije planiranja </w:t>
      </w:r>
      <w:r>
        <w:rPr>
          <w:rStyle w:val="defaultparagraphfont-000028"/>
          <w:rFonts w:eastAsia="Times New Roman"/>
          <w:b w:val="0"/>
          <w:bCs w:val="0"/>
        </w:rPr>
        <w:t xml:space="preserve">testiranja </w:t>
      </w:r>
      <w:r>
        <w:rPr>
          <w:rStyle w:val="defaultparagraphfont-000026"/>
          <w:rFonts w:eastAsia="Times New Roman"/>
          <w:b w:val="0"/>
          <w:bCs w:val="0"/>
        </w:rPr>
        <w:t xml:space="preserve">, izbjegavanja nepotrebnog dvostrukog </w:t>
      </w:r>
      <w:r>
        <w:rPr>
          <w:rStyle w:val="defaultparagraphfont-000028"/>
          <w:rFonts w:eastAsia="Times New Roman"/>
          <w:b w:val="0"/>
          <w:bCs w:val="0"/>
        </w:rPr>
        <w:t xml:space="preserve">testiranja </w:t>
      </w:r>
      <w:r>
        <w:rPr>
          <w:rStyle w:val="defaultparagraphfont-000026"/>
          <w:rFonts w:eastAsia="Times New Roman"/>
          <w:b w:val="0"/>
          <w:bCs w:val="0"/>
        </w:rPr>
        <w:t xml:space="preserve">različitih antidopinških organizacija i kako bi se osiguralo da su profili </w:t>
      </w:r>
      <w:r>
        <w:rPr>
          <w:rStyle w:val="defaultparagraphfont-000028"/>
          <w:rFonts w:eastAsia="Times New Roman"/>
          <w:b w:val="0"/>
          <w:bCs w:val="0"/>
        </w:rPr>
        <w:t xml:space="preserve">bioloških putovnica sportaša </w:t>
      </w:r>
      <w:r>
        <w:rPr>
          <w:rStyle w:val="defaultparagraphfont-000026"/>
          <w:rFonts w:eastAsia="Times New Roman"/>
          <w:b w:val="0"/>
          <w:bCs w:val="0"/>
        </w:rPr>
        <w:t xml:space="preserve">ažurirani, HZJZ se obvezuje </w:t>
      </w:r>
      <w:r>
        <w:rPr>
          <w:rStyle w:val="defaultparagraphfont-000028"/>
          <w:rFonts w:eastAsia="Times New Roman"/>
          <w:b w:val="0"/>
          <w:bCs w:val="0"/>
        </w:rPr>
        <w:t xml:space="preserve">WADA </w:t>
      </w:r>
      <w:r>
        <w:rPr>
          <w:rStyle w:val="defaultparagraphfont-000026"/>
          <w:rFonts w:eastAsia="Times New Roman"/>
          <w:b w:val="0"/>
          <w:bCs w:val="0"/>
        </w:rPr>
        <w:t>-u</w:t>
      </w:r>
      <w:r>
        <w:rPr>
          <w:rFonts w:ascii="Arial" w:eastAsia="Times New Roman" w:hAnsi="Arial" w:cs="Arial"/>
          <w:sz w:val="20"/>
          <w:szCs w:val="20"/>
        </w:rPr>
        <w:t xml:space="preserve"> </w:t>
      </w:r>
      <w:r>
        <w:rPr>
          <w:rStyle w:val="defaultparagraphfont-000026"/>
          <w:rFonts w:eastAsia="Times New Roman"/>
          <w:b w:val="0"/>
          <w:bCs w:val="0"/>
        </w:rPr>
        <w:t xml:space="preserve">izvijestiti o svim testiranjima </w:t>
      </w:r>
      <w:r>
        <w:rPr>
          <w:rStyle w:val="Istaknuto"/>
          <w:rFonts w:ascii="Arial" w:eastAsia="Times New Roman" w:hAnsi="Arial" w:cs="Arial"/>
          <w:b w:val="0"/>
          <w:bCs w:val="0"/>
          <w:color w:val="000000"/>
          <w:sz w:val="20"/>
          <w:szCs w:val="20"/>
        </w:rPr>
        <w:t xml:space="preserve">na natjecanju </w:t>
      </w:r>
      <w:r>
        <w:rPr>
          <w:rFonts w:ascii="Arial" w:eastAsia="Times New Roman" w:hAnsi="Arial" w:cs="Arial"/>
          <w:b w:val="0"/>
          <w:bCs w:val="0"/>
          <w:color w:val="000000"/>
          <w:sz w:val="20"/>
          <w:szCs w:val="20"/>
        </w:rPr>
        <w:t>i</w:t>
      </w:r>
      <w:r>
        <w:rPr>
          <w:rStyle w:val="Istaknuto"/>
          <w:rFonts w:ascii="Arial" w:eastAsia="Times New Roman" w:hAnsi="Arial" w:cs="Arial"/>
          <w:b w:val="0"/>
          <w:bCs w:val="0"/>
          <w:color w:val="000000"/>
          <w:sz w:val="20"/>
          <w:szCs w:val="20"/>
        </w:rPr>
        <w:t xml:space="preserve"> izvan natjecanja </w:t>
      </w:r>
      <w:r>
        <w:rPr>
          <w:rStyle w:val="defaultparagraphfont-000026"/>
          <w:rFonts w:eastAsia="Times New Roman"/>
          <w:b w:val="0"/>
          <w:bCs w:val="0"/>
        </w:rPr>
        <w:t xml:space="preserve">unosom obrazaca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u sustav </w:t>
      </w:r>
      <w:r>
        <w:rPr>
          <w:rStyle w:val="defaultparagraphfont-000028"/>
          <w:rFonts w:eastAsia="Times New Roman"/>
          <w:b w:val="0"/>
          <w:bCs w:val="0"/>
        </w:rPr>
        <w:t xml:space="preserve">ADAMS </w:t>
      </w:r>
      <w:r>
        <w:rPr>
          <w:rStyle w:val="defaultparagraphfont-000026"/>
          <w:rFonts w:eastAsia="Times New Roman"/>
          <w:b w:val="0"/>
          <w:bCs w:val="0"/>
        </w:rPr>
        <w:t xml:space="preserve">u skladu sa zahtjevima i rokovima navedenima u </w:t>
      </w:r>
      <w:r>
        <w:rPr>
          <w:rStyle w:val="defaultparagraphfont-000028"/>
          <w:rFonts w:eastAsia="Times New Roman"/>
          <w:b w:val="0"/>
          <w:bCs w:val="0"/>
        </w:rPr>
        <w:t xml:space="preserve">Međunarodnom standardu za testiranje i istrage </w:t>
      </w:r>
      <w:r>
        <w:rPr>
          <w:rStyle w:val="defaultparagraphfont-000026"/>
          <w:rFonts w:eastAsia="Times New Roman"/>
          <w:b w:val="0"/>
          <w:bCs w:val="0"/>
        </w:rPr>
        <w:t>.</w:t>
      </w:r>
      <w:r>
        <w:rPr>
          <w:rFonts w:ascii="Arial" w:eastAsia="Times New Roman" w:hAnsi="Arial" w:cs="Arial"/>
          <w:sz w:val="20"/>
          <w:szCs w:val="20"/>
        </w:rPr>
        <w:t xml:space="preserve"> </w:t>
      </w:r>
    </w:p>
    <w:p w14:paraId="00989B38" w14:textId="77777777" w:rsidR="00000000" w:rsidRDefault="00000000">
      <w:pPr>
        <w:pStyle w:val="normal-000059"/>
      </w:pPr>
      <w:r>
        <w:t> </w:t>
      </w:r>
    </w:p>
    <w:p w14:paraId="79876B5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14.5.2 </w:t>
      </w:r>
      <w:r>
        <w:rPr>
          <w:rStyle w:val="defaultparagraphfont-000026"/>
          <w:rFonts w:eastAsia="Times New Roman"/>
          <w:b w:val="0"/>
          <w:bCs w:val="0"/>
        </w:rPr>
        <w:t xml:space="preserve">S ciljem olakšavanja nadzora </w:t>
      </w:r>
      <w:r>
        <w:rPr>
          <w:rStyle w:val="defaultparagraphfont-000028"/>
          <w:rFonts w:eastAsia="Times New Roman"/>
          <w:b w:val="0"/>
          <w:bCs w:val="0"/>
        </w:rPr>
        <w:t xml:space="preserve">WADA </w:t>
      </w:r>
      <w:r>
        <w:rPr>
          <w:rStyle w:val="defaultparagraphfont-000026"/>
          <w:rFonts w:eastAsia="Times New Roman"/>
          <w:b w:val="0"/>
          <w:bCs w:val="0"/>
        </w:rPr>
        <w:t xml:space="preserve">-e i korištenja prava na žalbu u vezi s </w:t>
      </w:r>
      <w:r>
        <w:rPr>
          <w:rStyle w:val="defaultparagraphfont-000028"/>
          <w:rFonts w:eastAsia="Times New Roman"/>
          <w:b w:val="0"/>
          <w:bCs w:val="0"/>
        </w:rPr>
        <w:t xml:space="preserve">terapijskim izuzećima </w:t>
      </w:r>
      <w:r>
        <w:rPr>
          <w:rStyle w:val="defaultparagraphfont-000026"/>
          <w:rFonts w:eastAsia="Times New Roman"/>
          <w:b w:val="0"/>
          <w:bCs w:val="0"/>
        </w:rPr>
        <w:t xml:space="preserve">, HZJZ se obvezuje izvijestiti o svim zahtjevima, odlukama i potpornoj dokumentaciji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upotrebom sustava </w:t>
      </w:r>
      <w:r>
        <w:rPr>
          <w:rStyle w:val="defaultparagraphfont-000028"/>
          <w:rFonts w:eastAsia="Times New Roman"/>
          <w:b w:val="0"/>
          <w:bCs w:val="0"/>
        </w:rPr>
        <w:t xml:space="preserve">ADAMS </w:t>
      </w:r>
      <w:r>
        <w:rPr>
          <w:rStyle w:val="defaultparagraphfont-000026"/>
          <w:rFonts w:eastAsia="Times New Roman"/>
          <w:b w:val="0"/>
          <w:bCs w:val="0"/>
        </w:rPr>
        <w:t xml:space="preserve">u skladu sa zahtjevima i rokovima navedenima u </w:t>
      </w:r>
      <w:r>
        <w:rPr>
          <w:rStyle w:val="defaultparagraphfont-000028"/>
          <w:rFonts w:eastAsia="Times New Roman"/>
          <w:b w:val="0"/>
          <w:bCs w:val="0"/>
        </w:rPr>
        <w:t xml:space="preserve">Međunarodnom standardu za terapijska izuzeća. </w:t>
      </w:r>
    </w:p>
    <w:p w14:paraId="5B2CD034" w14:textId="77777777" w:rsidR="00000000" w:rsidRDefault="00000000">
      <w:pPr>
        <w:pStyle w:val="normalweb-000085"/>
        <w:spacing w:before="0"/>
      </w:pPr>
      <w:r>
        <w:rPr>
          <w:rStyle w:val="000010"/>
        </w:rPr>
        <w:t> </w:t>
      </w:r>
      <w:r>
        <w:t xml:space="preserve"> </w:t>
      </w:r>
    </w:p>
    <w:p w14:paraId="613C2EBC"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14.5.3 </w:t>
      </w:r>
      <w:r>
        <w:rPr>
          <w:rStyle w:val="defaultparagraphfont-000026"/>
          <w:rFonts w:eastAsia="Times New Roman"/>
          <w:b w:val="0"/>
          <w:bCs w:val="0"/>
        </w:rPr>
        <w:t xml:space="preserve">S ciljem olakšavanja nadzora </w:t>
      </w:r>
      <w:r>
        <w:rPr>
          <w:rStyle w:val="defaultparagraphfont-000028"/>
          <w:rFonts w:eastAsia="Times New Roman"/>
          <w:b w:val="0"/>
          <w:bCs w:val="0"/>
        </w:rPr>
        <w:t xml:space="preserve">WADA </w:t>
      </w:r>
      <w:r>
        <w:rPr>
          <w:rStyle w:val="defaultparagraphfont-000026"/>
          <w:rFonts w:eastAsia="Times New Roman"/>
          <w:b w:val="0"/>
          <w:bCs w:val="0"/>
        </w:rPr>
        <w:t xml:space="preserve">-e i korištenja prava na žalbu u vezi s </w:t>
      </w:r>
      <w:r>
        <w:rPr>
          <w:rStyle w:val="defaultparagraphfont-000028"/>
          <w:rFonts w:eastAsia="Times New Roman"/>
          <w:b w:val="0"/>
          <w:bCs w:val="0"/>
        </w:rPr>
        <w:t xml:space="preserve">postupanjem s rezultatima </w:t>
      </w:r>
      <w:r>
        <w:rPr>
          <w:rStyle w:val="defaultparagraphfont-000026"/>
          <w:rFonts w:eastAsia="Times New Roman"/>
          <w:b w:val="0"/>
          <w:bCs w:val="0"/>
        </w:rPr>
        <w:t xml:space="preserve">, HZJZ se obvezuje u sustav </w:t>
      </w:r>
      <w:r>
        <w:rPr>
          <w:rStyle w:val="defaultparagraphfont-000028"/>
          <w:rFonts w:eastAsia="Times New Roman"/>
          <w:b w:val="0"/>
          <w:bCs w:val="0"/>
        </w:rPr>
        <w:t xml:space="preserve">ADAMS </w:t>
      </w:r>
      <w:r>
        <w:rPr>
          <w:rStyle w:val="defaultparagraphfont-000026"/>
          <w:rFonts w:eastAsia="Times New Roman"/>
          <w:b w:val="0"/>
          <w:bCs w:val="0"/>
        </w:rPr>
        <w:t xml:space="preserve">u skladu sa zahtjevima i rokovima navedenima u </w:t>
      </w:r>
      <w:r>
        <w:rPr>
          <w:rStyle w:val="defaultparagraphfont-000028"/>
          <w:rFonts w:eastAsia="Times New Roman"/>
          <w:b w:val="0"/>
          <w:bCs w:val="0"/>
        </w:rPr>
        <w:t xml:space="preserve">Međunarodnom standardu za postupanje s rezultatima </w:t>
      </w:r>
      <w:r>
        <w:rPr>
          <w:rStyle w:val="defaultparagraphfont-000026"/>
          <w:rFonts w:eastAsia="Times New Roman"/>
          <w:b w:val="0"/>
          <w:bCs w:val="0"/>
        </w:rPr>
        <w:t xml:space="preserve">unijeti: (a) obavijesti o kršenjima antidopinškog pravila i pripadajuće odluke u vezi s </w:t>
      </w:r>
      <w:r>
        <w:rPr>
          <w:rStyle w:val="defaultparagraphfont-000028"/>
          <w:rFonts w:eastAsia="Times New Roman"/>
          <w:b w:val="0"/>
          <w:bCs w:val="0"/>
        </w:rPr>
        <w:t xml:space="preserve">nepovoljnim laboratorijskim nalazima </w:t>
      </w:r>
      <w:r>
        <w:rPr>
          <w:rStyle w:val="defaultparagraphfont-000026"/>
          <w:rFonts w:eastAsia="Times New Roman"/>
          <w:b w:val="0"/>
          <w:bCs w:val="0"/>
        </w:rPr>
        <w:t xml:space="preserve">, (b) obavijesti i pripadajuće odluke u vezi sa ostalim kršenjima antidopinškog pravila koja nisu </w:t>
      </w:r>
      <w:r>
        <w:rPr>
          <w:rStyle w:val="defaultparagraphfont-000028"/>
          <w:rFonts w:eastAsia="Times New Roman"/>
          <w:b w:val="0"/>
          <w:bCs w:val="0"/>
        </w:rPr>
        <w:t xml:space="preserve">nepovoljni laboratorijski nalazi </w:t>
      </w:r>
      <w:r>
        <w:rPr>
          <w:rStyle w:val="defaultparagraphfont-000026"/>
          <w:rFonts w:eastAsia="Times New Roman"/>
          <w:b w:val="0"/>
          <w:bCs w:val="0"/>
        </w:rPr>
        <w:t xml:space="preserve">, (c) propuste u vezi s dostavom podataka o lokaciji i (d) odluke o određivanju, ukidanju ili vraćanju </w:t>
      </w:r>
      <w:r>
        <w:rPr>
          <w:rStyle w:val="defaultparagraphfont-000028"/>
          <w:rFonts w:eastAsia="Times New Roman"/>
          <w:b w:val="0"/>
          <w:bCs w:val="0"/>
        </w:rPr>
        <w:t xml:space="preserve">privremene suspenzije </w:t>
      </w:r>
      <w:r>
        <w:rPr>
          <w:rStyle w:val="defaultparagraphfont-000026"/>
          <w:rFonts w:eastAsia="Times New Roman"/>
          <w:b w:val="0"/>
          <w:bCs w:val="0"/>
        </w:rPr>
        <w:t>.</w:t>
      </w:r>
      <w:r>
        <w:rPr>
          <w:rFonts w:ascii="Arial" w:eastAsia="Times New Roman" w:hAnsi="Arial" w:cs="Arial"/>
          <w:sz w:val="20"/>
          <w:szCs w:val="20"/>
        </w:rPr>
        <w:t xml:space="preserve"> </w:t>
      </w:r>
    </w:p>
    <w:p w14:paraId="5CD9C5F3" w14:textId="77777777" w:rsidR="00000000" w:rsidRDefault="00000000">
      <w:pPr>
        <w:pStyle w:val="normalweb-000085"/>
        <w:spacing w:before="0"/>
      </w:pPr>
      <w:r>
        <w:rPr>
          <w:rStyle w:val="000010"/>
        </w:rPr>
        <w:t> </w:t>
      </w:r>
      <w:r>
        <w:t xml:space="preserve"> </w:t>
      </w:r>
    </w:p>
    <w:p w14:paraId="298BEB7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14.5.4 </w:t>
      </w:r>
      <w:r>
        <w:rPr>
          <w:rStyle w:val="defaultparagraphfont-000026"/>
          <w:rFonts w:eastAsia="Times New Roman"/>
          <w:b w:val="0"/>
          <w:bCs w:val="0"/>
        </w:rPr>
        <w:t xml:space="preserve">Ako bude potrebno, gore navedene informacije će, u skladu s važećim propisima, biti dostupne </w:t>
      </w:r>
      <w:r>
        <w:rPr>
          <w:rStyle w:val="defaultparagraphfont-000028"/>
          <w:rFonts w:eastAsia="Times New Roman"/>
          <w:b w:val="0"/>
          <w:bCs w:val="0"/>
        </w:rPr>
        <w:t xml:space="preserve">sportašu </w:t>
      </w:r>
      <w:r>
        <w:rPr>
          <w:rStyle w:val="defaultparagraphfont-000026"/>
          <w:rFonts w:eastAsia="Times New Roman"/>
          <w:b w:val="0"/>
          <w:bCs w:val="0"/>
        </w:rPr>
        <w:t xml:space="preserve">, </w:t>
      </w:r>
      <w:r>
        <w:rPr>
          <w:rStyle w:val="defaultparagraphfont-000028"/>
          <w:rFonts w:eastAsia="Times New Roman"/>
          <w:b w:val="0"/>
          <w:bCs w:val="0"/>
        </w:rPr>
        <w:t xml:space="preserve">sportaševoj nacionalnoj organizaciji za borbu protiv dopinga </w:t>
      </w:r>
      <w:r>
        <w:rPr>
          <w:rStyle w:val="defaultparagraphfont-000026"/>
          <w:rFonts w:eastAsia="Times New Roman"/>
          <w:b w:val="0"/>
          <w:bCs w:val="0"/>
        </w:rPr>
        <w:t xml:space="preserve">, međunarodnom savezu te bilo kojoj drugoj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koja je nadležna za </w:t>
      </w:r>
      <w:r>
        <w:rPr>
          <w:rStyle w:val="defaultparagraphfont-000028"/>
          <w:rFonts w:eastAsia="Times New Roman"/>
          <w:b w:val="0"/>
          <w:bCs w:val="0"/>
        </w:rPr>
        <w:t xml:space="preserve">testiranje sportaša </w:t>
      </w:r>
      <w:r>
        <w:rPr>
          <w:rStyle w:val="defaultparagraphfont-000026"/>
          <w:rFonts w:eastAsia="Times New Roman"/>
          <w:b w:val="0"/>
          <w:bCs w:val="0"/>
        </w:rPr>
        <w:t>.</w:t>
      </w:r>
      <w:r>
        <w:rPr>
          <w:rFonts w:ascii="Arial" w:eastAsia="Times New Roman" w:hAnsi="Arial" w:cs="Arial"/>
          <w:sz w:val="20"/>
          <w:szCs w:val="20"/>
        </w:rPr>
        <w:t xml:space="preserve"> </w:t>
      </w:r>
    </w:p>
    <w:p w14:paraId="77D44B07" w14:textId="77777777" w:rsidR="00000000" w:rsidRDefault="00000000">
      <w:pPr>
        <w:pStyle w:val="normalweb-000085"/>
        <w:spacing w:before="0"/>
      </w:pPr>
      <w:r>
        <w:rPr>
          <w:rStyle w:val="000010"/>
        </w:rPr>
        <w:t> </w:t>
      </w:r>
      <w:r>
        <w:t xml:space="preserve"> </w:t>
      </w:r>
    </w:p>
    <w:p w14:paraId="264F4AD9" w14:textId="77777777" w:rsidR="00000000" w:rsidRDefault="00000000">
      <w:pPr>
        <w:pStyle w:val="normalweb-000085"/>
        <w:spacing w:before="0"/>
      </w:pPr>
      <w:r>
        <w:rPr>
          <w:rStyle w:val="000010"/>
        </w:rPr>
        <w:t> </w:t>
      </w:r>
      <w:r>
        <w:t xml:space="preserve"> </w:t>
      </w:r>
    </w:p>
    <w:p w14:paraId="4AF731AF" w14:textId="77777777" w:rsidR="00000000" w:rsidRDefault="00000000">
      <w:pPr>
        <w:pStyle w:val="normalweb-000085"/>
        <w:spacing w:before="0"/>
      </w:pPr>
      <w:r>
        <w:rPr>
          <w:rStyle w:val="000010"/>
        </w:rPr>
        <w:t> </w:t>
      </w:r>
      <w:r>
        <w:t xml:space="preserve"> </w:t>
      </w:r>
    </w:p>
    <w:p w14:paraId="0839F206" w14:textId="77777777" w:rsidR="00000000" w:rsidRDefault="00000000">
      <w:pPr>
        <w:pStyle w:val="normalweb-000113"/>
        <w:spacing w:before="0"/>
      </w:pPr>
      <w:r>
        <w:rPr>
          <w:rStyle w:val="000023"/>
        </w:rPr>
        <w:t xml:space="preserve">  </w:t>
      </w:r>
    </w:p>
    <w:p w14:paraId="320695C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14.6 Tajnost podataka </w:t>
      </w:r>
    </w:p>
    <w:p w14:paraId="41AD3668" w14:textId="77777777" w:rsidR="00000000" w:rsidRDefault="00000000">
      <w:pPr>
        <w:pStyle w:val="normal-000033"/>
      </w:pPr>
      <w:r>
        <w:rPr>
          <w:rStyle w:val="000010"/>
        </w:rPr>
        <w:t> </w:t>
      </w:r>
      <w:r>
        <w:t xml:space="preserve"> </w:t>
      </w:r>
    </w:p>
    <w:p w14:paraId="2D0D0D52"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14.6.1 </w:t>
      </w:r>
      <w:r>
        <w:rPr>
          <w:rStyle w:val="defaultparagraphfont-000026"/>
          <w:rFonts w:eastAsia="Times New Roman"/>
          <w:b w:val="0"/>
          <w:bCs w:val="0"/>
        </w:rPr>
        <w:t xml:space="preserve">HZJZ je ovlašten prikupljati, pohranjivati, obrađivati ili objavljivati osobne podatke </w:t>
      </w:r>
      <w:r>
        <w:rPr>
          <w:rStyle w:val="defaultparagraphfont-000028"/>
          <w:rFonts w:eastAsia="Times New Roman"/>
          <w:b w:val="0"/>
          <w:bCs w:val="0"/>
        </w:rPr>
        <w:t xml:space="preserve">sportaša </w:t>
      </w:r>
      <w:r>
        <w:rPr>
          <w:rStyle w:val="defaultparagraphfont-000026"/>
          <w:rFonts w:eastAsia="Times New Roman"/>
          <w:b w:val="0"/>
          <w:bCs w:val="0"/>
        </w:rPr>
        <w:t xml:space="preserve">ili drugih </w:t>
      </w:r>
      <w:r>
        <w:rPr>
          <w:rStyle w:val="defaultparagraphfont-000028"/>
          <w:rFonts w:eastAsia="Times New Roman"/>
          <w:b w:val="0"/>
          <w:bCs w:val="0"/>
        </w:rPr>
        <w:t xml:space="preserve">osoba </w:t>
      </w:r>
      <w:r>
        <w:rPr>
          <w:rStyle w:val="defaultparagraphfont-000026"/>
          <w:rFonts w:eastAsia="Times New Roman"/>
          <w:b w:val="0"/>
          <w:bCs w:val="0"/>
        </w:rPr>
        <w:t xml:space="preserve">kada je to potrebno i prikladno za provedbu antidopinških aktivnosti sukladno </w:t>
      </w:r>
      <w:r>
        <w:rPr>
          <w:rStyle w:val="Istaknuto"/>
          <w:rFonts w:ascii="Arial" w:eastAsia="Times New Roman" w:hAnsi="Arial" w:cs="Arial"/>
          <w:b w:val="0"/>
          <w:bCs w:val="0"/>
          <w:color w:val="000000"/>
          <w:sz w:val="20"/>
          <w:szCs w:val="20"/>
        </w:rPr>
        <w:t>Kodeksu,</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međunarodnim standardima </w:t>
      </w:r>
      <w:r>
        <w:rPr>
          <w:rStyle w:val="defaultparagraphfont-000026"/>
          <w:rFonts w:eastAsia="Times New Roman"/>
          <w:b w:val="0"/>
          <w:bCs w:val="0"/>
        </w:rPr>
        <w:t xml:space="preserve">(uključujući posebno </w:t>
      </w:r>
      <w:r>
        <w:rPr>
          <w:rStyle w:val="Istaknuto"/>
          <w:rFonts w:ascii="Arial" w:eastAsia="Times New Roman" w:hAnsi="Arial" w:cs="Arial"/>
          <w:b w:val="0"/>
          <w:bCs w:val="0"/>
          <w:color w:val="000000"/>
          <w:sz w:val="20"/>
          <w:szCs w:val="20"/>
        </w:rPr>
        <w:t xml:space="preserve">Međunarodni standard </w:t>
      </w:r>
      <w:r>
        <w:rPr>
          <w:rStyle w:val="defaultparagraphfont-000028"/>
          <w:rFonts w:eastAsia="Times New Roman"/>
          <w:b w:val="0"/>
          <w:bCs w:val="0"/>
        </w:rPr>
        <w:t xml:space="preserve">za zaštitu privatnosti i osobnih podataka </w:t>
      </w:r>
      <w:r>
        <w:rPr>
          <w:rStyle w:val="defaultparagraphfont-000026"/>
          <w:rFonts w:eastAsia="Times New Roman"/>
          <w:b w:val="0"/>
          <w:bCs w:val="0"/>
        </w:rPr>
        <w:t>), ovim Pravilima, te u skladu s važećim zakonom.</w:t>
      </w:r>
      <w:r>
        <w:rPr>
          <w:rFonts w:ascii="Arial" w:eastAsia="Times New Roman" w:hAnsi="Arial" w:cs="Arial"/>
          <w:sz w:val="20"/>
          <w:szCs w:val="20"/>
        </w:rPr>
        <w:t xml:space="preserve"> </w:t>
      </w:r>
    </w:p>
    <w:p w14:paraId="68C4DEF3" w14:textId="77777777" w:rsidR="00000000" w:rsidRDefault="00000000">
      <w:pPr>
        <w:pStyle w:val="normal-000059"/>
      </w:pPr>
      <w:r>
        <w:rPr>
          <w:rStyle w:val="000023"/>
        </w:rPr>
        <w:t xml:space="preserve">  </w:t>
      </w:r>
    </w:p>
    <w:p w14:paraId="63A9FA2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14.6.2 </w:t>
      </w:r>
      <w:r>
        <w:rPr>
          <w:rStyle w:val="defaultparagraphfont-000026"/>
          <w:rFonts w:eastAsia="Times New Roman"/>
          <w:b w:val="0"/>
          <w:bCs w:val="0"/>
        </w:rPr>
        <w:t>Bez ograničenja gore navedenog, HZJZ će:</w:t>
      </w:r>
      <w:r>
        <w:rPr>
          <w:rFonts w:ascii="Arial" w:eastAsia="Times New Roman" w:hAnsi="Arial" w:cs="Arial"/>
          <w:sz w:val="20"/>
          <w:szCs w:val="20"/>
        </w:rPr>
        <w:t xml:space="preserve"> </w:t>
      </w:r>
    </w:p>
    <w:p w14:paraId="0AEE76E6" w14:textId="77777777" w:rsidR="00000000" w:rsidRDefault="00000000">
      <w:pPr>
        <w:pStyle w:val="normal-000059"/>
      </w:pPr>
      <w:r>
        <w:rPr>
          <w:rStyle w:val="000023"/>
        </w:rPr>
        <w:t xml:space="preserve">  </w:t>
      </w:r>
    </w:p>
    <w:p w14:paraId="79540907" w14:textId="77777777" w:rsidR="00000000" w:rsidRDefault="00000000">
      <w:pPr>
        <w:pStyle w:val="000163"/>
      </w:pPr>
      <w:r>
        <w:rPr>
          <w:rStyle w:val="000035"/>
        </w:rPr>
        <w:t>(a)</w:t>
      </w:r>
      <w:r>
        <w:t xml:space="preserve"> </w:t>
      </w:r>
      <w:r>
        <w:rPr>
          <w:rStyle w:val="defaultparagraphfont-000026"/>
        </w:rPr>
        <w:t>obrađivati osobne podatke samo ako postoji pravna osnova;</w:t>
      </w:r>
      <w:r>
        <w:t xml:space="preserve"> </w:t>
      </w:r>
    </w:p>
    <w:p w14:paraId="27EB4994" w14:textId="77777777" w:rsidR="00000000" w:rsidRDefault="00000000">
      <w:pPr>
        <w:pStyle w:val="normal-000164"/>
      </w:pPr>
      <w:r>
        <w:rPr>
          <w:rStyle w:val="000010"/>
        </w:rPr>
        <w:t> </w:t>
      </w:r>
      <w:r>
        <w:t xml:space="preserve"> </w:t>
      </w:r>
    </w:p>
    <w:p w14:paraId="08728C4F" w14:textId="77777777" w:rsidR="00000000" w:rsidRDefault="00000000">
      <w:pPr>
        <w:pStyle w:val="000163"/>
      </w:pPr>
      <w:r>
        <w:rPr>
          <w:rStyle w:val="000035"/>
        </w:rPr>
        <w:t>(b)</w:t>
      </w:r>
      <w:r>
        <w:t xml:space="preserve"> </w:t>
      </w:r>
      <w:r>
        <w:rPr>
          <w:rStyle w:val="defaultparagraphfont-000026"/>
        </w:rPr>
        <w:t xml:space="preserve">obavijestiti svakog </w:t>
      </w:r>
      <w:r>
        <w:rPr>
          <w:rStyle w:val="defaultparagraphfont-000028"/>
        </w:rPr>
        <w:t xml:space="preserve">sudionika </w:t>
      </w:r>
      <w:r>
        <w:rPr>
          <w:rStyle w:val="defaultparagraphfont-000026"/>
        </w:rPr>
        <w:t xml:space="preserve">ili </w:t>
      </w:r>
      <w:r>
        <w:rPr>
          <w:rStyle w:val="defaultparagraphfont-000028"/>
        </w:rPr>
        <w:t xml:space="preserve">osobu </w:t>
      </w:r>
      <w:r>
        <w:rPr>
          <w:rStyle w:val="defaultparagraphfont-000026"/>
        </w:rPr>
        <w:t xml:space="preserve">koja podliježe ovim Pravilima, na način i u obliku koji su u skladu s važećim zakonima i </w:t>
      </w:r>
      <w:r>
        <w:rPr>
          <w:rStyle w:val="defaultparagraphfont-000028"/>
        </w:rPr>
        <w:t xml:space="preserve">Međunarodnim standardom za zaštitu privatnosti i osobnih podataka </w:t>
      </w:r>
      <w:r>
        <w:rPr>
          <w:rStyle w:val="defaultparagraphfont-000026"/>
        </w:rPr>
        <w:t xml:space="preserve">, o tome da HZJZ i druge </w:t>
      </w:r>
      <w:r>
        <w:rPr>
          <w:rStyle w:val="defaultparagraphfont-000028"/>
        </w:rPr>
        <w:t xml:space="preserve">osobe </w:t>
      </w:r>
      <w:r>
        <w:rPr>
          <w:rStyle w:val="defaultparagraphfont-000026"/>
        </w:rPr>
        <w:t>mogu obrađivati njezine osobne podatke u svrhu provedbe ovih Pravila;</w:t>
      </w:r>
      <w:r>
        <w:t xml:space="preserve"> </w:t>
      </w:r>
    </w:p>
    <w:p w14:paraId="2D7D6880" w14:textId="77777777" w:rsidR="00000000" w:rsidRDefault="00000000">
      <w:pPr>
        <w:pStyle w:val="normal-000022"/>
      </w:pPr>
      <w:r>
        <w:rPr>
          <w:rStyle w:val="000010"/>
        </w:rPr>
        <w:t> </w:t>
      </w:r>
      <w:r>
        <w:t xml:space="preserve"> </w:t>
      </w:r>
    </w:p>
    <w:p w14:paraId="3F1EBA03" w14:textId="77777777" w:rsidR="00000000" w:rsidRDefault="00000000">
      <w:pPr>
        <w:pStyle w:val="normal-000165"/>
      </w:pPr>
      <w:r>
        <w:rPr>
          <w:rStyle w:val="defaultparagraphfont-000026"/>
        </w:rPr>
        <w:t xml:space="preserve">(c) osigurati da vanjske </w:t>
      </w:r>
      <w:r>
        <w:rPr>
          <w:rStyle w:val="defaultparagraphfont-000028"/>
        </w:rPr>
        <w:t xml:space="preserve">treće strane </w:t>
      </w:r>
      <w:r>
        <w:rPr>
          <w:rStyle w:val="defaultparagraphfont-000026"/>
        </w:rPr>
        <w:t xml:space="preserve">s kojima HZJZ dijeli osobne podatke svakog </w:t>
      </w:r>
      <w:r>
        <w:rPr>
          <w:rStyle w:val="defaultparagraphfont-000028"/>
        </w:rPr>
        <w:t xml:space="preserve">sudionika </w:t>
      </w:r>
      <w:r>
        <w:rPr>
          <w:rStyle w:val="defaultparagraphfont-000026"/>
        </w:rPr>
        <w:t xml:space="preserve">ili </w:t>
      </w:r>
      <w:r>
        <w:rPr>
          <w:rStyle w:val="defaultparagraphfont-000028"/>
        </w:rPr>
        <w:t xml:space="preserve">osobe </w:t>
      </w:r>
      <w:r>
        <w:rPr>
          <w:rStyle w:val="defaultparagraphfont-000026"/>
        </w:rPr>
        <w:t>podliježu odgovarajućim tehničkim i ugovornim kontrolama radi zaštite tajnosti i privatnosti takvih podataka.</w:t>
      </w:r>
      <w:r>
        <w:t xml:space="preserve"> </w:t>
      </w:r>
    </w:p>
    <w:p w14:paraId="18D2D1D2" w14:textId="77777777" w:rsidR="00000000" w:rsidRDefault="00000000">
      <w:pPr>
        <w:pStyle w:val="normal-000022"/>
      </w:pPr>
    </w:p>
    <w:p w14:paraId="6AC818C3"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15 PROVEDBA ODLUKA </w:t>
      </w:r>
    </w:p>
    <w:p w14:paraId="196AE8E1" w14:textId="77777777" w:rsidR="00000000" w:rsidRDefault="00000000">
      <w:pPr>
        <w:pStyle w:val="normal-000024"/>
      </w:pPr>
      <w:r>
        <w:rPr>
          <w:rStyle w:val="000021"/>
        </w:rPr>
        <w:t> </w:t>
      </w:r>
      <w:r>
        <w:t xml:space="preserve"> </w:t>
      </w:r>
    </w:p>
    <w:p w14:paraId="3574B2E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15.1 Automatski obvezujuće odluke </w:t>
      </w:r>
      <w:r>
        <w:rPr>
          <w:rStyle w:val="defaultparagraphfont-000029"/>
          <w:rFonts w:eastAsia="Times New Roman"/>
          <w:b/>
          <w:bCs/>
        </w:rPr>
        <w:t xml:space="preserve">organizacija za borbu protiv dopinga </w:t>
      </w:r>
      <w:r>
        <w:rPr>
          <w:rStyle w:val="defaultparagraphfont-000025"/>
          <w:rFonts w:eastAsia="Times New Roman"/>
          <w:b/>
          <w:bCs/>
        </w:rPr>
        <w:t xml:space="preserve">koje su </w:t>
      </w:r>
      <w:r>
        <w:rPr>
          <w:rStyle w:val="defaultparagraphfont-000029"/>
          <w:rFonts w:eastAsia="Times New Roman"/>
          <w:b/>
          <w:bCs/>
        </w:rPr>
        <w:t xml:space="preserve">potpisnici Kodeksa </w:t>
      </w:r>
    </w:p>
    <w:p w14:paraId="5900972B" w14:textId="77777777" w:rsidR="00000000" w:rsidRDefault="00000000">
      <w:pPr>
        <w:pStyle w:val="normalweb-000111"/>
        <w:spacing w:before="0"/>
      </w:pPr>
      <w:r>
        <w:rPr>
          <w:rStyle w:val="000010"/>
        </w:rPr>
        <w:t> </w:t>
      </w:r>
      <w:r>
        <w:t xml:space="preserve"> </w:t>
      </w:r>
    </w:p>
    <w:p w14:paraId="06B43680"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15.1.1 </w:t>
      </w:r>
      <w:r>
        <w:rPr>
          <w:rStyle w:val="defaultparagraphfont-000026"/>
          <w:rFonts w:eastAsia="Times New Roman"/>
          <w:b w:val="0"/>
          <w:bCs w:val="0"/>
        </w:rPr>
        <w:t xml:space="preserve">Odluka o kršenju antidopinškog pravila koju je donijela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koja je </w:t>
      </w:r>
      <w:r>
        <w:rPr>
          <w:rStyle w:val="defaultparagraphfont-000028"/>
          <w:rFonts w:eastAsia="Times New Roman"/>
          <w:b w:val="0"/>
          <w:bCs w:val="0"/>
        </w:rPr>
        <w:t xml:space="preserve">potpisnik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w:t>
      </w:r>
      <w:r>
        <w:rPr>
          <w:rFonts w:ascii="Arial" w:eastAsia="Times New Roman" w:hAnsi="Arial" w:cs="Arial"/>
          <w:sz w:val="20"/>
          <w:szCs w:val="20"/>
        </w:rPr>
        <w:t xml:space="preserve"> </w:t>
      </w:r>
      <w:r>
        <w:rPr>
          <w:rStyle w:val="defaultparagraphfont-000026"/>
          <w:rFonts w:eastAsia="Times New Roman"/>
          <w:b w:val="0"/>
          <w:bCs w:val="0"/>
        </w:rPr>
        <w:t xml:space="preserve">žalbeno tijelo (odredba 13.2.2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 ili </w:t>
      </w:r>
      <w:r>
        <w:rPr>
          <w:rStyle w:val="defaultparagraphfont-000028"/>
          <w:rFonts w:eastAsia="Times New Roman"/>
          <w:b w:val="0"/>
          <w:bCs w:val="0"/>
        </w:rPr>
        <w:t xml:space="preserve">CAS </w:t>
      </w:r>
      <w:r>
        <w:rPr>
          <w:rStyle w:val="defaultparagraphfont-000026"/>
          <w:rFonts w:eastAsia="Times New Roman"/>
          <w:b w:val="0"/>
          <w:bCs w:val="0"/>
        </w:rPr>
        <w:t xml:space="preserve">će, nakon što strane u postupku budu obaviještene, biti automatski obvezujuća za strane u postupku i za HZJZ i bilo koji </w:t>
      </w:r>
      <w:r>
        <w:rPr>
          <w:rStyle w:val="defaultparagraphfont-000028"/>
          <w:rFonts w:eastAsia="Times New Roman"/>
          <w:b w:val="0"/>
          <w:bCs w:val="0"/>
        </w:rPr>
        <w:t xml:space="preserve">nacionalni savez </w:t>
      </w:r>
      <w:r>
        <w:rPr>
          <w:rStyle w:val="defaultparagraphfont-000026"/>
          <w:rFonts w:eastAsia="Times New Roman"/>
          <w:b w:val="0"/>
          <w:bCs w:val="0"/>
        </w:rPr>
        <w:t xml:space="preserve">u Republici Hrvatskoj, te sve </w:t>
      </w:r>
      <w:r>
        <w:rPr>
          <w:rStyle w:val="defaultparagraphfont-000028"/>
          <w:rFonts w:eastAsia="Times New Roman"/>
          <w:b w:val="0"/>
          <w:bCs w:val="0"/>
        </w:rPr>
        <w:t xml:space="preserve">potpisnike </w:t>
      </w:r>
      <w:r>
        <w:rPr>
          <w:rStyle w:val="defaultparagraphfont-000026"/>
          <w:rFonts w:eastAsia="Times New Roman"/>
          <w:b w:val="0"/>
          <w:bCs w:val="0"/>
        </w:rPr>
        <w:t>u svakom sportu s učinkom opisanim u nastavku:</w:t>
      </w:r>
      <w:r>
        <w:rPr>
          <w:rFonts w:ascii="Arial" w:eastAsia="Times New Roman" w:hAnsi="Arial" w:cs="Arial"/>
          <w:sz w:val="20"/>
          <w:szCs w:val="20"/>
        </w:rPr>
        <w:t xml:space="preserve"> </w:t>
      </w:r>
    </w:p>
    <w:p w14:paraId="4A9B72DD" w14:textId="77777777" w:rsidR="00000000" w:rsidRDefault="00000000">
      <w:pPr>
        <w:pStyle w:val="normalweb-000085"/>
        <w:spacing w:before="0"/>
      </w:pPr>
      <w:r>
        <w:rPr>
          <w:rStyle w:val="000010"/>
        </w:rPr>
        <w:t> </w:t>
      </w:r>
      <w:r>
        <w:t xml:space="preserve"> </w:t>
      </w:r>
    </w:p>
    <w:p w14:paraId="4892622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15.1.1.1 </w:t>
      </w:r>
      <w:r>
        <w:rPr>
          <w:rStyle w:val="defaultparagraphfont-000026"/>
          <w:rFonts w:eastAsia="Times New Roman"/>
          <w:b w:val="0"/>
          <w:bCs w:val="0"/>
        </w:rPr>
        <w:t xml:space="preserve">Odlukom bilo kojeg od gore navedenih tijela o </w:t>
      </w:r>
      <w:r>
        <w:rPr>
          <w:rStyle w:val="defaultparagraphfont-000028"/>
          <w:rFonts w:eastAsia="Times New Roman"/>
          <w:b w:val="0"/>
          <w:bCs w:val="0"/>
        </w:rPr>
        <w:t xml:space="preserve">privremenoj suspenziji </w:t>
      </w:r>
      <w:r>
        <w:rPr>
          <w:rStyle w:val="defaultparagraphfont-000026"/>
          <w:rFonts w:eastAsia="Times New Roman"/>
          <w:b w:val="0"/>
          <w:bCs w:val="0"/>
        </w:rPr>
        <w:t xml:space="preserve">(nakon što je održano </w:t>
      </w:r>
      <w:r>
        <w:rPr>
          <w:rStyle w:val="Istaknuto"/>
          <w:rFonts w:ascii="Arial" w:eastAsia="Times New Roman" w:hAnsi="Arial" w:cs="Arial"/>
          <w:b w:val="0"/>
          <w:bCs w:val="0"/>
          <w:color w:val="000000"/>
          <w:sz w:val="20"/>
          <w:szCs w:val="20"/>
        </w:rPr>
        <w:t xml:space="preserve">kratko saslušanje </w:t>
      </w:r>
      <w:r>
        <w:rPr>
          <w:rStyle w:val="defaultparagraphfont-000026"/>
          <w:rFonts w:eastAsia="Times New Roman"/>
          <w:b w:val="0"/>
          <w:bCs w:val="0"/>
        </w:rPr>
        <w:t xml:space="preserve">ili 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prihvatio </w:t>
      </w:r>
      <w:r>
        <w:rPr>
          <w:rStyle w:val="defaultparagraphfont-000028"/>
          <w:rFonts w:eastAsia="Times New Roman"/>
          <w:b w:val="0"/>
          <w:bCs w:val="0"/>
        </w:rPr>
        <w:t xml:space="preserve">privremenu suspenziju </w:t>
      </w:r>
      <w:r>
        <w:rPr>
          <w:rStyle w:val="defaultparagraphfont-000026"/>
          <w:rFonts w:eastAsia="Times New Roman"/>
          <w:b w:val="0"/>
          <w:bCs w:val="0"/>
        </w:rPr>
        <w:t xml:space="preserve">ili se odrekao prava na </w:t>
      </w:r>
      <w:r>
        <w:rPr>
          <w:rStyle w:val="Istaknuto"/>
          <w:rFonts w:ascii="Arial" w:eastAsia="Times New Roman" w:hAnsi="Arial" w:cs="Arial"/>
          <w:b w:val="0"/>
          <w:bCs w:val="0"/>
          <w:color w:val="000000"/>
          <w:sz w:val="20"/>
          <w:szCs w:val="20"/>
        </w:rPr>
        <w:t xml:space="preserve">kratko saslušanje </w:t>
      </w:r>
      <w:r>
        <w:rPr>
          <w:rStyle w:val="defaultparagraphfont-000026"/>
          <w:rFonts w:eastAsia="Times New Roman"/>
          <w:b w:val="0"/>
          <w:bCs w:val="0"/>
        </w:rPr>
        <w:t xml:space="preserve">, saslušanje ili žalbu po žurnom postupku iz odredbe 7.4.3) automatski se zabranjuje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sudjelovanje (opisano u odredbi 10.14.1) u svim sportovima u nadležnosti </w:t>
      </w:r>
      <w:r>
        <w:rPr>
          <w:rStyle w:val="defaultparagraphfont-000028"/>
          <w:rFonts w:eastAsia="Times New Roman"/>
          <w:b w:val="0"/>
          <w:bCs w:val="0"/>
        </w:rPr>
        <w:t xml:space="preserve">potpisnika </w:t>
      </w:r>
      <w:r>
        <w:rPr>
          <w:rStyle w:val="defaultparagraphfont-000026"/>
          <w:rFonts w:eastAsia="Times New Roman"/>
          <w:b w:val="0"/>
          <w:bCs w:val="0"/>
        </w:rPr>
        <w:t xml:space="preserve">tijekom </w:t>
      </w:r>
      <w:r>
        <w:rPr>
          <w:rStyle w:val="defaultparagraphfont-000028"/>
          <w:rFonts w:eastAsia="Times New Roman"/>
          <w:b w:val="0"/>
          <w:bCs w:val="0"/>
        </w:rPr>
        <w:t xml:space="preserve">privremene suspenzije </w:t>
      </w:r>
      <w:r>
        <w:rPr>
          <w:rStyle w:val="defaultparagraphfont-000026"/>
          <w:rFonts w:eastAsia="Times New Roman"/>
          <w:b w:val="0"/>
          <w:bCs w:val="0"/>
        </w:rPr>
        <w:t>.</w:t>
      </w:r>
      <w:r>
        <w:rPr>
          <w:rFonts w:ascii="Arial" w:eastAsia="Times New Roman" w:hAnsi="Arial" w:cs="Arial"/>
          <w:sz w:val="20"/>
          <w:szCs w:val="20"/>
        </w:rPr>
        <w:t xml:space="preserve"> </w:t>
      </w:r>
    </w:p>
    <w:p w14:paraId="32CB374C" w14:textId="77777777" w:rsidR="00000000" w:rsidRDefault="00000000">
      <w:pPr>
        <w:pStyle w:val="normalweb-000166"/>
        <w:spacing w:before="0"/>
      </w:pPr>
      <w:r>
        <w:rPr>
          <w:rStyle w:val="000010"/>
        </w:rPr>
        <w:t> </w:t>
      </w:r>
      <w:r>
        <w:t xml:space="preserve"> </w:t>
      </w:r>
    </w:p>
    <w:p w14:paraId="3915380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15.1.1.2 </w:t>
      </w:r>
      <w:r>
        <w:rPr>
          <w:rStyle w:val="defaultparagraphfont-000026"/>
          <w:rFonts w:eastAsia="Times New Roman"/>
          <w:b w:val="0"/>
          <w:bCs w:val="0"/>
        </w:rPr>
        <w:t xml:space="preserve">Odlukom bilo kojeg od gore navedenih tijela o određivanju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(nakon saslušanja ili odricanja od saslušanja) automatski se zabranjuje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sudjelovanje (opisano u odredbi 10.14.1) u svim sportovima u nadležnosti </w:t>
      </w:r>
      <w:r>
        <w:rPr>
          <w:rStyle w:val="defaultparagraphfont-000028"/>
          <w:rFonts w:eastAsia="Times New Roman"/>
          <w:b w:val="0"/>
          <w:bCs w:val="0"/>
        </w:rPr>
        <w:t xml:space="preserve">potpisnika </w:t>
      </w:r>
      <w:r>
        <w:rPr>
          <w:rStyle w:val="defaultparagraphfont-000026"/>
          <w:rFonts w:eastAsia="Times New Roman"/>
          <w:b w:val="0"/>
          <w:bCs w:val="0"/>
        </w:rPr>
        <w:t xml:space="preserve">tijekom razdoblja </w:t>
      </w:r>
      <w:r>
        <w:rPr>
          <w:rStyle w:val="defaultparagraphfont-000028"/>
          <w:rFonts w:eastAsia="Times New Roman"/>
          <w:b w:val="0"/>
          <w:bCs w:val="0"/>
        </w:rPr>
        <w:t xml:space="preserve">nepodobnosti </w:t>
      </w:r>
      <w:r>
        <w:rPr>
          <w:rStyle w:val="defaultparagraphfont-000026"/>
          <w:rFonts w:eastAsia="Times New Roman"/>
          <w:b w:val="0"/>
          <w:bCs w:val="0"/>
        </w:rPr>
        <w:t>.</w:t>
      </w:r>
      <w:r>
        <w:rPr>
          <w:rFonts w:ascii="Arial" w:eastAsia="Times New Roman" w:hAnsi="Arial" w:cs="Arial"/>
          <w:sz w:val="20"/>
          <w:szCs w:val="20"/>
        </w:rPr>
        <w:t xml:space="preserve"> </w:t>
      </w:r>
    </w:p>
    <w:p w14:paraId="7E122639" w14:textId="77777777" w:rsidR="00000000" w:rsidRDefault="00000000">
      <w:pPr>
        <w:pStyle w:val="normalweb-000166"/>
        <w:spacing w:before="0"/>
      </w:pPr>
      <w:r>
        <w:rPr>
          <w:rStyle w:val="000010"/>
        </w:rPr>
        <w:t> </w:t>
      </w:r>
      <w:r>
        <w:t xml:space="preserve"> </w:t>
      </w:r>
    </w:p>
    <w:p w14:paraId="19514AD3"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15.1.1.3 </w:t>
      </w:r>
      <w:r>
        <w:rPr>
          <w:rStyle w:val="defaultparagraphfont-000026"/>
          <w:rFonts w:eastAsia="Times New Roman"/>
          <w:b w:val="0"/>
          <w:bCs w:val="0"/>
        </w:rPr>
        <w:t xml:space="preserve">Odluka bilo kojeg od gore navedenih tijela o kršenju antidopinškog pravila automatski je obvezujuća za sve </w:t>
      </w:r>
      <w:r>
        <w:rPr>
          <w:rStyle w:val="defaultparagraphfont-000028"/>
          <w:rFonts w:eastAsia="Times New Roman"/>
          <w:b w:val="0"/>
          <w:bCs w:val="0"/>
        </w:rPr>
        <w:t xml:space="preserve">potpisnike </w:t>
      </w:r>
      <w:r>
        <w:rPr>
          <w:rStyle w:val="defaultparagraphfont-000026"/>
          <w:rFonts w:eastAsia="Times New Roman"/>
          <w:b w:val="0"/>
          <w:bCs w:val="0"/>
        </w:rPr>
        <w:t>.</w:t>
      </w:r>
      <w:r>
        <w:rPr>
          <w:rFonts w:ascii="Arial" w:eastAsia="Times New Roman" w:hAnsi="Arial" w:cs="Arial"/>
          <w:sz w:val="20"/>
          <w:szCs w:val="20"/>
        </w:rPr>
        <w:t xml:space="preserve"> </w:t>
      </w:r>
    </w:p>
    <w:p w14:paraId="5EB04CB4" w14:textId="77777777" w:rsidR="00000000" w:rsidRDefault="00000000">
      <w:pPr>
        <w:pStyle w:val="normalweb-000125"/>
        <w:spacing w:before="0"/>
      </w:pPr>
      <w:r>
        <w:rPr>
          <w:rStyle w:val="000010"/>
        </w:rPr>
        <w:t> </w:t>
      </w:r>
      <w:r>
        <w:t xml:space="preserve"> </w:t>
      </w:r>
    </w:p>
    <w:p w14:paraId="2C7B7D3E"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15.1.1.4 </w:t>
      </w:r>
      <w:r>
        <w:rPr>
          <w:rStyle w:val="defaultparagraphfont-000026"/>
          <w:rFonts w:eastAsia="Times New Roman"/>
          <w:b w:val="0"/>
          <w:bCs w:val="0"/>
        </w:rPr>
        <w:t xml:space="preserve">Odlukom bilo kojeg od gore navedenih tijela o </w:t>
      </w:r>
      <w:r>
        <w:rPr>
          <w:rStyle w:val="defaultparagraphfont-000028"/>
          <w:rFonts w:eastAsia="Times New Roman"/>
          <w:b w:val="0"/>
          <w:bCs w:val="0"/>
        </w:rPr>
        <w:t xml:space="preserve">diskvalifikaciji </w:t>
      </w:r>
      <w:r>
        <w:rPr>
          <w:rStyle w:val="defaultparagraphfont-000026"/>
          <w:rFonts w:eastAsia="Times New Roman"/>
          <w:b w:val="0"/>
          <w:bCs w:val="0"/>
        </w:rPr>
        <w:t xml:space="preserve">rezultata sukladno odredbi 10.10 za određeno razdoblje automatski se </w:t>
      </w:r>
      <w:r>
        <w:rPr>
          <w:rStyle w:val="defaultparagraphfont-000028"/>
          <w:rFonts w:eastAsia="Times New Roman"/>
          <w:b w:val="0"/>
          <w:bCs w:val="0"/>
        </w:rPr>
        <w:t xml:space="preserve">diskvalificiraju </w:t>
      </w:r>
      <w:r>
        <w:rPr>
          <w:rStyle w:val="defaultparagraphfont-000026"/>
          <w:rFonts w:eastAsia="Times New Roman"/>
          <w:b w:val="0"/>
          <w:bCs w:val="0"/>
        </w:rPr>
        <w:t xml:space="preserve">svi rezultati ostvareni u nadležnosti bilo kojeg od </w:t>
      </w:r>
      <w:r>
        <w:rPr>
          <w:rStyle w:val="defaultparagraphfont-000028"/>
          <w:rFonts w:eastAsia="Times New Roman"/>
          <w:b w:val="0"/>
          <w:bCs w:val="0"/>
        </w:rPr>
        <w:t xml:space="preserve">potpisnika </w:t>
      </w:r>
      <w:r>
        <w:rPr>
          <w:rStyle w:val="defaultparagraphfont-000026"/>
          <w:rFonts w:eastAsia="Times New Roman"/>
          <w:b w:val="0"/>
          <w:bCs w:val="0"/>
        </w:rPr>
        <w:t>tijekom određenog razdoblja.</w:t>
      </w:r>
      <w:r>
        <w:rPr>
          <w:rFonts w:ascii="Arial" w:eastAsia="Times New Roman" w:hAnsi="Arial" w:cs="Arial"/>
          <w:sz w:val="20"/>
          <w:szCs w:val="20"/>
        </w:rPr>
        <w:t xml:space="preserve"> </w:t>
      </w:r>
    </w:p>
    <w:p w14:paraId="188083ED" w14:textId="77777777" w:rsidR="00000000" w:rsidRDefault="00000000">
      <w:pPr>
        <w:pStyle w:val="normalweb-000125"/>
        <w:spacing w:before="0"/>
      </w:pPr>
      <w:r>
        <w:rPr>
          <w:rStyle w:val="000010"/>
        </w:rPr>
        <w:t> </w:t>
      </w:r>
      <w:r>
        <w:t xml:space="preserve"> </w:t>
      </w:r>
    </w:p>
    <w:p w14:paraId="1551CAC1"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15.1.2 </w:t>
      </w:r>
      <w:r>
        <w:rPr>
          <w:rStyle w:val="defaultparagraphfont-000026"/>
          <w:rFonts w:eastAsia="Times New Roman"/>
          <w:b w:val="0"/>
          <w:bCs w:val="0"/>
        </w:rPr>
        <w:t xml:space="preserve">HZJZ i bilo koji </w:t>
      </w:r>
      <w:r>
        <w:rPr>
          <w:rStyle w:val="defaultparagraphfont-000028"/>
          <w:rFonts w:eastAsia="Times New Roman"/>
          <w:b w:val="0"/>
          <w:bCs w:val="0"/>
        </w:rPr>
        <w:t xml:space="preserve">nacionalni savez </w:t>
      </w:r>
      <w:r>
        <w:rPr>
          <w:rStyle w:val="defaultparagraphfont-000026"/>
          <w:rFonts w:eastAsia="Times New Roman"/>
          <w:b w:val="0"/>
          <w:bCs w:val="0"/>
        </w:rPr>
        <w:t xml:space="preserve">u Republici Hrvatskoj priznat će i provesti odluku i njene učinke u skladu s odredbom 15.1.1, s danom zaprimanja obavijesti o odluci ili danom unosa odluke u sustav </w:t>
      </w:r>
      <w:r>
        <w:rPr>
          <w:rStyle w:val="defaultparagraphfont-000028"/>
          <w:rFonts w:eastAsia="Times New Roman"/>
          <w:b w:val="0"/>
          <w:bCs w:val="0"/>
        </w:rPr>
        <w:t xml:space="preserve">ADAMS </w:t>
      </w:r>
      <w:r>
        <w:rPr>
          <w:rStyle w:val="defaultparagraphfont-000026"/>
          <w:rFonts w:eastAsia="Times New Roman"/>
          <w:b w:val="0"/>
          <w:bCs w:val="0"/>
        </w:rPr>
        <w:t xml:space="preserve">od strane </w:t>
      </w:r>
      <w:r>
        <w:rPr>
          <w:rStyle w:val="defaultparagraphfont-000028"/>
          <w:rFonts w:eastAsia="Times New Roman"/>
          <w:b w:val="0"/>
          <w:bCs w:val="0"/>
        </w:rPr>
        <w:t xml:space="preserve">WADA </w:t>
      </w:r>
      <w:r>
        <w:rPr>
          <w:rStyle w:val="defaultparagraphfont-000026"/>
          <w:rFonts w:eastAsia="Times New Roman"/>
          <w:b w:val="0"/>
          <w:bCs w:val="0"/>
        </w:rPr>
        <w:t>-</w:t>
      </w:r>
      <w:r>
        <w:rPr>
          <w:rFonts w:ascii="Arial" w:eastAsia="Times New Roman" w:hAnsi="Arial" w:cs="Arial"/>
          <w:sz w:val="20"/>
          <w:szCs w:val="20"/>
        </w:rPr>
        <w:t xml:space="preserve"> </w:t>
      </w:r>
      <w:r>
        <w:rPr>
          <w:rStyle w:val="defaultparagraphfont-000026"/>
          <w:rFonts w:eastAsia="Times New Roman"/>
          <w:b w:val="0"/>
          <w:bCs w:val="0"/>
        </w:rPr>
        <w:t>e</w:t>
      </w:r>
      <w:r>
        <w:rPr>
          <w:rFonts w:ascii="Arial" w:eastAsia="Times New Roman" w:hAnsi="Arial" w:cs="Arial"/>
          <w:sz w:val="20"/>
          <w:szCs w:val="20"/>
        </w:rPr>
        <w:t xml:space="preserve"> </w:t>
      </w:r>
      <w:r>
        <w:rPr>
          <w:rStyle w:val="defaultparagraphfont-000026"/>
          <w:rFonts w:eastAsia="Times New Roman"/>
          <w:b w:val="0"/>
          <w:bCs w:val="0"/>
        </w:rPr>
        <w:t>, ovisno o tome koji je od ta dva dana raniji.</w:t>
      </w:r>
      <w:r>
        <w:rPr>
          <w:rFonts w:ascii="Arial" w:eastAsia="Times New Roman" w:hAnsi="Arial" w:cs="Arial"/>
          <w:sz w:val="20"/>
          <w:szCs w:val="20"/>
        </w:rPr>
        <w:t xml:space="preserve"> </w:t>
      </w:r>
    </w:p>
    <w:p w14:paraId="7DDC15AB" w14:textId="77777777" w:rsidR="00000000" w:rsidRDefault="00000000">
      <w:pPr>
        <w:pStyle w:val="normalweb-000085"/>
        <w:spacing w:before="0"/>
      </w:pPr>
      <w:r>
        <w:rPr>
          <w:rStyle w:val="000010"/>
        </w:rPr>
        <w:t> </w:t>
      </w:r>
      <w:r>
        <w:t xml:space="preserve"> </w:t>
      </w:r>
    </w:p>
    <w:p w14:paraId="7F382CDD"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15.1.3 </w:t>
      </w:r>
      <w:r>
        <w:rPr>
          <w:rStyle w:val="defaultparagraphfont-000026"/>
          <w:rFonts w:eastAsia="Times New Roman"/>
          <w:b w:val="0"/>
          <w:bCs w:val="0"/>
        </w:rPr>
        <w:t xml:space="preserve">Odluka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 žalbenog tijela ili </w:t>
      </w:r>
      <w:r>
        <w:rPr>
          <w:rStyle w:val="defaultparagraphfont-000028"/>
          <w:rFonts w:eastAsia="Times New Roman"/>
          <w:b w:val="0"/>
          <w:bCs w:val="0"/>
        </w:rPr>
        <w:t xml:space="preserve">CAS </w:t>
      </w:r>
      <w:r>
        <w:rPr>
          <w:rStyle w:val="defaultparagraphfont-000026"/>
          <w:rFonts w:eastAsia="Times New Roman"/>
          <w:b w:val="0"/>
          <w:bCs w:val="0"/>
        </w:rPr>
        <w:t xml:space="preserve">-a o ublažavanju ili ukidanju </w:t>
      </w:r>
      <w:r>
        <w:rPr>
          <w:rStyle w:val="defaultparagraphfont-000028"/>
          <w:rFonts w:eastAsia="Times New Roman"/>
          <w:b w:val="0"/>
          <w:bCs w:val="0"/>
        </w:rPr>
        <w:t xml:space="preserve">posljedica </w:t>
      </w:r>
      <w:r>
        <w:rPr>
          <w:rStyle w:val="defaultparagraphfont-000026"/>
          <w:rFonts w:eastAsia="Times New Roman"/>
          <w:b w:val="0"/>
          <w:bCs w:val="0"/>
        </w:rPr>
        <w:t xml:space="preserve">bit će obvezujuća za HZJZ i bilo koji </w:t>
      </w:r>
      <w:r>
        <w:rPr>
          <w:rStyle w:val="defaultparagraphfont-000028"/>
          <w:rFonts w:eastAsia="Times New Roman"/>
          <w:b w:val="0"/>
          <w:bCs w:val="0"/>
        </w:rPr>
        <w:t xml:space="preserve">nacionalni savez </w:t>
      </w:r>
      <w:r>
        <w:rPr>
          <w:rStyle w:val="defaultparagraphfont-000026"/>
          <w:rFonts w:eastAsia="Times New Roman"/>
          <w:b w:val="0"/>
          <w:bCs w:val="0"/>
        </w:rPr>
        <w:t>u Republici Hrvatskoj,</w:t>
      </w:r>
      <w:r>
        <w:rPr>
          <w:rFonts w:ascii="Arial" w:eastAsia="Times New Roman" w:hAnsi="Arial" w:cs="Arial"/>
          <w:sz w:val="20"/>
          <w:szCs w:val="20"/>
        </w:rPr>
        <w:t xml:space="preserve"> </w:t>
      </w:r>
      <w:r>
        <w:rPr>
          <w:rStyle w:val="defaultparagraphfont-000026"/>
          <w:rFonts w:eastAsia="Times New Roman"/>
          <w:b w:val="0"/>
          <w:bCs w:val="0"/>
        </w:rPr>
        <w:t xml:space="preserve">s danom zaprimanja obavijesti o odluci ili danom unosa odluke u sustav </w:t>
      </w:r>
      <w:r>
        <w:rPr>
          <w:rStyle w:val="defaultparagraphfont-000028"/>
          <w:rFonts w:eastAsia="Times New Roman"/>
          <w:b w:val="0"/>
          <w:bCs w:val="0"/>
        </w:rPr>
        <w:t xml:space="preserve">ADAMS </w:t>
      </w:r>
      <w:r>
        <w:rPr>
          <w:rStyle w:val="defaultparagraphfont-000026"/>
          <w:rFonts w:eastAsia="Times New Roman"/>
          <w:b w:val="0"/>
          <w:bCs w:val="0"/>
        </w:rPr>
        <w:t>, ovisno o tome koji je od ta dva dana raniji.</w:t>
      </w:r>
      <w:r>
        <w:rPr>
          <w:rFonts w:ascii="Arial" w:eastAsia="Times New Roman" w:hAnsi="Arial" w:cs="Arial"/>
          <w:sz w:val="20"/>
          <w:szCs w:val="20"/>
        </w:rPr>
        <w:t xml:space="preserve"> </w:t>
      </w:r>
    </w:p>
    <w:p w14:paraId="291E2248" w14:textId="77777777" w:rsidR="00000000" w:rsidRDefault="00000000">
      <w:pPr>
        <w:pStyle w:val="normalweb-000085"/>
        <w:spacing w:before="0"/>
      </w:pPr>
      <w:r>
        <w:rPr>
          <w:rStyle w:val="000010"/>
        </w:rPr>
        <w:t> </w:t>
      </w:r>
      <w:r>
        <w:t xml:space="preserve"> </w:t>
      </w:r>
    </w:p>
    <w:p w14:paraId="0415F1B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15.1.4 </w:t>
      </w:r>
      <w:r>
        <w:rPr>
          <w:rStyle w:val="defaultparagraphfont-000026"/>
          <w:rFonts w:eastAsia="Times New Roman"/>
          <w:b w:val="0"/>
          <w:bCs w:val="0"/>
        </w:rPr>
        <w:t xml:space="preserve">Ne dovodeći u pitanje odredbu 15.1.1, odluka o kršenju antidopinškog pravila </w:t>
      </w:r>
      <w:r>
        <w:rPr>
          <w:rStyle w:val="defaultparagraphfont-000028"/>
          <w:rFonts w:eastAsia="Times New Roman"/>
          <w:b w:val="0"/>
          <w:bCs w:val="0"/>
        </w:rPr>
        <w:t xml:space="preserve">organizatora velikog sportskog događaja </w:t>
      </w:r>
      <w:r>
        <w:rPr>
          <w:rStyle w:val="defaultparagraphfont-000026"/>
          <w:rFonts w:eastAsia="Times New Roman"/>
          <w:b w:val="0"/>
          <w:bCs w:val="0"/>
        </w:rPr>
        <w:t xml:space="preserve">donesena u žurnom postupku tijekom </w:t>
      </w:r>
      <w:r>
        <w:rPr>
          <w:rStyle w:val="defaultparagraphfont-000028"/>
          <w:rFonts w:eastAsia="Times New Roman"/>
          <w:b w:val="0"/>
          <w:bCs w:val="0"/>
        </w:rPr>
        <w:t xml:space="preserve">sportskog događaja </w:t>
      </w:r>
      <w:r>
        <w:rPr>
          <w:rStyle w:val="defaultparagraphfont-000026"/>
          <w:rFonts w:eastAsia="Times New Roman"/>
          <w:b w:val="0"/>
          <w:bCs w:val="0"/>
        </w:rPr>
        <w:t xml:space="preserve">nije obvezujuća za HZJZ ili </w:t>
      </w:r>
      <w:r>
        <w:rPr>
          <w:rStyle w:val="defaultparagraphfont-000028"/>
          <w:rFonts w:eastAsia="Times New Roman"/>
          <w:b w:val="0"/>
          <w:bCs w:val="0"/>
        </w:rPr>
        <w:t xml:space="preserve">nacionalne saveze </w:t>
      </w:r>
      <w:r>
        <w:rPr>
          <w:rStyle w:val="defaultparagraphfont-000026"/>
          <w:rFonts w:eastAsia="Times New Roman"/>
          <w:b w:val="0"/>
          <w:bCs w:val="0"/>
        </w:rPr>
        <w:t xml:space="preserve">u Republici Hrvatskoj, osim ako sukladno pravilima </w:t>
      </w:r>
      <w:r>
        <w:rPr>
          <w:rStyle w:val="defaultparagraphfont-000028"/>
          <w:rFonts w:eastAsia="Times New Roman"/>
          <w:b w:val="0"/>
          <w:bCs w:val="0"/>
        </w:rPr>
        <w:t xml:space="preserve">organizatora velikog sportskog događaja 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ima pravo izjaviti žalbu u postupcima koji nisu žurni.</w:t>
      </w:r>
      <w:r>
        <w:rPr>
          <w:rFonts w:ascii="Arial" w:eastAsia="Times New Roman" w:hAnsi="Arial" w:cs="Arial"/>
          <w:sz w:val="20"/>
          <w:szCs w:val="20"/>
        </w:rPr>
        <w:t xml:space="preserve"> </w:t>
      </w:r>
    </w:p>
    <w:p w14:paraId="58E68684" w14:textId="77777777" w:rsidR="00000000" w:rsidRDefault="00000000">
      <w:pPr>
        <w:pStyle w:val="normalweb-000085"/>
        <w:spacing w:before="0"/>
      </w:pPr>
      <w:r>
        <w:rPr>
          <w:rStyle w:val="000010"/>
        </w:rPr>
        <w:t> </w:t>
      </w:r>
      <w:r>
        <w:t xml:space="preserve"> </w:t>
      </w:r>
    </w:p>
    <w:p w14:paraId="1EC36706" w14:textId="77777777" w:rsidR="00000000" w:rsidRDefault="00000000">
      <w:pPr>
        <w:pStyle w:val="normalweb"/>
        <w:spacing w:before="0"/>
      </w:pPr>
      <w:r>
        <w:rPr>
          <w:rStyle w:val="defaultparagraphfont-000042"/>
        </w:rPr>
        <w:t xml:space="preserve">[Komentar odredbe 15.1.4: Primjerice, ako pravila organizatora velikog sportskog događaja omogućuju sportašu ili drugoj osobi žalbu CAS-u po žurnom postupku ili po redovnom postupku, konačna odluka ili presuda organizatora velikog sportskog događaja je obvezujuća za druge potpisnike bez obzira na odabir žalbe po žurnom postupku sportaša ili druge osobe.] </w:t>
      </w:r>
    </w:p>
    <w:p w14:paraId="49540854" w14:textId="77777777" w:rsidR="00000000" w:rsidRDefault="00000000">
      <w:pPr>
        <w:pStyle w:val="normalweb-000085"/>
        <w:spacing w:before="0"/>
      </w:pPr>
      <w:r>
        <w:rPr>
          <w:rStyle w:val="000010"/>
        </w:rPr>
        <w:t> </w:t>
      </w:r>
      <w:r>
        <w:t xml:space="preserve"> </w:t>
      </w:r>
    </w:p>
    <w:p w14:paraId="37D04C5E" w14:textId="77777777" w:rsidR="00000000" w:rsidRDefault="00000000">
      <w:pPr>
        <w:pStyle w:val="normalweb-000085"/>
        <w:spacing w:before="0"/>
      </w:pPr>
      <w:r>
        <w:rPr>
          <w:rStyle w:val="000010"/>
        </w:rPr>
        <w:t> </w:t>
      </w:r>
      <w:r>
        <w:t xml:space="preserve"> </w:t>
      </w:r>
    </w:p>
    <w:p w14:paraId="4D0E816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15.2 Provedba drugih odluka antidopinških organizacija </w:t>
      </w:r>
    </w:p>
    <w:p w14:paraId="4087ECD1" w14:textId="77777777" w:rsidR="00000000" w:rsidRDefault="00000000">
      <w:pPr>
        <w:pStyle w:val="normalweb-000111"/>
        <w:spacing w:before="0"/>
      </w:pPr>
      <w:r>
        <w:rPr>
          <w:rStyle w:val="000010"/>
        </w:rPr>
        <w:t> </w:t>
      </w:r>
      <w:r>
        <w:t xml:space="preserve"> </w:t>
      </w:r>
    </w:p>
    <w:p w14:paraId="3994ECF0" w14:textId="77777777" w:rsidR="00000000" w:rsidRDefault="00000000">
      <w:pPr>
        <w:pStyle w:val="normalweb-000112"/>
        <w:spacing w:before="0"/>
      </w:pPr>
      <w:r>
        <w:rPr>
          <w:rStyle w:val="defaultparagraphfont-000026"/>
        </w:rPr>
        <w:t xml:space="preserve">HZJZ i bilo koji </w:t>
      </w:r>
      <w:r>
        <w:rPr>
          <w:rStyle w:val="defaultparagraphfont-000028"/>
        </w:rPr>
        <w:t xml:space="preserve">nacionalni savez </w:t>
      </w:r>
      <w:r>
        <w:rPr>
          <w:rStyle w:val="defaultparagraphfont-000026"/>
        </w:rPr>
        <w:t xml:space="preserve">u Republici Hrvatskoj ovlašteni su provesti druge antidopinške odluke antidopinških organizacija, a koje nisu opisane u odredbi 15.1.1, poput </w:t>
      </w:r>
      <w:r>
        <w:rPr>
          <w:rStyle w:val="defaultparagraphfont-000028"/>
        </w:rPr>
        <w:t xml:space="preserve">privremene suspenzije </w:t>
      </w:r>
      <w:r>
        <w:rPr>
          <w:rStyle w:val="defaultparagraphfont-000026"/>
        </w:rPr>
        <w:t xml:space="preserve">prije </w:t>
      </w:r>
      <w:r>
        <w:rPr>
          <w:rStyle w:val="defaultparagraphfont-000028"/>
        </w:rPr>
        <w:t xml:space="preserve">kratkog saslušanja </w:t>
      </w:r>
      <w:r>
        <w:rPr>
          <w:rStyle w:val="defaultparagraphfont-000026"/>
        </w:rPr>
        <w:t xml:space="preserve">ili prihvaćanja od strane </w:t>
      </w:r>
      <w:r>
        <w:rPr>
          <w:rStyle w:val="defaultparagraphfont-000028"/>
        </w:rPr>
        <w:t xml:space="preserve">sportaša </w:t>
      </w:r>
      <w:r>
        <w:rPr>
          <w:rStyle w:val="defaultparagraphfont-000026"/>
        </w:rPr>
        <w:t xml:space="preserve">ili druge </w:t>
      </w:r>
      <w:r>
        <w:rPr>
          <w:rStyle w:val="defaultparagraphfont-000028"/>
        </w:rPr>
        <w:t xml:space="preserve">osobe </w:t>
      </w:r>
      <w:r>
        <w:rPr>
          <w:rStyle w:val="defaultparagraphfont-000026"/>
        </w:rPr>
        <w:t>.</w:t>
      </w:r>
      <w:r>
        <w:t xml:space="preserve"> </w:t>
      </w:r>
    </w:p>
    <w:p w14:paraId="215272F4" w14:textId="77777777" w:rsidR="00000000" w:rsidRDefault="00000000">
      <w:pPr>
        <w:pStyle w:val="normalweb-000112"/>
        <w:spacing w:before="0"/>
      </w:pPr>
      <w:r>
        <w:rPr>
          <w:rStyle w:val="000010"/>
        </w:rPr>
        <w:t> </w:t>
      </w:r>
      <w:r>
        <w:t xml:space="preserve"> </w:t>
      </w:r>
    </w:p>
    <w:p w14:paraId="7310C438" w14:textId="77777777" w:rsidR="00000000" w:rsidRDefault="00000000">
      <w:pPr>
        <w:pStyle w:val="normalweb"/>
        <w:spacing w:before="0"/>
      </w:pPr>
      <w:r>
        <w:rPr>
          <w:rStyle w:val="defaultparagraphfont-000042"/>
        </w:rPr>
        <w:t xml:space="preserve">[Komentar odredbi 15.1 i 15.2: Ostali potpisnici automatski provode odluke organizacije za borbu protiv dopinga iz odredbe 15.1 bez potrebe za donošenjem odluke ili dodatnim postupanjem. Na primjer, kada nacionalna antidopinška organizacija odluči privremeno suspendirati sportaša, ta odluka ima automatski učinak na razini međunarodnog saveza. Radi izbjegavanja sumnje, „odluka“ je ona koju donosi nacionalna organizacija za borbu protiv dopinga, a međunarodni savez ne treba donijeti zasebnu odluku. Stoga se svaki prigovor sportaša na privremenu suspenziju šalje isključivo nacionalnoj organizaciji za borbu protiv dopinga. Svaki potpisnik samostalno odlučuje o provedbi odluka organizacija za borbu protiv dopinga iz odredbe 15.2. Na provedbu odluke iz odredbe 15.1 ili 15.2 nije moguća žalba odvojena od žalbe na temeljnu odluku. Razmjer priznavanja odluka o terapijskom izuzeću drugih organizacija za borbu protiv dopinga definiran je odredbom 4.4 i Međunarodnim standardom za terapijska izuzeća.] </w:t>
      </w:r>
    </w:p>
    <w:p w14:paraId="6544806B" w14:textId="77777777" w:rsidR="00000000" w:rsidRDefault="00000000">
      <w:pPr>
        <w:pStyle w:val="normalweb-000112"/>
        <w:spacing w:before="0"/>
      </w:pPr>
      <w:r>
        <w:rPr>
          <w:rStyle w:val="000010"/>
        </w:rPr>
        <w:t> </w:t>
      </w:r>
      <w:r>
        <w:t xml:space="preserve"> </w:t>
      </w:r>
    </w:p>
    <w:p w14:paraId="0FFF6E41" w14:textId="77777777" w:rsidR="00000000" w:rsidRDefault="00000000">
      <w:pPr>
        <w:pStyle w:val="normalweb-000113"/>
        <w:spacing w:before="0"/>
      </w:pPr>
      <w:r>
        <w:rPr>
          <w:rStyle w:val="000010"/>
        </w:rPr>
        <w:t> </w:t>
      </w:r>
      <w:r>
        <w:t xml:space="preserve"> </w:t>
      </w:r>
    </w:p>
    <w:p w14:paraId="55355DDF"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15.3 Provedba odluka tijela koje nije </w:t>
      </w:r>
      <w:r>
        <w:rPr>
          <w:rStyle w:val="defaultparagraphfont-000029"/>
          <w:rFonts w:eastAsia="Times New Roman"/>
          <w:b/>
          <w:bCs/>
        </w:rPr>
        <w:t xml:space="preserve">potpisnik Kodeksa </w:t>
      </w:r>
    </w:p>
    <w:p w14:paraId="7B5F1EEE" w14:textId="77777777" w:rsidR="00000000" w:rsidRDefault="00000000">
      <w:pPr>
        <w:pStyle w:val="normalweb-000111"/>
        <w:spacing w:before="0"/>
      </w:pPr>
      <w:r>
        <w:rPr>
          <w:rStyle w:val="000023"/>
        </w:rPr>
        <w:t xml:space="preserve">  </w:t>
      </w:r>
    </w:p>
    <w:p w14:paraId="0B329862" w14:textId="77777777" w:rsidR="00000000" w:rsidRDefault="00000000">
      <w:pPr>
        <w:pStyle w:val="normalweb-000112"/>
        <w:spacing w:before="0"/>
      </w:pPr>
      <w:r>
        <w:rPr>
          <w:rStyle w:val="defaultparagraphfont-000026"/>
        </w:rPr>
        <w:t xml:space="preserve">HZJZ i bilo koji </w:t>
      </w:r>
      <w:r>
        <w:rPr>
          <w:rStyle w:val="defaultparagraphfont-000028"/>
        </w:rPr>
        <w:t xml:space="preserve">nacionalni savez </w:t>
      </w:r>
      <w:r>
        <w:rPr>
          <w:rStyle w:val="defaultparagraphfont-000026"/>
        </w:rPr>
        <w:t xml:space="preserve">u Republici Hrvatskoj ovlašteni su provesti antidopinšku odluku koju je donijelo tijelo koje nije </w:t>
      </w:r>
      <w:r>
        <w:rPr>
          <w:rStyle w:val="defaultparagraphfont-000028"/>
        </w:rPr>
        <w:t xml:space="preserve">potpisnik </w:t>
      </w:r>
      <w:r>
        <w:rPr>
          <w:rStyle w:val="Istaknuto"/>
        </w:rPr>
        <w:t>Kodeksa,</w:t>
      </w:r>
      <w:r>
        <w:t xml:space="preserve"> </w:t>
      </w:r>
      <w:r>
        <w:rPr>
          <w:rStyle w:val="defaultparagraphfont-000026"/>
        </w:rPr>
        <w:t xml:space="preserve">ako HZJZ smatra da takva odluka spada u nadležnost tog tijela i da su antidopinška pravila tog tijela u skladu s </w:t>
      </w:r>
      <w:r>
        <w:rPr>
          <w:rStyle w:val="Istaknuto"/>
        </w:rPr>
        <w:t>Kodeksom.</w:t>
      </w:r>
      <w:r>
        <w:t xml:space="preserve"> </w:t>
      </w:r>
    </w:p>
    <w:p w14:paraId="2F0CAE43" w14:textId="77777777" w:rsidR="00000000" w:rsidRDefault="00000000">
      <w:pPr>
        <w:pStyle w:val="normalweb-000112"/>
        <w:spacing w:before="0"/>
      </w:pPr>
      <w:r>
        <w:rPr>
          <w:rStyle w:val="000010"/>
        </w:rPr>
        <w:t> </w:t>
      </w:r>
      <w:r>
        <w:t xml:space="preserve"> </w:t>
      </w:r>
    </w:p>
    <w:p w14:paraId="1485FED5" w14:textId="77777777" w:rsidR="00000000" w:rsidRDefault="00000000">
      <w:pPr>
        <w:pStyle w:val="normalweb-000134"/>
        <w:spacing w:before="0"/>
      </w:pPr>
      <w:r>
        <w:rPr>
          <w:rStyle w:val="defaultparagraphfont-000042"/>
        </w:rPr>
        <w:t xml:space="preserve">[Komentar odredbe 15.3: Ako je odluka tijela koje nije prihvatilo </w:t>
      </w:r>
      <w:r>
        <w:rPr>
          <w:rStyle w:val="Istaknuto"/>
          <w:color w:val="008000"/>
          <w:sz w:val="16"/>
          <w:szCs w:val="16"/>
        </w:rPr>
        <w:t>Kodeksu</w:t>
      </w:r>
      <w:r>
        <w:rPr>
          <w:color w:val="008000"/>
          <w:sz w:val="16"/>
          <w:szCs w:val="16"/>
        </w:rPr>
        <w:t xml:space="preserve"> </w:t>
      </w:r>
      <w:r>
        <w:rPr>
          <w:rStyle w:val="defaultparagraphfont-000042"/>
        </w:rPr>
        <w:t xml:space="preserve">nekim aspektima u skladu s </w:t>
      </w:r>
      <w:r>
        <w:rPr>
          <w:rStyle w:val="Istaknuto"/>
          <w:color w:val="008000"/>
          <w:sz w:val="16"/>
          <w:szCs w:val="16"/>
        </w:rPr>
        <w:t>Kodeksom</w:t>
      </w:r>
      <w:r>
        <w:rPr>
          <w:color w:val="008000"/>
          <w:sz w:val="16"/>
          <w:szCs w:val="16"/>
        </w:rPr>
        <w:t xml:space="preserve"> </w:t>
      </w:r>
      <w:r>
        <w:rPr>
          <w:rStyle w:val="defaultparagraphfont-000042"/>
          <w:color w:val="008000"/>
        </w:rPr>
        <w:t>,</w:t>
      </w:r>
      <w:r>
        <w:rPr>
          <w:rStyle w:val="defaultparagraphfont-000042"/>
        </w:rPr>
        <w:t xml:space="preserve"> a u drugima nije, potpisnici će nastojati primijeniti odluku u skladu s načelima </w:t>
      </w:r>
      <w:r>
        <w:rPr>
          <w:rStyle w:val="Istaknuto"/>
          <w:color w:val="008000"/>
          <w:sz w:val="16"/>
          <w:szCs w:val="16"/>
        </w:rPr>
        <w:t>Kodeksa</w:t>
      </w:r>
      <w:r>
        <w:rPr>
          <w:color w:val="008000"/>
          <w:sz w:val="16"/>
          <w:szCs w:val="16"/>
        </w:rPr>
        <w:t xml:space="preserve"> </w:t>
      </w:r>
      <w:r>
        <w:rPr>
          <w:rStyle w:val="defaultparagraphfont-000042"/>
          <w:color w:val="008000"/>
        </w:rPr>
        <w:t>.</w:t>
      </w:r>
      <w:r>
        <w:rPr>
          <w:rStyle w:val="defaultparagraphfont-000042"/>
        </w:rPr>
        <w:t xml:space="preserve"> Na primjer, ako u postupku koji je u skladu s </w:t>
      </w:r>
      <w:r>
        <w:rPr>
          <w:rStyle w:val="Istaknuto"/>
          <w:color w:val="008000"/>
          <w:sz w:val="16"/>
          <w:szCs w:val="16"/>
        </w:rPr>
        <w:t>Kodeksom</w:t>
      </w:r>
      <w:r>
        <w:rPr>
          <w:color w:val="008000"/>
          <w:sz w:val="16"/>
          <w:szCs w:val="16"/>
        </w:rPr>
        <w:t xml:space="preserve"> </w:t>
      </w:r>
      <w:r>
        <w:rPr>
          <w:rStyle w:val="defaultparagraphfont-000042"/>
        </w:rPr>
        <w:t xml:space="preserve">nepotpisnik </w:t>
      </w:r>
      <w:r>
        <w:rPr>
          <w:rStyle w:val="Istaknuto"/>
          <w:color w:val="008000"/>
          <w:sz w:val="16"/>
          <w:szCs w:val="16"/>
        </w:rPr>
        <w:t>Kodeksa</w:t>
      </w:r>
      <w:r>
        <w:rPr>
          <w:color w:val="008000"/>
          <w:sz w:val="16"/>
          <w:szCs w:val="16"/>
        </w:rPr>
        <w:t xml:space="preserve"> </w:t>
      </w:r>
      <w:r>
        <w:rPr>
          <w:rStyle w:val="defaultparagraphfont-000042"/>
        </w:rPr>
        <w:t xml:space="preserve">utvrdi da je sportaš prekršio antidopinško pravilo na temelju prisutnosti zabranjene tvari u tijelu, ali je primijenjeno razdoblje nepodobnosti kraće od razdoblja definiranog </w:t>
      </w:r>
      <w:r>
        <w:rPr>
          <w:rStyle w:val="Istaknuto"/>
          <w:color w:val="008000"/>
          <w:sz w:val="16"/>
          <w:szCs w:val="16"/>
        </w:rPr>
        <w:t>Kodeksom</w:t>
      </w:r>
      <w:r>
        <w:rPr>
          <w:color w:val="008000"/>
          <w:sz w:val="16"/>
          <w:szCs w:val="16"/>
        </w:rPr>
        <w:t>,</w:t>
      </w:r>
      <w:r>
        <w:t xml:space="preserve"> </w:t>
      </w:r>
      <w:r>
        <w:rPr>
          <w:rStyle w:val="defaultparagraphfont-000042"/>
        </w:rPr>
        <w:t xml:space="preserve">tada svi potpisnici moraju priznati odluku kojom je utvrđeno kršenje antidopinškog pravila, a sportaševa nacionalna organizacija za borbu protiv dopinga mora provesti saslušanje u skladu s poglavljem 8 kako bi utvrdila treba li odrediti dulje razdoblje nepodobnosti u skladu s </w:t>
      </w:r>
      <w:r>
        <w:rPr>
          <w:rStyle w:val="Istaknuto"/>
          <w:color w:val="008000"/>
          <w:sz w:val="16"/>
          <w:szCs w:val="16"/>
        </w:rPr>
        <w:t>Kodeksom.</w:t>
      </w:r>
      <w:r>
        <w:rPr>
          <w:color w:val="008000"/>
          <w:sz w:val="16"/>
          <w:szCs w:val="16"/>
        </w:rPr>
        <w:t xml:space="preserve"> </w:t>
      </w:r>
      <w:r>
        <w:rPr>
          <w:rStyle w:val="defaultparagraphfont-000042"/>
        </w:rPr>
        <w:t xml:space="preserve">Na potpisnikovu provedbu odluke ili odluku o neprovođenju odluke iz odredbe 15.3 moguća je žalba sukladno poglavlju 13.] </w:t>
      </w:r>
    </w:p>
    <w:p w14:paraId="738DF795" w14:textId="77777777" w:rsidR="00000000" w:rsidRDefault="00000000">
      <w:pPr>
        <w:pStyle w:val="normalweb-000112"/>
        <w:spacing w:before="0"/>
      </w:pPr>
      <w:r>
        <w:rPr>
          <w:rStyle w:val="000010"/>
        </w:rPr>
        <w:t> </w:t>
      </w:r>
      <w:r>
        <w:t xml:space="preserve"> </w:t>
      </w:r>
    </w:p>
    <w:p w14:paraId="286016E7"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16 ZASTARA </w:t>
      </w:r>
    </w:p>
    <w:p w14:paraId="095B547E" w14:textId="77777777" w:rsidR="00000000" w:rsidRDefault="00000000">
      <w:pPr>
        <w:pStyle w:val="normal-000022"/>
      </w:pPr>
      <w:r>
        <w:rPr>
          <w:rStyle w:val="000010"/>
        </w:rPr>
        <w:t> </w:t>
      </w:r>
      <w:r>
        <w:t xml:space="preserve"> </w:t>
      </w:r>
    </w:p>
    <w:p w14:paraId="0FC51E93" w14:textId="77777777" w:rsidR="00000000" w:rsidRDefault="00000000">
      <w:pPr>
        <w:pStyle w:val="normal-000022"/>
      </w:pPr>
      <w:r>
        <w:rPr>
          <w:rStyle w:val="defaultparagraphfont-000026"/>
        </w:rPr>
        <w:t xml:space="preserve">Postupak protiv </w:t>
      </w:r>
      <w:r>
        <w:rPr>
          <w:rStyle w:val="defaultparagraphfont-000028"/>
        </w:rPr>
        <w:t xml:space="preserve">sportaša </w:t>
      </w:r>
      <w:r>
        <w:rPr>
          <w:rStyle w:val="defaultparagraphfont-000026"/>
        </w:rPr>
        <w:t xml:space="preserve">ili druge </w:t>
      </w:r>
      <w:r>
        <w:rPr>
          <w:rStyle w:val="defaultparagraphfont-000028"/>
        </w:rPr>
        <w:t xml:space="preserve">osobe </w:t>
      </w:r>
      <w:r>
        <w:rPr>
          <w:rStyle w:val="defaultparagraphfont-000026"/>
        </w:rPr>
        <w:t>zbog kršenja antidopinškog pravila može se pokrenuti samo ako je ista obaviještena o kršenju antidopinškog pravila sukladno poglavlju 7 ili ako je uložen razuman napor da ista bude obaviještena unutar roka od deset (10) godina od dana kada je ustanovljeno moguće kršenje antidopinškog pravila.</w:t>
      </w:r>
      <w:r>
        <w:t xml:space="preserve"> </w:t>
      </w:r>
    </w:p>
    <w:p w14:paraId="183294BE" w14:textId="77777777" w:rsidR="00000000" w:rsidRDefault="00000000">
      <w:pPr>
        <w:pStyle w:val="normal-000024"/>
      </w:pPr>
      <w:r>
        <w:rPr>
          <w:rStyle w:val="000021"/>
        </w:rPr>
        <w:t> </w:t>
      </w:r>
      <w:r>
        <w:t xml:space="preserve"> </w:t>
      </w:r>
    </w:p>
    <w:p w14:paraId="6780FE5C"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17 </w:t>
      </w:r>
      <w:r>
        <w:rPr>
          <w:rStyle w:val="defaultparagraphfont-000086"/>
          <w:rFonts w:eastAsia="Times New Roman"/>
          <w:b/>
          <w:bCs/>
        </w:rPr>
        <w:t xml:space="preserve">EDUKACIJA </w:t>
      </w:r>
    </w:p>
    <w:p w14:paraId="5AAAF83F" w14:textId="77777777" w:rsidR="00000000" w:rsidRDefault="00000000">
      <w:pPr>
        <w:pStyle w:val="normal-000022"/>
      </w:pPr>
      <w:r>
        <w:rPr>
          <w:rStyle w:val="000167"/>
        </w:rPr>
        <w:t xml:space="preserve">  </w:t>
      </w:r>
    </w:p>
    <w:p w14:paraId="6C026725" w14:textId="77777777" w:rsidR="00000000" w:rsidRDefault="00000000">
      <w:pPr>
        <w:pStyle w:val="normal-000022"/>
      </w:pPr>
      <w:r>
        <w:rPr>
          <w:rStyle w:val="defaultparagraphfont-000026"/>
        </w:rPr>
        <w:t xml:space="preserve">HZJZ je ovlašten i obvezan planirati, provoditi, vrednovati i promicati </w:t>
      </w:r>
      <w:r>
        <w:rPr>
          <w:rStyle w:val="defaultparagraphfont-000028"/>
        </w:rPr>
        <w:t xml:space="preserve">edukaciju </w:t>
      </w:r>
      <w:r>
        <w:rPr>
          <w:rStyle w:val="defaultparagraphfont-000026"/>
        </w:rPr>
        <w:t xml:space="preserve">u skladu sa zahtjevima odredbe 18.2 </w:t>
      </w:r>
      <w:r>
        <w:rPr>
          <w:rStyle w:val="Istaknuto"/>
        </w:rPr>
        <w:t>Kodeksa</w:t>
      </w:r>
      <w:r>
        <w:t xml:space="preserve"> </w:t>
      </w:r>
      <w:r>
        <w:rPr>
          <w:rStyle w:val="defaultparagraphfont-000026"/>
        </w:rPr>
        <w:t xml:space="preserve">i u skladu s </w:t>
      </w:r>
      <w:r>
        <w:rPr>
          <w:rStyle w:val="defaultparagraphfont-000028"/>
        </w:rPr>
        <w:t xml:space="preserve">Međunarodnim standardom za edukaciju. </w:t>
      </w:r>
    </w:p>
    <w:p w14:paraId="333BE39D" w14:textId="77777777" w:rsidR="00000000" w:rsidRDefault="00000000">
      <w:pPr>
        <w:pStyle w:val="normal-000022"/>
      </w:pPr>
      <w:r>
        <w:rPr>
          <w:rStyle w:val="000010"/>
        </w:rPr>
        <w:t> </w:t>
      </w:r>
      <w:r>
        <w:t xml:space="preserve"> </w:t>
      </w:r>
    </w:p>
    <w:p w14:paraId="1B97CA8A"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18 DODATNE ULOGE I ODGOVORNOSTI </w:t>
      </w:r>
      <w:r>
        <w:rPr>
          <w:rStyle w:val="defaultparagraphfont-000086"/>
          <w:rFonts w:eastAsia="Times New Roman"/>
          <w:b/>
          <w:bCs/>
        </w:rPr>
        <w:t xml:space="preserve">NACIONALNIH SAVEZA </w:t>
      </w:r>
    </w:p>
    <w:p w14:paraId="2941D512" w14:textId="77777777" w:rsidR="00000000" w:rsidRDefault="00000000">
      <w:pPr>
        <w:pStyle w:val="normal-000022"/>
      </w:pPr>
      <w:r>
        <w:rPr>
          <w:rStyle w:val="000023"/>
        </w:rPr>
        <w:t xml:space="preserve">  </w:t>
      </w:r>
    </w:p>
    <w:p w14:paraId="5D97CB36"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18.1 </w:t>
      </w:r>
      <w:r>
        <w:rPr>
          <w:rStyle w:val="defaultparagraphfont-000169"/>
          <w:rFonts w:eastAsia="Times New Roman"/>
          <w:b w:val="0"/>
          <w:bCs w:val="0"/>
        </w:rPr>
        <w:t xml:space="preserve">Svi </w:t>
      </w:r>
      <w:r>
        <w:rPr>
          <w:rStyle w:val="defaultparagraphfont-000170"/>
          <w:rFonts w:eastAsia="Times New Roman"/>
          <w:b w:val="0"/>
          <w:bCs w:val="0"/>
        </w:rPr>
        <w:t xml:space="preserve">nacionalni savezi </w:t>
      </w:r>
      <w:r>
        <w:rPr>
          <w:rStyle w:val="defaultparagraphfont-000169"/>
          <w:rFonts w:eastAsia="Times New Roman"/>
          <w:b w:val="0"/>
          <w:bCs w:val="0"/>
        </w:rPr>
        <w:t xml:space="preserve">Republike Hrvatske i njihovi članovi obvezni su poštivati </w:t>
      </w:r>
      <w:r>
        <w:rPr>
          <w:rStyle w:val="Istaknuto"/>
          <w:rFonts w:ascii="Arial" w:eastAsia="Times New Roman" w:hAnsi="Arial" w:cs="Arial"/>
          <w:b w:val="0"/>
          <w:bCs w:val="0"/>
          <w:color w:val="000000"/>
          <w:sz w:val="20"/>
          <w:szCs w:val="20"/>
        </w:rPr>
        <w:t>Kodeks,</w:t>
      </w:r>
      <w:r>
        <w:rPr>
          <w:rFonts w:ascii="Arial" w:eastAsia="Times New Roman" w:hAnsi="Arial" w:cs="Arial"/>
          <w:b w:val="0"/>
          <w:bCs w:val="0"/>
          <w:color w:val="000000"/>
          <w:sz w:val="20"/>
          <w:szCs w:val="20"/>
        </w:rPr>
        <w:t xml:space="preserve"> </w:t>
      </w:r>
      <w:r>
        <w:rPr>
          <w:rStyle w:val="defaultparagraphfont-000170"/>
          <w:rFonts w:eastAsia="Times New Roman"/>
          <w:b w:val="0"/>
          <w:bCs w:val="0"/>
        </w:rPr>
        <w:t xml:space="preserve">međunarodne standarde </w:t>
      </w:r>
      <w:r>
        <w:rPr>
          <w:rStyle w:val="defaultparagraphfont-000169"/>
          <w:rFonts w:eastAsia="Times New Roman"/>
          <w:b w:val="0"/>
          <w:bCs w:val="0"/>
        </w:rPr>
        <w:t xml:space="preserve">i ova Pravila. Svi </w:t>
      </w:r>
      <w:r>
        <w:rPr>
          <w:rStyle w:val="defaultparagraphfont-000170"/>
          <w:rFonts w:eastAsia="Times New Roman"/>
          <w:b w:val="0"/>
          <w:bCs w:val="0"/>
        </w:rPr>
        <w:t xml:space="preserve">nacionalni savezi </w:t>
      </w:r>
      <w:r>
        <w:rPr>
          <w:rStyle w:val="defaultparagraphfont-000169"/>
          <w:rFonts w:eastAsia="Times New Roman"/>
          <w:b w:val="0"/>
          <w:bCs w:val="0"/>
        </w:rPr>
        <w:t xml:space="preserve">Republike Hrvatske i drugi članovi obvezni su uključiti u svoje politike, pravila i programe odredbe nužne za priznanje ovlasti i odgovornosti HZJZ-a za provedbu nacionalnog antidopinškog programa i provedbu ovih Pravila (uključujući </w:t>
      </w:r>
      <w:r>
        <w:rPr>
          <w:rStyle w:val="defaultparagraphfont-000170"/>
          <w:rFonts w:eastAsia="Times New Roman"/>
          <w:b w:val="0"/>
          <w:bCs w:val="0"/>
        </w:rPr>
        <w:t xml:space="preserve">testiranje </w:t>
      </w:r>
      <w:r>
        <w:rPr>
          <w:rStyle w:val="defaultparagraphfont-000169"/>
          <w:rFonts w:eastAsia="Times New Roman"/>
          <w:b w:val="0"/>
          <w:bCs w:val="0"/>
        </w:rPr>
        <w:t xml:space="preserve">) izravno u odnosu na </w:t>
      </w:r>
      <w:r>
        <w:rPr>
          <w:rStyle w:val="defaultparagraphfont-000170"/>
          <w:rFonts w:eastAsia="Times New Roman"/>
          <w:b w:val="0"/>
          <w:bCs w:val="0"/>
        </w:rPr>
        <w:t xml:space="preserve">sportaše </w:t>
      </w:r>
      <w:r>
        <w:rPr>
          <w:rStyle w:val="defaultparagraphfont-000169"/>
          <w:rFonts w:eastAsia="Times New Roman"/>
          <w:b w:val="0"/>
          <w:bCs w:val="0"/>
        </w:rPr>
        <w:t xml:space="preserve">i druge </w:t>
      </w:r>
      <w:r>
        <w:rPr>
          <w:rStyle w:val="defaultparagraphfont-000170"/>
          <w:rFonts w:eastAsia="Times New Roman"/>
          <w:b w:val="0"/>
          <w:bCs w:val="0"/>
        </w:rPr>
        <w:t xml:space="preserve">osobe </w:t>
      </w:r>
      <w:r>
        <w:rPr>
          <w:rStyle w:val="defaultparagraphfont-000169"/>
          <w:rFonts w:eastAsia="Times New Roman"/>
          <w:b w:val="0"/>
          <w:bCs w:val="0"/>
        </w:rPr>
        <w:t>koje su pod njihovom nadležnošću u borbi protiv dopinga kako je navedeno u uvodu ovih Pravila („Područje primjene ovih Pravila“).</w:t>
      </w:r>
      <w:r>
        <w:rPr>
          <w:rFonts w:ascii="Arial" w:eastAsia="Times New Roman" w:hAnsi="Arial" w:cs="Arial"/>
          <w:sz w:val="20"/>
          <w:szCs w:val="20"/>
        </w:rPr>
        <w:t xml:space="preserve"> </w:t>
      </w:r>
    </w:p>
    <w:p w14:paraId="235BAEE3" w14:textId="77777777" w:rsidR="00000000" w:rsidRDefault="00000000">
      <w:pPr>
        <w:pStyle w:val="normal-000064"/>
      </w:pPr>
      <w:r>
        <w:rPr>
          <w:rStyle w:val="000115"/>
        </w:rPr>
        <w:t xml:space="preserve">  </w:t>
      </w:r>
    </w:p>
    <w:p w14:paraId="0F50ECE5"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18.2 </w:t>
      </w:r>
      <w:r>
        <w:rPr>
          <w:rStyle w:val="defaultparagraphfont-000169"/>
          <w:rFonts w:eastAsia="Times New Roman"/>
          <w:b w:val="0"/>
          <w:bCs w:val="0"/>
        </w:rPr>
        <w:t xml:space="preserve">Svaki </w:t>
      </w:r>
      <w:r>
        <w:rPr>
          <w:rStyle w:val="defaultparagraphfont-000170"/>
          <w:rFonts w:eastAsia="Times New Roman"/>
          <w:b w:val="0"/>
          <w:bCs w:val="0"/>
        </w:rPr>
        <w:t xml:space="preserve">nacionalni savez </w:t>
      </w:r>
      <w:r>
        <w:rPr>
          <w:rStyle w:val="defaultparagraphfont-000169"/>
          <w:rFonts w:eastAsia="Times New Roman"/>
          <w:b w:val="0"/>
          <w:bCs w:val="0"/>
        </w:rPr>
        <w:t>Republike Hrvatske obvezan je prihvatiti i poštivati duh i uvjete nacionalnog antidopinškog programa i ovih Pravila kao uvjet za ostvarivanje financijske i/ili druge pomoći Vlade Republike Hrvatske i/ili Hrvatskog olimpijskog odbora.</w:t>
      </w:r>
      <w:r>
        <w:rPr>
          <w:rFonts w:ascii="Arial" w:eastAsia="Times New Roman" w:hAnsi="Arial" w:cs="Arial"/>
          <w:sz w:val="20"/>
          <w:szCs w:val="20"/>
        </w:rPr>
        <w:t xml:space="preserve"> </w:t>
      </w:r>
    </w:p>
    <w:p w14:paraId="2E9CCA09" w14:textId="77777777" w:rsidR="00000000" w:rsidRDefault="00000000">
      <w:pPr>
        <w:pStyle w:val="normal-000064"/>
      </w:pPr>
      <w:r>
        <w:rPr>
          <w:rStyle w:val="000010"/>
        </w:rPr>
        <w:t> </w:t>
      </w:r>
      <w:r>
        <w:t xml:space="preserve"> </w:t>
      </w:r>
    </w:p>
    <w:p w14:paraId="4FFF81A0" w14:textId="77777777" w:rsidR="00000000" w:rsidRDefault="00000000">
      <w:pPr>
        <w:pStyle w:val="normal-000022"/>
      </w:pPr>
      <w:r>
        <w:rPr>
          <w:rStyle w:val="defaultparagraphfont-000042"/>
        </w:rPr>
        <w:t xml:space="preserve">[Komentar odredbe 18.2: HZJZ će surađivati s Vladom Republike Hrvatske i Hrvatskim olimpijskim odborom kako bi osigurao da priznavanje HZJZ-a, te prihvaćanje i primjena ovih Pravila predstavlja preduvjet nacionalnom savezu za primitak financijske i/ili druge pomoći vlade i/ili Hrvatskog olimpijskog odbora.] </w:t>
      </w:r>
    </w:p>
    <w:p w14:paraId="181CC679" w14:textId="77777777" w:rsidR="00000000" w:rsidRDefault="00000000">
      <w:pPr>
        <w:pStyle w:val="normal-000064"/>
      </w:pPr>
      <w:r>
        <w:rPr>
          <w:rStyle w:val="000023"/>
        </w:rPr>
        <w:t xml:space="preserve">  </w:t>
      </w:r>
    </w:p>
    <w:p w14:paraId="22F6C04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18.3 </w:t>
      </w:r>
      <w:r>
        <w:rPr>
          <w:rStyle w:val="defaultparagraphfont-000169"/>
          <w:rFonts w:eastAsia="Times New Roman"/>
          <w:b w:val="0"/>
          <w:bCs w:val="0"/>
        </w:rPr>
        <w:t xml:space="preserve">Svaki </w:t>
      </w:r>
      <w:r>
        <w:rPr>
          <w:rStyle w:val="defaultparagraphfont-000170"/>
          <w:rFonts w:eastAsia="Times New Roman"/>
          <w:b w:val="0"/>
          <w:bCs w:val="0"/>
        </w:rPr>
        <w:t xml:space="preserve">nacionalni savez </w:t>
      </w:r>
      <w:r>
        <w:rPr>
          <w:rStyle w:val="defaultparagraphfont-000169"/>
          <w:rFonts w:eastAsia="Times New Roman"/>
          <w:b w:val="0"/>
          <w:bCs w:val="0"/>
        </w:rPr>
        <w:t xml:space="preserve">Republike Hrvatske obvezan je uključiti ova Pravila izravno ili na njih uputiti u svojim upravljačkim dokumentima, statutu i/ili pravilima kao dio pravila sporta koja obvezuju njihove članove kako bi ih pojedini </w:t>
      </w:r>
      <w:r>
        <w:rPr>
          <w:rStyle w:val="defaultparagraphfont-000170"/>
          <w:rFonts w:eastAsia="Times New Roman"/>
          <w:b w:val="0"/>
          <w:bCs w:val="0"/>
        </w:rPr>
        <w:t xml:space="preserve">nacionalni savez </w:t>
      </w:r>
      <w:r>
        <w:rPr>
          <w:rStyle w:val="defaultparagraphfont-000169"/>
          <w:rFonts w:eastAsia="Times New Roman"/>
          <w:b w:val="0"/>
          <w:bCs w:val="0"/>
        </w:rPr>
        <w:t xml:space="preserve">mogao izravno provoditi u odnosu na </w:t>
      </w:r>
      <w:r>
        <w:rPr>
          <w:rStyle w:val="defaultparagraphfont-000170"/>
          <w:rFonts w:eastAsia="Times New Roman"/>
          <w:b w:val="0"/>
          <w:bCs w:val="0"/>
        </w:rPr>
        <w:t xml:space="preserve">sportaše </w:t>
      </w:r>
      <w:r>
        <w:rPr>
          <w:rStyle w:val="defaultparagraphfont-000169"/>
          <w:rFonts w:eastAsia="Times New Roman"/>
          <w:b w:val="0"/>
          <w:bCs w:val="0"/>
        </w:rPr>
        <w:t xml:space="preserve">i druge </w:t>
      </w:r>
      <w:r>
        <w:rPr>
          <w:rStyle w:val="defaultparagraphfont-000170"/>
          <w:rFonts w:eastAsia="Times New Roman"/>
          <w:b w:val="0"/>
          <w:bCs w:val="0"/>
        </w:rPr>
        <w:t xml:space="preserve">osobe </w:t>
      </w:r>
      <w:r>
        <w:rPr>
          <w:rStyle w:val="defaultparagraphfont-000169"/>
          <w:rFonts w:eastAsia="Times New Roman"/>
          <w:b w:val="0"/>
          <w:bCs w:val="0"/>
        </w:rPr>
        <w:t>pod njegovom nadležnošću u borbi protiv dopinga.</w:t>
      </w:r>
      <w:r>
        <w:rPr>
          <w:rFonts w:ascii="Arial" w:eastAsia="Times New Roman" w:hAnsi="Arial" w:cs="Arial"/>
          <w:sz w:val="20"/>
          <w:szCs w:val="20"/>
        </w:rPr>
        <w:t xml:space="preserve"> </w:t>
      </w:r>
    </w:p>
    <w:p w14:paraId="6F3B906D" w14:textId="77777777" w:rsidR="00000000" w:rsidRDefault="00000000">
      <w:pPr>
        <w:pStyle w:val="normal-000033"/>
      </w:pPr>
      <w:r>
        <w:rPr>
          <w:rStyle w:val="000010"/>
        </w:rPr>
        <w:t> </w:t>
      </w:r>
      <w:r>
        <w:t xml:space="preserve"> </w:t>
      </w:r>
    </w:p>
    <w:p w14:paraId="5B20929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18.4 </w:t>
      </w:r>
      <w:r>
        <w:rPr>
          <w:rStyle w:val="defaultparagraphfont-000169"/>
          <w:rFonts w:eastAsia="Times New Roman"/>
          <w:b w:val="0"/>
          <w:bCs w:val="0"/>
        </w:rPr>
        <w:t xml:space="preserve">Prihvaćanjem ovih Pravila i njihovim uključivanjem u upravljačke dokumente i pravila sporta, </w:t>
      </w:r>
      <w:r>
        <w:rPr>
          <w:rStyle w:val="defaultparagraphfont-000170"/>
          <w:rFonts w:eastAsia="Times New Roman"/>
          <w:b w:val="0"/>
          <w:bCs w:val="0"/>
        </w:rPr>
        <w:t xml:space="preserve">nacionalni savez </w:t>
      </w:r>
      <w:r>
        <w:rPr>
          <w:rStyle w:val="defaultparagraphfont-000169"/>
          <w:rFonts w:eastAsia="Times New Roman"/>
          <w:b w:val="0"/>
          <w:bCs w:val="0"/>
        </w:rPr>
        <w:t xml:space="preserve">i obvezuju se surađivati s HZJZ-om i podržavati ga u toj funkciji. Također, </w:t>
      </w:r>
      <w:r>
        <w:rPr>
          <w:rStyle w:val="defaultparagraphfont-000170"/>
          <w:rFonts w:eastAsia="Times New Roman"/>
          <w:b w:val="0"/>
          <w:bCs w:val="0"/>
        </w:rPr>
        <w:t xml:space="preserve">nacionalni savez </w:t>
      </w:r>
      <w:r>
        <w:rPr>
          <w:rStyle w:val="defaultparagraphfont-000169"/>
          <w:rFonts w:eastAsia="Times New Roman"/>
          <w:b w:val="0"/>
          <w:bCs w:val="0"/>
        </w:rPr>
        <w:t xml:space="preserve">i će priznati, poštivati i provoditi odluke donesene u skladu s ovim Pravilima, uključujući odluke o određivanju sankcija </w:t>
      </w:r>
      <w:r>
        <w:rPr>
          <w:rStyle w:val="defaultparagraphfont-000170"/>
          <w:rFonts w:eastAsia="Times New Roman"/>
          <w:b w:val="0"/>
          <w:bCs w:val="0"/>
        </w:rPr>
        <w:t xml:space="preserve">osobama </w:t>
      </w:r>
      <w:r>
        <w:rPr>
          <w:rStyle w:val="defaultparagraphfont-000169"/>
          <w:rFonts w:eastAsia="Times New Roman"/>
          <w:b w:val="0"/>
          <w:bCs w:val="0"/>
        </w:rPr>
        <w:t>pod njihovom nadležnošću.</w:t>
      </w:r>
      <w:r>
        <w:rPr>
          <w:rFonts w:ascii="Arial" w:eastAsia="Times New Roman" w:hAnsi="Arial" w:cs="Arial"/>
          <w:sz w:val="20"/>
          <w:szCs w:val="20"/>
        </w:rPr>
        <w:t xml:space="preserve"> </w:t>
      </w:r>
    </w:p>
    <w:p w14:paraId="0BA59C55" w14:textId="77777777" w:rsidR="00000000" w:rsidRDefault="00000000">
      <w:pPr>
        <w:pStyle w:val="normal-000033"/>
      </w:pPr>
      <w:r>
        <w:rPr>
          <w:rStyle w:val="000010"/>
        </w:rPr>
        <w:t> </w:t>
      </w:r>
      <w:r>
        <w:t xml:space="preserve"> </w:t>
      </w:r>
    </w:p>
    <w:p w14:paraId="6B6B0FB0"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18.5 </w:t>
      </w:r>
      <w:r>
        <w:rPr>
          <w:rStyle w:val="defaultparagraphfont-000169"/>
          <w:rFonts w:eastAsia="Times New Roman"/>
          <w:b w:val="0"/>
          <w:bCs w:val="0"/>
        </w:rPr>
        <w:t xml:space="preserve">Svi </w:t>
      </w:r>
      <w:r>
        <w:rPr>
          <w:rStyle w:val="defaultparagraphfont-000170"/>
          <w:rFonts w:eastAsia="Times New Roman"/>
          <w:b w:val="0"/>
          <w:bCs w:val="0"/>
        </w:rPr>
        <w:t xml:space="preserve">nacionalni savez </w:t>
      </w:r>
      <w:r>
        <w:rPr>
          <w:rStyle w:val="defaultparagraphfont-000169"/>
          <w:rFonts w:eastAsia="Times New Roman"/>
          <w:b w:val="0"/>
          <w:bCs w:val="0"/>
        </w:rPr>
        <w:t xml:space="preserve">i Republike Hrvatske obvezni su poduzeti sve potrebne odgovarajuće mjere kako bi osigurali poštivanje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70"/>
          <w:rFonts w:eastAsia="Times New Roman"/>
          <w:b w:val="0"/>
          <w:bCs w:val="0"/>
        </w:rPr>
        <w:t xml:space="preserve">međunarodnih standarda </w:t>
      </w:r>
      <w:r>
        <w:rPr>
          <w:rStyle w:val="defaultparagraphfont-000169"/>
          <w:rFonts w:eastAsia="Times New Roman"/>
          <w:b w:val="0"/>
          <w:bCs w:val="0"/>
        </w:rPr>
        <w:t>i ovih Pravila, a posebice:</w:t>
      </w:r>
      <w:r>
        <w:rPr>
          <w:rFonts w:ascii="Arial" w:eastAsia="Times New Roman" w:hAnsi="Arial" w:cs="Arial"/>
          <w:sz w:val="20"/>
          <w:szCs w:val="20"/>
        </w:rPr>
        <w:t xml:space="preserve"> </w:t>
      </w:r>
    </w:p>
    <w:p w14:paraId="0545D697" w14:textId="77777777" w:rsidR="00000000" w:rsidRDefault="00000000">
      <w:pPr>
        <w:pStyle w:val="normal-000033"/>
      </w:pPr>
      <w:r>
        <w:t> </w:t>
      </w:r>
    </w:p>
    <w:p w14:paraId="634617E0" w14:textId="77777777" w:rsidR="00000000" w:rsidRDefault="00000000">
      <w:pPr>
        <w:pStyle w:val="listparagraph-000174"/>
      </w:pPr>
      <w:r>
        <w:rPr>
          <w:rStyle w:val="defaultparagraphfont-000026"/>
        </w:rPr>
        <w:t xml:space="preserve">(a) provedbu </w:t>
      </w:r>
      <w:r>
        <w:rPr>
          <w:rStyle w:val="defaultparagraphfont-000028"/>
        </w:rPr>
        <w:t xml:space="preserve">testiranja </w:t>
      </w:r>
      <w:r>
        <w:rPr>
          <w:rStyle w:val="defaultparagraphfont-000026"/>
        </w:rPr>
        <w:t xml:space="preserve">pod dokumentiranom nadležnošću njihova međunarodnog saveza i angažiranjem HZJZ-a ili drugog tijela ovlaštenog za prikupljanje </w:t>
      </w:r>
      <w:r>
        <w:rPr>
          <w:rStyle w:val="Istaknuto"/>
        </w:rPr>
        <w:t>uzoraka</w:t>
      </w:r>
      <w:r>
        <w:t xml:space="preserve"> </w:t>
      </w:r>
      <w:r>
        <w:rPr>
          <w:rStyle w:val="defaultparagraphfont-000026"/>
        </w:rPr>
        <w:t xml:space="preserve">radi prikupljanja </w:t>
      </w:r>
      <w:r>
        <w:rPr>
          <w:rStyle w:val="defaultparagraphfont-000028"/>
        </w:rPr>
        <w:t xml:space="preserve">uzoraka </w:t>
      </w:r>
      <w:r>
        <w:rPr>
          <w:rStyle w:val="defaultparagraphfont-000026"/>
        </w:rPr>
        <w:t xml:space="preserve">u skladu s </w:t>
      </w:r>
      <w:r>
        <w:rPr>
          <w:rStyle w:val="defaultparagraphfont-000028"/>
        </w:rPr>
        <w:t xml:space="preserve">Međunarodnim standardom za testiranja i istrage; </w:t>
      </w:r>
    </w:p>
    <w:p w14:paraId="130ECEFC" w14:textId="77777777" w:rsidR="00000000" w:rsidRDefault="00000000">
      <w:pPr>
        <w:pStyle w:val="listparagraph-000175"/>
      </w:pPr>
      <w:r>
        <w:rPr>
          <w:rStyle w:val="000010"/>
        </w:rPr>
        <w:t> </w:t>
      </w:r>
      <w:r>
        <w:t xml:space="preserve"> </w:t>
      </w:r>
    </w:p>
    <w:p w14:paraId="3A274E86" w14:textId="77777777" w:rsidR="00000000" w:rsidRDefault="00000000">
      <w:pPr>
        <w:pStyle w:val="listparagraph-000174"/>
      </w:pPr>
      <w:r>
        <w:rPr>
          <w:rStyle w:val="defaultparagraphfont-000026"/>
        </w:rPr>
        <w:t xml:space="preserve">(b) priznavanje nadležnosti HZJZ-a u skladu s odredbom 5.2.1 </w:t>
      </w:r>
      <w:r>
        <w:rPr>
          <w:rStyle w:val="Istaknuto"/>
        </w:rPr>
        <w:t>Kodeksa</w:t>
      </w:r>
      <w:r>
        <w:t xml:space="preserve"> </w:t>
      </w:r>
      <w:r>
        <w:rPr>
          <w:rStyle w:val="defaultparagraphfont-000026"/>
        </w:rPr>
        <w:t xml:space="preserve">i pružanje pomoći, po potrebi, u provedbi nacionalnog programa </w:t>
      </w:r>
      <w:r>
        <w:rPr>
          <w:rStyle w:val="defaultparagraphfont-000028"/>
        </w:rPr>
        <w:t xml:space="preserve">testiranja </w:t>
      </w:r>
      <w:r>
        <w:rPr>
          <w:rStyle w:val="defaultparagraphfont-000026"/>
        </w:rPr>
        <w:t>HZJZ-a u njihovu sportu;</w:t>
      </w:r>
      <w:r>
        <w:t xml:space="preserve"> </w:t>
      </w:r>
    </w:p>
    <w:p w14:paraId="10FC2E45" w14:textId="77777777" w:rsidR="00000000" w:rsidRDefault="00000000">
      <w:pPr>
        <w:pStyle w:val="listparagraph-000175"/>
      </w:pPr>
      <w:r>
        <w:rPr>
          <w:rStyle w:val="000010"/>
        </w:rPr>
        <w:t> </w:t>
      </w:r>
      <w:r>
        <w:t xml:space="preserve"> </w:t>
      </w:r>
    </w:p>
    <w:p w14:paraId="3587BA66" w14:textId="77777777" w:rsidR="00000000" w:rsidRDefault="00000000">
      <w:pPr>
        <w:pStyle w:val="listparagraph-000174"/>
      </w:pPr>
      <w:r>
        <w:rPr>
          <w:rStyle w:val="defaultparagraphfont-000026"/>
        </w:rPr>
        <w:t xml:space="preserve">(c) analizu svih prikupljenih </w:t>
      </w:r>
      <w:r>
        <w:rPr>
          <w:rStyle w:val="Istaknuto"/>
        </w:rPr>
        <w:t xml:space="preserve">uzoraka </w:t>
      </w:r>
      <w:r>
        <w:rPr>
          <w:rStyle w:val="defaultparagraphfont-000026"/>
        </w:rPr>
        <w:t xml:space="preserve">u laboratorijima koje je akreditirala ili odobrila </w:t>
      </w:r>
      <w:r>
        <w:rPr>
          <w:rStyle w:val="defaultparagraphfont-000028"/>
        </w:rPr>
        <w:t xml:space="preserve">WADA </w:t>
      </w:r>
      <w:r>
        <w:rPr>
          <w:rStyle w:val="defaultparagraphfont-000026"/>
        </w:rPr>
        <w:t>u skladu s odredbom 6.1; i</w:t>
      </w:r>
      <w:r>
        <w:t xml:space="preserve"> </w:t>
      </w:r>
    </w:p>
    <w:p w14:paraId="3306B0C6" w14:textId="77777777" w:rsidR="00000000" w:rsidRDefault="00000000">
      <w:pPr>
        <w:pStyle w:val="listparagraph-000175"/>
      </w:pPr>
      <w:r>
        <w:rPr>
          <w:rStyle w:val="000010"/>
        </w:rPr>
        <w:t> </w:t>
      </w:r>
      <w:r>
        <w:t xml:space="preserve"> </w:t>
      </w:r>
    </w:p>
    <w:p w14:paraId="22B86DFA" w14:textId="77777777" w:rsidR="00000000" w:rsidRDefault="00000000">
      <w:pPr>
        <w:pStyle w:val="normal-000176"/>
      </w:pPr>
      <w:r>
        <w:rPr>
          <w:rStyle w:val="defaultparagraphfont-000026"/>
        </w:rPr>
        <w:t xml:space="preserve">(d) osiguravanje da o bilo kojem slučaju kršenja antidopinškog pravila koji otkriju </w:t>
      </w:r>
      <w:r>
        <w:rPr>
          <w:rStyle w:val="defaultparagraphfont-000028"/>
        </w:rPr>
        <w:t xml:space="preserve">nacionalni savez </w:t>
      </w:r>
      <w:r>
        <w:rPr>
          <w:rStyle w:val="defaultparagraphfont-000026"/>
        </w:rPr>
        <w:t xml:space="preserve">i presuđuje </w:t>
      </w:r>
      <w:r>
        <w:rPr>
          <w:rStyle w:val="defaultparagraphfont-000028"/>
        </w:rPr>
        <w:t xml:space="preserve">operativno neovisno </w:t>
      </w:r>
      <w:r>
        <w:rPr>
          <w:rStyle w:val="defaultparagraphfont-000026"/>
        </w:rPr>
        <w:t xml:space="preserve">Stegovno vijeće u skladu s odredbom 8.1 i </w:t>
      </w:r>
      <w:r>
        <w:rPr>
          <w:rStyle w:val="defaultparagraphfont-000028"/>
        </w:rPr>
        <w:t xml:space="preserve">Međunarodnim standardom za postupanje s rezultatima </w:t>
      </w:r>
      <w:r>
        <w:rPr>
          <w:rStyle w:val="defaultparagraphfont-000026"/>
        </w:rPr>
        <w:t>.</w:t>
      </w:r>
      <w:r>
        <w:t xml:space="preserve"> </w:t>
      </w:r>
    </w:p>
    <w:p w14:paraId="185FE5B1" w14:textId="77777777" w:rsidR="00000000" w:rsidRDefault="00000000">
      <w:pPr>
        <w:pStyle w:val="listparagraph-000094"/>
      </w:pPr>
      <w:r>
        <w:rPr>
          <w:rStyle w:val="000010"/>
        </w:rPr>
        <w:t> </w:t>
      </w:r>
      <w:r>
        <w:t xml:space="preserve"> </w:t>
      </w:r>
    </w:p>
    <w:p w14:paraId="31FB70E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18.6 </w:t>
      </w:r>
      <w:r>
        <w:rPr>
          <w:rStyle w:val="defaultparagraphfont-000169"/>
          <w:rFonts w:eastAsia="Times New Roman"/>
          <w:b w:val="0"/>
          <w:bCs w:val="0"/>
        </w:rPr>
        <w:t xml:space="preserve">Svi </w:t>
      </w:r>
      <w:r>
        <w:rPr>
          <w:rStyle w:val="defaultparagraphfont-000170"/>
          <w:rFonts w:eastAsia="Times New Roman"/>
          <w:b w:val="0"/>
          <w:bCs w:val="0"/>
        </w:rPr>
        <w:t xml:space="preserve">nacionalni savez </w:t>
      </w:r>
      <w:r>
        <w:rPr>
          <w:rStyle w:val="defaultparagraphfont-000169"/>
          <w:rFonts w:eastAsia="Times New Roman"/>
          <w:b w:val="0"/>
          <w:bCs w:val="0"/>
        </w:rPr>
        <w:t xml:space="preserve">i obvezni su utvrditi pravila kojima svim </w:t>
      </w:r>
      <w:r>
        <w:rPr>
          <w:rStyle w:val="defaultparagraphfont-000170"/>
          <w:rFonts w:eastAsia="Times New Roman"/>
          <w:b w:val="0"/>
          <w:bCs w:val="0"/>
        </w:rPr>
        <w:t xml:space="preserve">sportašima </w:t>
      </w:r>
      <w:r>
        <w:rPr>
          <w:rStyle w:val="defaultparagraphfont-000169"/>
          <w:rFonts w:eastAsia="Times New Roman"/>
          <w:b w:val="0"/>
          <w:bCs w:val="0"/>
        </w:rPr>
        <w:t xml:space="preserve">koji se pripremaju za </w:t>
      </w:r>
      <w:r>
        <w:rPr>
          <w:rStyle w:val="defaultparagraphfont-000170"/>
          <w:rFonts w:eastAsia="Times New Roman"/>
          <w:b w:val="0"/>
          <w:bCs w:val="0"/>
        </w:rPr>
        <w:t xml:space="preserve">natjecanje </w:t>
      </w:r>
      <w:r>
        <w:rPr>
          <w:rStyle w:val="defaultparagraphfont-000169"/>
          <w:rFonts w:eastAsia="Times New Roman"/>
          <w:b w:val="0"/>
          <w:bCs w:val="0"/>
        </w:rPr>
        <w:t xml:space="preserve">ili sudjeluju </w:t>
      </w:r>
      <w:r>
        <w:rPr>
          <w:rStyle w:val="Istaknuto"/>
          <w:rFonts w:ascii="Arial" w:eastAsia="Times New Roman" w:hAnsi="Arial" w:cs="Arial"/>
          <w:b w:val="0"/>
          <w:bCs w:val="0"/>
          <w:color w:val="000000"/>
          <w:sz w:val="20"/>
          <w:szCs w:val="20"/>
        </w:rPr>
        <w:t xml:space="preserve">na natjecanju </w:t>
      </w:r>
      <w:r>
        <w:rPr>
          <w:rStyle w:val="defaultparagraphfont-000169"/>
          <w:rFonts w:eastAsia="Times New Roman"/>
          <w:b w:val="0"/>
          <w:bCs w:val="0"/>
        </w:rPr>
        <w:t xml:space="preserve">ili aktivnosti koju je odobrio ili organizirao </w:t>
      </w:r>
      <w:r>
        <w:rPr>
          <w:rStyle w:val="defaultparagraphfont-000170"/>
          <w:rFonts w:eastAsia="Times New Roman"/>
          <w:b w:val="0"/>
          <w:bCs w:val="0"/>
        </w:rPr>
        <w:t xml:space="preserve">nacionalni savez </w:t>
      </w:r>
      <w:r>
        <w:rPr>
          <w:rStyle w:val="defaultparagraphfont-000169"/>
          <w:rFonts w:eastAsia="Times New Roman"/>
          <w:b w:val="0"/>
          <w:bCs w:val="0"/>
        </w:rPr>
        <w:t xml:space="preserve">ili neki od njegovih članova te svom </w:t>
      </w:r>
      <w:r>
        <w:rPr>
          <w:rStyle w:val="defaultparagraphfont-000170"/>
          <w:rFonts w:eastAsia="Times New Roman"/>
          <w:b w:val="0"/>
          <w:bCs w:val="0"/>
        </w:rPr>
        <w:t xml:space="preserve">pratećem osoblju sportaša </w:t>
      </w:r>
      <w:r>
        <w:rPr>
          <w:rStyle w:val="defaultparagraphfont-000169"/>
          <w:rFonts w:eastAsia="Times New Roman"/>
          <w:b w:val="0"/>
          <w:bCs w:val="0"/>
        </w:rPr>
        <w:t xml:space="preserve">povezanom s takvim </w:t>
      </w:r>
      <w:r>
        <w:rPr>
          <w:rStyle w:val="defaultparagraphfont-000170"/>
          <w:rFonts w:eastAsia="Times New Roman"/>
          <w:b w:val="0"/>
          <w:bCs w:val="0"/>
        </w:rPr>
        <w:t xml:space="preserve">sportašima </w:t>
      </w:r>
      <w:r>
        <w:rPr>
          <w:rStyle w:val="defaultparagraphfont-000169"/>
          <w:rFonts w:eastAsia="Times New Roman"/>
          <w:b w:val="0"/>
          <w:bCs w:val="0"/>
        </w:rPr>
        <w:t xml:space="preserve">, nalažu prihvaćanje ovih Pravila kao obvezujućih, pod uvjetom takvog sudjelovanja. Predmetnim pravilima potrebno je naložiti i prihvaćanje ovlaštenja za </w:t>
      </w:r>
      <w:r>
        <w:rPr>
          <w:rStyle w:val="defaultparagraphfont-000170"/>
          <w:rFonts w:eastAsia="Times New Roman"/>
          <w:b w:val="0"/>
          <w:bCs w:val="0"/>
        </w:rPr>
        <w:t xml:space="preserve">postupanje s rezultatima organizacije za borbu protiv dopinga </w:t>
      </w:r>
      <w:r>
        <w:rPr>
          <w:rStyle w:val="defaultparagraphfont-000169"/>
          <w:rFonts w:eastAsia="Times New Roman"/>
          <w:b w:val="0"/>
          <w:bCs w:val="0"/>
        </w:rPr>
        <w:t xml:space="preserve">sukladno </w:t>
      </w:r>
      <w:r>
        <w:rPr>
          <w:rStyle w:val="Istaknuto"/>
          <w:rFonts w:ascii="Arial" w:eastAsia="Times New Roman" w:hAnsi="Arial" w:cs="Arial"/>
          <w:b w:val="0"/>
          <w:bCs w:val="0"/>
          <w:color w:val="000000"/>
          <w:sz w:val="20"/>
          <w:szCs w:val="20"/>
        </w:rPr>
        <w:t>Kodeksu.</w:t>
      </w:r>
      <w:r>
        <w:rPr>
          <w:rFonts w:ascii="Arial" w:eastAsia="Times New Roman" w:hAnsi="Arial" w:cs="Arial"/>
          <w:b w:val="0"/>
          <w:bCs w:val="0"/>
          <w:color w:val="000000"/>
          <w:sz w:val="20"/>
          <w:szCs w:val="20"/>
        </w:rPr>
        <w:t xml:space="preserve"> </w:t>
      </w:r>
    </w:p>
    <w:p w14:paraId="1627DB5D" w14:textId="77777777" w:rsidR="00000000" w:rsidRDefault="00000000">
      <w:pPr>
        <w:pStyle w:val="normal-000033"/>
      </w:pPr>
      <w:r>
        <w:rPr>
          <w:rStyle w:val="000010"/>
        </w:rPr>
        <w:t> </w:t>
      </w:r>
      <w:r>
        <w:t xml:space="preserve"> </w:t>
      </w:r>
    </w:p>
    <w:p w14:paraId="1217392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18.7 </w:t>
      </w:r>
      <w:r>
        <w:rPr>
          <w:rStyle w:val="defaultparagraphfont-000169"/>
          <w:rFonts w:eastAsia="Times New Roman"/>
          <w:b w:val="0"/>
          <w:bCs w:val="0"/>
        </w:rPr>
        <w:t xml:space="preserve">Svi </w:t>
      </w:r>
      <w:r>
        <w:rPr>
          <w:rStyle w:val="defaultparagraphfont-000170"/>
          <w:rFonts w:eastAsia="Times New Roman"/>
          <w:b w:val="0"/>
          <w:bCs w:val="0"/>
        </w:rPr>
        <w:t xml:space="preserve">nacionalni savez </w:t>
      </w:r>
      <w:r>
        <w:rPr>
          <w:rStyle w:val="defaultparagraphfont-000169"/>
          <w:rFonts w:eastAsia="Times New Roman"/>
          <w:b w:val="0"/>
          <w:bCs w:val="0"/>
        </w:rPr>
        <w:t>i</w:t>
      </w:r>
      <w:r>
        <w:rPr>
          <w:rFonts w:ascii="Arial" w:eastAsia="Times New Roman" w:hAnsi="Arial" w:cs="Arial"/>
          <w:sz w:val="20"/>
          <w:szCs w:val="20"/>
        </w:rPr>
        <w:t xml:space="preserve"> </w:t>
      </w:r>
      <w:r>
        <w:rPr>
          <w:rStyle w:val="defaultparagraphfont-000169"/>
          <w:rFonts w:eastAsia="Times New Roman"/>
          <w:b w:val="0"/>
          <w:bCs w:val="0"/>
        </w:rPr>
        <w:t xml:space="preserve">obvezni su HZJZ-u i svom međunarodnom savezu prijaviti sve informacije koje upućuju na kršenje antidopinškog pravila ili su povezane s kršenjem antidopinškog pravila te surađivati u istragama koje provodi </w:t>
      </w:r>
      <w:r>
        <w:rPr>
          <w:rStyle w:val="defaultparagraphfont-000170"/>
          <w:rFonts w:eastAsia="Times New Roman"/>
          <w:b w:val="0"/>
          <w:bCs w:val="0"/>
        </w:rPr>
        <w:t xml:space="preserve">organizacija za borbu protiv dopinga </w:t>
      </w:r>
      <w:r>
        <w:rPr>
          <w:rStyle w:val="defaultparagraphfont-000169"/>
          <w:rFonts w:eastAsia="Times New Roman"/>
          <w:b w:val="0"/>
          <w:bCs w:val="0"/>
        </w:rPr>
        <w:t xml:space="preserve">ovlaštena za provedbu istrage. </w:t>
      </w:r>
    </w:p>
    <w:p w14:paraId="1FF87A1E" w14:textId="77777777" w:rsidR="00000000" w:rsidRDefault="00000000">
      <w:pPr>
        <w:pStyle w:val="normal-000033"/>
      </w:pPr>
      <w:r>
        <w:rPr>
          <w:rStyle w:val="000010"/>
        </w:rPr>
        <w:t> </w:t>
      </w:r>
      <w:r>
        <w:t xml:space="preserve"> </w:t>
      </w:r>
    </w:p>
    <w:p w14:paraId="1A71886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18.8 </w:t>
      </w:r>
      <w:r>
        <w:rPr>
          <w:rStyle w:val="defaultparagraphfont-000169"/>
          <w:rFonts w:eastAsia="Times New Roman"/>
          <w:b w:val="0"/>
          <w:bCs w:val="0"/>
        </w:rPr>
        <w:t xml:space="preserve">Svi </w:t>
      </w:r>
      <w:r>
        <w:rPr>
          <w:rStyle w:val="defaultparagraphfont-000170"/>
          <w:rFonts w:eastAsia="Times New Roman"/>
          <w:b w:val="0"/>
          <w:bCs w:val="0"/>
        </w:rPr>
        <w:t xml:space="preserve">nacionalni savez </w:t>
      </w:r>
      <w:r>
        <w:rPr>
          <w:rStyle w:val="defaultparagraphfont-000169"/>
          <w:rFonts w:eastAsia="Times New Roman"/>
          <w:b w:val="0"/>
          <w:bCs w:val="0"/>
        </w:rPr>
        <w:t xml:space="preserve">i obvezni su donijeti disciplinska pravila radi sprječavanja </w:t>
      </w:r>
      <w:r>
        <w:rPr>
          <w:rStyle w:val="defaultparagraphfont-000170"/>
          <w:rFonts w:eastAsia="Times New Roman"/>
          <w:b w:val="0"/>
          <w:bCs w:val="0"/>
        </w:rPr>
        <w:t xml:space="preserve">pratećeg osoblja sportaša </w:t>
      </w:r>
      <w:r>
        <w:rPr>
          <w:rStyle w:val="defaultparagraphfont-000169"/>
          <w:rFonts w:eastAsia="Times New Roman"/>
          <w:b w:val="0"/>
          <w:bCs w:val="0"/>
        </w:rPr>
        <w:t xml:space="preserve">koje koristi </w:t>
      </w:r>
      <w:r>
        <w:rPr>
          <w:rStyle w:val="defaultparagraphfont-000170"/>
          <w:rFonts w:eastAsia="Times New Roman"/>
          <w:b w:val="0"/>
          <w:bCs w:val="0"/>
        </w:rPr>
        <w:t xml:space="preserve">zabranjene tvari </w:t>
      </w:r>
      <w:r>
        <w:rPr>
          <w:rStyle w:val="defaultparagraphfont-000169"/>
          <w:rFonts w:eastAsia="Times New Roman"/>
          <w:b w:val="0"/>
          <w:bCs w:val="0"/>
        </w:rPr>
        <w:t xml:space="preserve">ili </w:t>
      </w:r>
      <w:r>
        <w:rPr>
          <w:rStyle w:val="defaultparagraphfont-000170"/>
          <w:rFonts w:eastAsia="Times New Roman"/>
          <w:b w:val="0"/>
          <w:bCs w:val="0"/>
        </w:rPr>
        <w:t xml:space="preserve">zabranjene metode </w:t>
      </w:r>
      <w:r>
        <w:rPr>
          <w:rStyle w:val="defaultparagraphfont-000169"/>
          <w:rFonts w:eastAsia="Times New Roman"/>
          <w:b w:val="0"/>
          <w:bCs w:val="0"/>
        </w:rPr>
        <w:t xml:space="preserve">bez valjanog opravdanja da pružaju pomoć </w:t>
      </w:r>
      <w:r>
        <w:rPr>
          <w:rStyle w:val="defaultparagraphfont-000170"/>
          <w:rFonts w:eastAsia="Times New Roman"/>
          <w:b w:val="0"/>
          <w:bCs w:val="0"/>
        </w:rPr>
        <w:t xml:space="preserve">sportašima </w:t>
      </w:r>
      <w:r>
        <w:rPr>
          <w:rStyle w:val="defaultparagraphfont-000169"/>
          <w:rFonts w:eastAsia="Times New Roman"/>
          <w:b w:val="0"/>
          <w:bCs w:val="0"/>
        </w:rPr>
        <w:t xml:space="preserve">za koje je nadležan HZJZ ili </w:t>
      </w:r>
      <w:r>
        <w:rPr>
          <w:rStyle w:val="defaultparagraphfont-000170"/>
          <w:rFonts w:eastAsia="Times New Roman"/>
          <w:b w:val="0"/>
          <w:bCs w:val="0"/>
        </w:rPr>
        <w:t xml:space="preserve">nacionalni savez </w:t>
      </w:r>
      <w:r>
        <w:rPr>
          <w:rStyle w:val="defaultparagraphfont-000169"/>
          <w:rFonts w:eastAsia="Times New Roman"/>
          <w:b w:val="0"/>
          <w:bCs w:val="0"/>
        </w:rPr>
        <w:t>.</w:t>
      </w:r>
      <w:r>
        <w:rPr>
          <w:rFonts w:ascii="Arial" w:eastAsia="Times New Roman" w:hAnsi="Arial" w:cs="Arial"/>
          <w:sz w:val="20"/>
          <w:szCs w:val="20"/>
        </w:rPr>
        <w:t xml:space="preserve"> </w:t>
      </w:r>
    </w:p>
    <w:p w14:paraId="108B6191" w14:textId="77777777" w:rsidR="00000000" w:rsidRDefault="00000000">
      <w:pPr>
        <w:pStyle w:val="normal-000033"/>
      </w:pPr>
      <w:r>
        <w:rPr>
          <w:rStyle w:val="000010"/>
        </w:rPr>
        <w:t> </w:t>
      </w:r>
      <w:r>
        <w:t xml:space="preserve"> </w:t>
      </w:r>
    </w:p>
    <w:p w14:paraId="4E2AB25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18.9 </w:t>
      </w:r>
      <w:r>
        <w:rPr>
          <w:rStyle w:val="defaultparagraphfont-000169"/>
          <w:rFonts w:eastAsia="Times New Roman"/>
          <w:b w:val="0"/>
          <w:bCs w:val="0"/>
        </w:rPr>
        <w:t xml:space="preserve">Svi </w:t>
      </w:r>
      <w:r>
        <w:rPr>
          <w:rStyle w:val="defaultparagraphfont-000170"/>
          <w:rFonts w:eastAsia="Times New Roman"/>
          <w:b w:val="0"/>
          <w:bCs w:val="0"/>
        </w:rPr>
        <w:t xml:space="preserve">nacionalni savez </w:t>
      </w:r>
      <w:r>
        <w:rPr>
          <w:rStyle w:val="defaultparagraphfont-000169"/>
          <w:rFonts w:eastAsia="Times New Roman"/>
          <w:b w:val="0"/>
          <w:bCs w:val="0"/>
        </w:rPr>
        <w:t xml:space="preserve">i obvezni su provoditi </w:t>
      </w:r>
      <w:r>
        <w:rPr>
          <w:rStyle w:val="defaultparagraphfont-000170"/>
          <w:rFonts w:eastAsia="Times New Roman"/>
          <w:b w:val="0"/>
          <w:bCs w:val="0"/>
        </w:rPr>
        <w:t xml:space="preserve">edukaciju </w:t>
      </w:r>
      <w:r>
        <w:rPr>
          <w:rStyle w:val="defaultparagraphfont-000169"/>
          <w:rFonts w:eastAsia="Times New Roman"/>
          <w:b w:val="0"/>
          <w:bCs w:val="0"/>
        </w:rPr>
        <w:t>o borbi protiv dopinga u suradnji s HZJZ-om.</w:t>
      </w:r>
      <w:r>
        <w:rPr>
          <w:rFonts w:ascii="Arial" w:eastAsia="Times New Roman" w:hAnsi="Arial" w:cs="Arial"/>
          <w:sz w:val="20"/>
          <w:szCs w:val="20"/>
        </w:rPr>
        <w:t xml:space="preserve"> </w:t>
      </w:r>
    </w:p>
    <w:p w14:paraId="5708BC6C" w14:textId="77777777" w:rsidR="00000000" w:rsidRDefault="00000000">
      <w:pPr>
        <w:pStyle w:val="normal-000033"/>
      </w:pPr>
      <w:r>
        <w:rPr>
          <w:rStyle w:val="000010"/>
        </w:rPr>
        <w:t> </w:t>
      </w:r>
      <w:r>
        <w:t xml:space="preserve"> </w:t>
      </w:r>
    </w:p>
    <w:p w14:paraId="05316F01"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19 DODATNE ULOGE I ODGOVORNOSTI HZJZ-a </w:t>
      </w:r>
    </w:p>
    <w:p w14:paraId="547C1ED4" w14:textId="77777777" w:rsidR="00000000" w:rsidRDefault="00000000">
      <w:pPr>
        <w:pStyle w:val="normal-000022"/>
      </w:pPr>
      <w:r>
        <w:rPr>
          <w:rStyle w:val="000177"/>
        </w:rPr>
        <w:t> </w:t>
      </w:r>
      <w:r>
        <w:t xml:space="preserve"> </w:t>
      </w:r>
    </w:p>
    <w:p w14:paraId="38B77DF6"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19.1 </w:t>
      </w:r>
      <w:r>
        <w:rPr>
          <w:rStyle w:val="defaultparagraphfont-000169"/>
          <w:rFonts w:eastAsia="Times New Roman"/>
          <w:b w:val="0"/>
          <w:bCs w:val="0"/>
        </w:rPr>
        <w:t xml:space="preserve">Uz uloge i odgovornosti opisane u odredbi 20.5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za </w:t>
      </w:r>
      <w:r>
        <w:rPr>
          <w:rStyle w:val="defaultparagraphfont-000170"/>
          <w:rFonts w:eastAsia="Times New Roman"/>
          <w:b w:val="0"/>
          <w:bCs w:val="0"/>
        </w:rPr>
        <w:t xml:space="preserve">nacionalne organizacije za borbu protiv dopinga </w:t>
      </w:r>
      <w:r>
        <w:rPr>
          <w:rStyle w:val="defaultparagraphfont-000169"/>
          <w:rFonts w:eastAsia="Times New Roman"/>
          <w:b w:val="0"/>
          <w:bCs w:val="0"/>
        </w:rPr>
        <w:t xml:space="preserve">, HZJZ je obvezan </w:t>
      </w:r>
      <w:r>
        <w:rPr>
          <w:rStyle w:val="defaultparagraphfont-000170"/>
          <w:rFonts w:eastAsia="Times New Roman"/>
          <w:b w:val="0"/>
          <w:bCs w:val="0"/>
        </w:rPr>
        <w:t xml:space="preserve">WADA </w:t>
      </w:r>
      <w:r>
        <w:rPr>
          <w:rStyle w:val="defaultparagraphfont-000169"/>
          <w:rFonts w:eastAsia="Times New Roman"/>
          <w:b w:val="0"/>
          <w:bCs w:val="0"/>
        </w:rPr>
        <w:t xml:space="preserve">-u izvještavati o poštivanju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i </w:t>
      </w:r>
      <w:r>
        <w:rPr>
          <w:rStyle w:val="defaultparagraphfont-000170"/>
          <w:rFonts w:eastAsia="Times New Roman"/>
          <w:b w:val="0"/>
          <w:bCs w:val="0"/>
        </w:rPr>
        <w:t xml:space="preserve">međunarodnih standarda </w:t>
      </w:r>
      <w:r>
        <w:rPr>
          <w:rStyle w:val="defaultparagraphfont-000169"/>
          <w:rFonts w:eastAsia="Times New Roman"/>
          <w:b w:val="0"/>
          <w:bCs w:val="0"/>
        </w:rPr>
        <w:t xml:space="preserve">u skladu s odredbom 24.1.2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p>
    <w:p w14:paraId="72682320"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20 DODATNE ULOGE I ODGOVORNOSTI </w:t>
      </w:r>
      <w:r>
        <w:rPr>
          <w:rStyle w:val="defaultparagraphfont-000086"/>
          <w:rFonts w:eastAsia="Times New Roman"/>
          <w:b/>
          <w:bCs/>
        </w:rPr>
        <w:t xml:space="preserve">SPORTAŠA </w:t>
      </w:r>
    </w:p>
    <w:p w14:paraId="20187DE2" w14:textId="77777777" w:rsidR="00000000" w:rsidRDefault="00000000">
      <w:pPr>
        <w:pStyle w:val="normal-000022"/>
      </w:pPr>
      <w:r>
        <w:rPr>
          <w:rStyle w:val="000023"/>
        </w:rPr>
        <w:t xml:space="preserve">  </w:t>
      </w:r>
    </w:p>
    <w:p w14:paraId="66A2194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20.1 </w:t>
      </w:r>
      <w:r>
        <w:rPr>
          <w:rStyle w:val="defaultparagraphfont-000169"/>
          <w:rFonts w:eastAsia="Times New Roman"/>
          <w:b w:val="0"/>
          <w:bCs w:val="0"/>
        </w:rPr>
        <w:t>Poznavati i poštivati ova Pravila.</w:t>
      </w:r>
      <w:r>
        <w:rPr>
          <w:rFonts w:ascii="Arial" w:eastAsia="Times New Roman" w:hAnsi="Arial" w:cs="Arial"/>
          <w:sz w:val="20"/>
          <w:szCs w:val="20"/>
        </w:rPr>
        <w:t xml:space="preserve"> </w:t>
      </w:r>
    </w:p>
    <w:p w14:paraId="73B15C69" w14:textId="77777777" w:rsidR="00000000" w:rsidRDefault="00000000">
      <w:pPr>
        <w:pStyle w:val="normal-000022"/>
      </w:pPr>
      <w:r>
        <w:rPr>
          <w:rStyle w:val="000010"/>
        </w:rPr>
        <w:t> </w:t>
      </w:r>
      <w:r>
        <w:t xml:space="preserve"> </w:t>
      </w:r>
    </w:p>
    <w:p w14:paraId="7633263F" w14:textId="77777777" w:rsidR="00000000" w:rsidRDefault="00000000">
      <w:pPr>
        <w:pStyle w:val="Naslov2"/>
        <w:spacing w:before="0" w:beforeAutospacing="0" w:after="0" w:afterAutospacing="0"/>
        <w:jc w:val="both"/>
        <w:rPr>
          <w:rFonts w:ascii="Verdana" w:eastAsia="Times New Roman" w:hAnsi="Verdana"/>
          <w:sz w:val="22"/>
          <w:szCs w:val="22"/>
        </w:rPr>
      </w:pPr>
      <w:r>
        <w:rPr>
          <w:rStyle w:val="defaultparagraphfont-000025"/>
          <w:rFonts w:eastAsia="Times New Roman"/>
          <w:b/>
          <w:bCs/>
        </w:rPr>
        <w:t xml:space="preserve">20.2 </w:t>
      </w:r>
      <w:r>
        <w:rPr>
          <w:rStyle w:val="defaultparagraphfont-000169"/>
          <w:rFonts w:eastAsia="Times New Roman"/>
          <w:b w:val="0"/>
          <w:bCs w:val="0"/>
        </w:rPr>
        <w:t xml:space="preserve">Uvijek biti dostupan za prikupljanje </w:t>
      </w:r>
      <w:r>
        <w:rPr>
          <w:rStyle w:val="defaultparagraphfont-000170"/>
          <w:rFonts w:eastAsia="Times New Roman"/>
          <w:b w:val="0"/>
          <w:bCs w:val="0"/>
        </w:rPr>
        <w:t xml:space="preserve">uzorka </w:t>
      </w:r>
      <w:r>
        <w:rPr>
          <w:rStyle w:val="defaultparagraphfont-000169"/>
          <w:rFonts w:eastAsia="Times New Roman"/>
          <w:b w:val="0"/>
          <w:bCs w:val="0"/>
        </w:rPr>
        <w:t>.</w:t>
      </w:r>
      <w:r>
        <w:rPr>
          <w:rFonts w:ascii="Verdana" w:eastAsia="Times New Roman" w:hAnsi="Verdana"/>
          <w:sz w:val="22"/>
          <w:szCs w:val="22"/>
        </w:rPr>
        <w:t xml:space="preserve"> </w:t>
      </w:r>
    </w:p>
    <w:p w14:paraId="234F33B4" w14:textId="77777777" w:rsidR="00000000" w:rsidRDefault="00000000">
      <w:pPr>
        <w:pStyle w:val="normal-000022"/>
      </w:pPr>
      <w:r>
        <w:rPr>
          <w:rStyle w:val="000010"/>
        </w:rPr>
        <w:t> </w:t>
      </w:r>
      <w:r>
        <w:t xml:space="preserve"> </w:t>
      </w:r>
    </w:p>
    <w:p w14:paraId="307F3AC3" w14:textId="77777777" w:rsidR="00000000" w:rsidRDefault="00000000">
      <w:pPr>
        <w:pStyle w:val="normal-000022"/>
      </w:pPr>
      <w:r>
        <w:rPr>
          <w:rStyle w:val="defaultparagraphfont-000042"/>
        </w:rPr>
        <w:t xml:space="preserve">[Komentar odredbe 20.2 Poštujući ljudska prava i privatnost sportaša, odredbe antidopinškog postupanja ponekad zahtijevaju prikupljanje uzorka u kasnim noćnim satima ili u ranu zoru. Na primjer, poznato je da neki sportaši baš u to vrijeme koriste male doze eritropoetina kako se ne bi mogao otkriti ujutro.] </w:t>
      </w:r>
    </w:p>
    <w:p w14:paraId="1BFE116D" w14:textId="77777777" w:rsidR="00000000" w:rsidRDefault="00000000">
      <w:pPr>
        <w:pStyle w:val="normal-000022"/>
      </w:pPr>
      <w:r>
        <w:rPr>
          <w:rStyle w:val="000010"/>
        </w:rPr>
        <w:t> </w:t>
      </w:r>
      <w:r>
        <w:t xml:space="preserve"> </w:t>
      </w:r>
    </w:p>
    <w:p w14:paraId="7CEF3A1E" w14:textId="77777777" w:rsidR="00000000" w:rsidRDefault="00000000">
      <w:pPr>
        <w:pStyle w:val="Naslov2"/>
        <w:spacing w:before="0" w:beforeAutospacing="0" w:after="0" w:afterAutospacing="0"/>
        <w:jc w:val="both"/>
        <w:rPr>
          <w:rFonts w:ascii="Verdana" w:eastAsia="Times New Roman" w:hAnsi="Verdana"/>
          <w:sz w:val="22"/>
          <w:szCs w:val="22"/>
        </w:rPr>
      </w:pPr>
      <w:r>
        <w:rPr>
          <w:rStyle w:val="defaultparagraphfont-000025"/>
          <w:rFonts w:eastAsia="Times New Roman"/>
          <w:b/>
          <w:bCs/>
        </w:rPr>
        <w:t xml:space="preserve">20.3 </w:t>
      </w:r>
      <w:r>
        <w:rPr>
          <w:rStyle w:val="defaultparagraphfont-000169"/>
          <w:rFonts w:eastAsia="Times New Roman"/>
          <w:b w:val="0"/>
          <w:bCs w:val="0"/>
        </w:rPr>
        <w:t>Preuzeti odgovornost, u antidopinškom smislu, za ono što unosi u organizam i što koristi.</w:t>
      </w:r>
      <w:r>
        <w:rPr>
          <w:rFonts w:ascii="Verdana" w:eastAsia="Times New Roman" w:hAnsi="Verdana"/>
          <w:sz w:val="22"/>
          <w:szCs w:val="22"/>
        </w:rPr>
        <w:t xml:space="preserve"> </w:t>
      </w:r>
    </w:p>
    <w:p w14:paraId="00958198" w14:textId="77777777" w:rsidR="00000000" w:rsidRDefault="00000000">
      <w:pPr>
        <w:pStyle w:val="normal-000022"/>
      </w:pPr>
      <w:r>
        <w:rPr>
          <w:rStyle w:val="000010"/>
        </w:rPr>
        <w:t> </w:t>
      </w:r>
      <w:r>
        <w:t xml:space="preserve"> </w:t>
      </w:r>
    </w:p>
    <w:p w14:paraId="02995EE4"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20.4 </w:t>
      </w:r>
      <w:r>
        <w:rPr>
          <w:rStyle w:val="defaultparagraphfont-000169"/>
          <w:rFonts w:eastAsia="Times New Roman"/>
          <w:b w:val="0"/>
          <w:bCs w:val="0"/>
        </w:rPr>
        <w:t xml:space="preserve">Obavijestiti medicinsko osoblje o svojoj obvezi zabrane korištenja </w:t>
      </w:r>
      <w:r>
        <w:rPr>
          <w:rStyle w:val="defaultparagraphfont-000170"/>
          <w:rFonts w:eastAsia="Times New Roman"/>
          <w:b w:val="0"/>
          <w:bCs w:val="0"/>
        </w:rPr>
        <w:t xml:space="preserve">zabranjenih tvari </w:t>
      </w:r>
      <w:r>
        <w:rPr>
          <w:rStyle w:val="defaultparagraphfont-000169"/>
          <w:rFonts w:eastAsia="Times New Roman"/>
          <w:b w:val="0"/>
          <w:bCs w:val="0"/>
        </w:rPr>
        <w:t xml:space="preserve">i </w:t>
      </w:r>
      <w:r>
        <w:rPr>
          <w:rStyle w:val="defaultparagraphfont-000170"/>
          <w:rFonts w:eastAsia="Times New Roman"/>
          <w:b w:val="0"/>
          <w:bCs w:val="0"/>
        </w:rPr>
        <w:t xml:space="preserve">zabranjenih metoda </w:t>
      </w:r>
      <w:r>
        <w:rPr>
          <w:rStyle w:val="defaultparagraphfont-000169"/>
          <w:rFonts w:eastAsia="Times New Roman"/>
          <w:b w:val="0"/>
          <w:bCs w:val="0"/>
        </w:rPr>
        <w:t>, te preuzeti odgovornost za utvrđivanje da se primijenjenim liječenjem ne krše ova Pravila.</w:t>
      </w:r>
      <w:r>
        <w:rPr>
          <w:rFonts w:ascii="Arial" w:eastAsia="Times New Roman" w:hAnsi="Arial" w:cs="Arial"/>
          <w:sz w:val="20"/>
          <w:szCs w:val="20"/>
        </w:rPr>
        <w:t xml:space="preserve"> </w:t>
      </w:r>
    </w:p>
    <w:p w14:paraId="50DA0CEC" w14:textId="77777777" w:rsidR="00000000" w:rsidRDefault="00000000">
      <w:pPr>
        <w:pStyle w:val="normal-000022"/>
      </w:pPr>
      <w:r>
        <w:rPr>
          <w:rStyle w:val="000010"/>
        </w:rPr>
        <w:t> </w:t>
      </w:r>
      <w:r>
        <w:t xml:space="preserve"> </w:t>
      </w:r>
    </w:p>
    <w:p w14:paraId="582E92A2"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20.5 </w:t>
      </w:r>
      <w:r>
        <w:rPr>
          <w:rStyle w:val="defaultparagraphfont-000169"/>
          <w:rFonts w:eastAsia="Times New Roman"/>
          <w:b w:val="0"/>
          <w:bCs w:val="0"/>
        </w:rPr>
        <w:t xml:space="preserve">Otkriti HZJZ-u i svom međunarodnom savezu odluke nepotpisnika da je </w:t>
      </w:r>
      <w:r>
        <w:rPr>
          <w:rStyle w:val="defaultparagraphfont-000170"/>
          <w:rFonts w:eastAsia="Times New Roman"/>
          <w:b w:val="0"/>
          <w:bCs w:val="0"/>
        </w:rPr>
        <w:t xml:space="preserve">sportaš </w:t>
      </w:r>
      <w:r>
        <w:rPr>
          <w:rStyle w:val="defaultparagraphfont-000169"/>
          <w:rFonts w:eastAsia="Times New Roman"/>
          <w:b w:val="0"/>
          <w:bCs w:val="0"/>
        </w:rPr>
        <w:t>prekršio antidopinško pravilo unutar zadnjih deset (10) godina.</w:t>
      </w:r>
      <w:r>
        <w:rPr>
          <w:rFonts w:ascii="Arial" w:eastAsia="Times New Roman" w:hAnsi="Arial" w:cs="Arial"/>
          <w:sz w:val="20"/>
          <w:szCs w:val="20"/>
        </w:rPr>
        <w:t xml:space="preserve"> </w:t>
      </w:r>
    </w:p>
    <w:p w14:paraId="0DBC3ABB" w14:textId="77777777" w:rsidR="00000000" w:rsidRDefault="00000000">
      <w:pPr>
        <w:pStyle w:val="normal-000022"/>
      </w:pPr>
      <w:r>
        <w:rPr>
          <w:rStyle w:val="000010"/>
        </w:rPr>
        <w:t> </w:t>
      </w:r>
      <w:r>
        <w:t xml:space="preserve"> </w:t>
      </w:r>
    </w:p>
    <w:p w14:paraId="0925BE4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20.6 </w:t>
      </w:r>
      <w:r>
        <w:rPr>
          <w:rStyle w:val="defaultparagraphfont-000169"/>
          <w:rFonts w:eastAsia="Times New Roman"/>
          <w:b w:val="0"/>
          <w:bCs w:val="0"/>
        </w:rPr>
        <w:t xml:space="preserve">Surađivati s </w:t>
      </w:r>
      <w:r>
        <w:rPr>
          <w:rStyle w:val="defaultparagraphfont-000170"/>
          <w:rFonts w:eastAsia="Times New Roman"/>
          <w:b w:val="0"/>
          <w:bCs w:val="0"/>
        </w:rPr>
        <w:t xml:space="preserve">organizacijama za borbu protiv dopinga </w:t>
      </w:r>
      <w:r>
        <w:rPr>
          <w:rStyle w:val="defaultparagraphfont-000169"/>
          <w:rFonts w:eastAsia="Times New Roman"/>
          <w:b w:val="0"/>
          <w:bCs w:val="0"/>
        </w:rPr>
        <w:t>koje istražuju kršenje antidopinškog pravila.</w:t>
      </w:r>
      <w:r>
        <w:rPr>
          <w:rFonts w:ascii="Arial" w:eastAsia="Times New Roman" w:hAnsi="Arial" w:cs="Arial"/>
          <w:sz w:val="20"/>
          <w:szCs w:val="20"/>
        </w:rPr>
        <w:t xml:space="preserve"> </w:t>
      </w:r>
    </w:p>
    <w:p w14:paraId="08024374" w14:textId="77777777" w:rsidR="00000000" w:rsidRDefault="00000000">
      <w:pPr>
        <w:pStyle w:val="normal-000022"/>
      </w:pPr>
      <w:r>
        <w:rPr>
          <w:rStyle w:val="000010"/>
        </w:rPr>
        <w:t> </w:t>
      </w:r>
      <w:r>
        <w:t xml:space="preserve"> </w:t>
      </w:r>
    </w:p>
    <w:p w14:paraId="59E26473"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20.7 </w:t>
      </w:r>
      <w:r>
        <w:rPr>
          <w:rStyle w:val="defaultparagraphfont-000169"/>
          <w:rFonts w:eastAsia="Times New Roman"/>
          <w:b w:val="0"/>
          <w:bCs w:val="0"/>
        </w:rPr>
        <w:t xml:space="preserve">Otkriti identitet svojeg </w:t>
      </w:r>
      <w:r>
        <w:rPr>
          <w:rStyle w:val="defaultparagraphfont-000170"/>
          <w:rFonts w:eastAsia="Times New Roman"/>
          <w:b w:val="0"/>
          <w:bCs w:val="0"/>
        </w:rPr>
        <w:t xml:space="preserve">pratećeg osoblja </w:t>
      </w:r>
      <w:r>
        <w:rPr>
          <w:rStyle w:val="defaultparagraphfont-000169"/>
          <w:rFonts w:eastAsia="Times New Roman"/>
          <w:b w:val="0"/>
          <w:bCs w:val="0"/>
        </w:rPr>
        <w:t xml:space="preserve">na zahtjev HZJZ-a, </w:t>
      </w:r>
      <w:r>
        <w:rPr>
          <w:rStyle w:val="defaultparagraphfont-000170"/>
          <w:rFonts w:eastAsia="Times New Roman"/>
          <w:b w:val="0"/>
          <w:bCs w:val="0"/>
        </w:rPr>
        <w:t xml:space="preserve">nacionalnog saveza </w:t>
      </w:r>
      <w:r>
        <w:rPr>
          <w:rStyle w:val="defaultparagraphfont-000169"/>
          <w:rFonts w:eastAsia="Times New Roman"/>
          <w:b w:val="0"/>
          <w:bCs w:val="0"/>
        </w:rPr>
        <w:t xml:space="preserve">ili bilo koje </w:t>
      </w:r>
      <w:r>
        <w:rPr>
          <w:rStyle w:val="defaultparagraphfont-000170"/>
          <w:rFonts w:eastAsia="Times New Roman"/>
          <w:b w:val="0"/>
          <w:bCs w:val="0"/>
        </w:rPr>
        <w:t xml:space="preserve">organizacije za borbu protiv dopinga </w:t>
      </w:r>
      <w:r>
        <w:rPr>
          <w:rStyle w:val="defaultparagraphfont-000169"/>
          <w:rFonts w:eastAsia="Times New Roman"/>
          <w:b w:val="0"/>
          <w:bCs w:val="0"/>
        </w:rPr>
        <w:t xml:space="preserve">koja je nadležna za </w:t>
      </w:r>
      <w:r>
        <w:rPr>
          <w:rStyle w:val="defaultparagraphfont-000170"/>
          <w:rFonts w:eastAsia="Times New Roman"/>
          <w:b w:val="0"/>
          <w:bCs w:val="0"/>
        </w:rPr>
        <w:t xml:space="preserve">sportaša </w:t>
      </w:r>
      <w:r>
        <w:rPr>
          <w:rStyle w:val="defaultparagraphfont-000169"/>
          <w:rFonts w:eastAsia="Times New Roman"/>
          <w:b w:val="0"/>
          <w:bCs w:val="0"/>
        </w:rPr>
        <w:t>.</w:t>
      </w:r>
      <w:r>
        <w:rPr>
          <w:rFonts w:ascii="Arial" w:eastAsia="Times New Roman" w:hAnsi="Arial" w:cs="Arial"/>
          <w:sz w:val="20"/>
          <w:szCs w:val="20"/>
        </w:rPr>
        <w:t xml:space="preserve"> </w:t>
      </w:r>
    </w:p>
    <w:p w14:paraId="5D34692A" w14:textId="77777777" w:rsidR="00000000" w:rsidRDefault="00000000">
      <w:pPr>
        <w:pStyle w:val="normal-000022"/>
      </w:pPr>
      <w:r>
        <w:rPr>
          <w:rStyle w:val="000010"/>
        </w:rPr>
        <w:t> </w:t>
      </w:r>
      <w:r>
        <w:t xml:space="preserve"> </w:t>
      </w:r>
    </w:p>
    <w:p w14:paraId="3EB364D9"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20.8 </w:t>
      </w:r>
      <w:r>
        <w:rPr>
          <w:rStyle w:val="defaultparagraphfont-000170"/>
          <w:rFonts w:eastAsia="Times New Roman"/>
          <w:b w:val="0"/>
          <w:bCs w:val="0"/>
        </w:rPr>
        <w:t xml:space="preserve">Sportaševo </w:t>
      </w:r>
      <w:r>
        <w:rPr>
          <w:rStyle w:val="defaultparagraphfont-000169"/>
          <w:rFonts w:eastAsia="Times New Roman"/>
          <w:b w:val="0"/>
          <w:bCs w:val="0"/>
        </w:rPr>
        <w:t xml:space="preserve">nedolično ponašanje prema dopinškom kontroloru ili drugoj </w:t>
      </w:r>
      <w:r>
        <w:rPr>
          <w:rStyle w:val="defaultparagraphfont-000170"/>
          <w:rFonts w:eastAsia="Times New Roman"/>
          <w:b w:val="0"/>
          <w:bCs w:val="0"/>
        </w:rPr>
        <w:t xml:space="preserve">osobi </w:t>
      </w:r>
      <w:r>
        <w:rPr>
          <w:rStyle w:val="defaultparagraphfont-000169"/>
          <w:rFonts w:eastAsia="Times New Roman"/>
          <w:b w:val="0"/>
          <w:bCs w:val="0"/>
        </w:rPr>
        <w:t xml:space="preserve">uključenoj u </w:t>
      </w:r>
      <w:r>
        <w:rPr>
          <w:rStyle w:val="defaultparagraphfont-000170"/>
          <w:rFonts w:eastAsia="Times New Roman"/>
          <w:b w:val="0"/>
          <w:bCs w:val="0"/>
        </w:rPr>
        <w:t xml:space="preserve">dopinšku kontrolu </w:t>
      </w:r>
      <w:r>
        <w:rPr>
          <w:rStyle w:val="defaultparagraphfont-000169"/>
          <w:rFonts w:eastAsia="Times New Roman"/>
          <w:b w:val="0"/>
          <w:bCs w:val="0"/>
        </w:rPr>
        <w:t xml:space="preserve">, a koje inače ne predstavlja </w:t>
      </w:r>
      <w:r>
        <w:rPr>
          <w:rStyle w:val="Istaknuto"/>
          <w:rFonts w:ascii="Arial" w:eastAsia="Times New Roman" w:hAnsi="Arial" w:cs="Arial"/>
          <w:b w:val="0"/>
          <w:bCs w:val="0"/>
          <w:color w:val="000000"/>
          <w:sz w:val="20"/>
          <w:szCs w:val="20"/>
        </w:rPr>
        <w:t>krivotvorenje,</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isto može dovesti do optužbe za nepoštivanje u skladu sa stegovnim pravilima HZJZ-a.</w:t>
      </w:r>
      <w:r>
        <w:rPr>
          <w:rFonts w:ascii="Arial" w:eastAsia="Times New Roman" w:hAnsi="Arial" w:cs="Arial"/>
          <w:sz w:val="20"/>
          <w:szCs w:val="20"/>
        </w:rPr>
        <w:t xml:space="preserve"> </w:t>
      </w:r>
    </w:p>
    <w:p w14:paraId="0330A497" w14:textId="77777777" w:rsidR="00000000" w:rsidRDefault="00000000">
      <w:pPr>
        <w:pStyle w:val="normal-000022"/>
      </w:pPr>
      <w:r>
        <w:rPr>
          <w:rStyle w:val="000010"/>
        </w:rPr>
        <w:t> </w:t>
      </w:r>
      <w:r>
        <w:t xml:space="preserve"> </w:t>
      </w:r>
    </w:p>
    <w:p w14:paraId="7C26DA77" w14:textId="77777777" w:rsidR="00000000" w:rsidRDefault="00000000">
      <w:pPr>
        <w:pStyle w:val="Naslov2"/>
        <w:spacing w:before="0" w:beforeAutospacing="0" w:after="0" w:afterAutospacing="0"/>
        <w:jc w:val="both"/>
        <w:rPr>
          <w:rFonts w:ascii="Verdana" w:eastAsia="Times New Roman" w:hAnsi="Verdana"/>
          <w:sz w:val="22"/>
          <w:szCs w:val="22"/>
        </w:rPr>
      </w:pPr>
      <w:r>
        <w:rPr>
          <w:rStyle w:val="defaultparagraphfont-000025"/>
          <w:rFonts w:eastAsia="Times New Roman"/>
          <w:b/>
          <w:bCs/>
        </w:rPr>
        <w:t xml:space="preserve">20.9 </w:t>
      </w:r>
      <w:r>
        <w:rPr>
          <w:rStyle w:val="defaultparagraphfont-000170"/>
          <w:rFonts w:eastAsia="Times New Roman"/>
          <w:b w:val="0"/>
          <w:bCs w:val="0"/>
        </w:rPr>
        <w:t xml:space="preserve">Sportaš </w:t>
      </w:r>
      <w:r>
        <w:rPr>
          <w:rStyle w:val="defaultparagraphfont-000169"/>
          <w:rFonts w:eastAsia="Times New Roman"/>
          <w:b w:val="0"/>
          <w:bCs w:val="0"/>
        </w:rPr>
        <w:t xml:space="preserve">je obvezan tijekom razdoblja bavljenja sportom </w:t>
      </w:r>
      <w:r>
        <w:rPr>
          <w:rStyle w:val="defaultparagraphfont-000170"/>
          <w:rFonts w:eastAsia="Times New Roman"/>
          <w:b w:val="0"/>
          <w:bCs w:val="0"/>
        </w:rPr>
        <w:t xml:space="preserve">educirati </w:t>
      </w:r>
      <w:r>
        <w:rPr>
          <w:rStyle w:val="defaultparagraphfont-000169"/>
          <w:rFonts w:eastAsia="Times New Roman"/>
          <w:b w:val="0"/>
          <w:bCs w:val="0"/>
        </w:rPr>
        <w:t xml:space="preserve">se o antidopinškim temama i proći </w:t>
      </w:r>
      <w:r>
        <w:rPr>
          <w:rStyle w:val="defaultparagraphfont-000170"/>
          <w:rFonts w:eastAsia="Times New Roman"/>
          <w:b w:val="0"/>
          <w:bCs w:val="0"/>
        </w:rPr>
        <w:t xml:space="preserve">edukacijski </w:t>
      </w:r>
      <w:r>
        <w:rPr>
          <w:rStyle w:val="defaultparagraphfont-000169"/>
          <w:rFonts w:eastAsia="Times New Roman"/>
          <w:b w:val="0"/>
          <w:bCs w:val="0"/>
        </w:rPr>
        <w:t xml:space="preserve">program HZJZ-a, </w:t>
      </w:r>
      <w:r>
        <w:rPr>
          <w:rStyle w:val="defaultparagraphfont-000170"/>
          <w:rFonts w:eastAsia="Times New Roman"/>
          <w:b w:val="0"/>
          <w:bCs w:val="0"/>
        </w:rPr>
        <w:t xml:space="preserve">nacionalnog sportskog saveza </w:t>
      </w:r>
      <w:r>
        <w:rPr>
          <w:rStyle w:val="defaultparagraphfont-000169"/>
          <w:rFonts w:eastAsia="Times New Roman"/>
          <w:b w:val="0"/>
          <w:bCs w:val="0"/>
        </w:rPr>
        <w:t>, međunarodnog sportskog saveza ili druge antidopinške organizacije.</w:t>
      </w:r>
      <w:r>
        <w:rPr>
          <w:rFonts w:ascii="Verdana" w:eastAsia="Times New Roman" w:hAnsi="Verdana"/>
          <w:sz w:val="22"/>
          <w:szCs w:val="22"/>
        </w:rPr>
        <w:t xml:space="preserve"> </w:t>
      </w:r>
    </w:p>
    <w:p w14:paraId="79980E7A" w14:textId="77777777" w:rsidR="00000000" w:rsidRDefault="00000000">
      <w:pPr>
        <w:pStyle w:val="normal-000022"/>
      </w:pPr>
      <w:r>
        <w:rPr>
          <w:rStyle w:val="000010"/>
        </w:rPr>
        <w:t> </w:t>
      </w:r>
      <w:r>
        <w:t xml:space="preserve"> </w:t>
      </w:r>
    </w:p>
    <w:p w14:paraId="597049D7" w14:textId="77777777" w:rsidR="00000000" w:rsidRDefault="00000000">
      <w:pPr>
        <w:pStyle w:val="normal-000022"/>
      </w:pPr>
      <w:r>
        <w:rPr>
          <w:rStyle w:val="000010"/>
        </w:rPr>
        <w:t> </w:t>
      </w:r>
      <w:r>
        <w:t xml:space="preserve"> </w:t>
      </w:r>
    </w:p>
    <w:p w14:paraId="43CDB01F" w14:textId="77777777" w:rsidR="00000000" w:rsidRDefault="00000000">
      <w:pPr>
        <w:pStyle w:val="normal-000064"/>
      </w:pPr>
      <w:r>
        <w:rPr>
          <w:rStyle w:val="000023"/>
        </w:rPr>
        <w:t xml:space="preserve">  </w:t>
      </w:r>
    </w:p>
    <w:p w14:paraId="44EA6822"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21 DODATNE ULOGE I ODGOVORNOSTI </w:t>
      </w:r>
      <w:r>
        <w:rPr>
          <w:rStyle w:val="defaultparagraphfont-000086"/>
          <w:rFonts w:eastAsia="Times New Roman"/>
          <w:b/>
          <w:bCs/>
        </w:rPr>
        <w:t xml:space="preserve">PRATEĆEG OSOBLJA SPORTAŠA </w:t>
      </w:r>
    </w:p>
    <w:p w14:paraId="6FA9B624" w14:textId="77777777" w:rsidR="00000000" w:rsidRDefault="00000000">
      <w:pPr>
        <w:pStyle w:val="normal-000022"/>
      </w:pPr>
      <w:r>
        <w:rPr>
          <w:rStyle w:val="000010"/>
        </w:rPr>
        <w:t> </w:t>
      </w:r>
      <w:r>
        <w:t xml:space="preserve"> </w:t>
      </w:r>
    </w:p>
    <w:p w14:paraId="5CBD8274"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21.1 </w:t>
      </w:r>
      <w:r>
        <w:rPr>
          <w:rStyle w:val="defaultparagraphfont-000172"/>
          <w:rFonts w:eastAsia="Times New Roman" w:cs="Arial"/>
          <w:b/>
          <w:bCs/>
        </w:rPr>
        <w:t xml:space="preserve">  </w:t>
      </w:r>
      <w:r>
        <w:rPr>
          <w:rStyle w:val="defaultparagraphfont-000169"/>
          <w:rFonts w:eastAsia="Times New Roman"/>
          <w:b w:val="0"/>
          <w:bCs w:val="0"/>
        </w:rPr>
        <w:t>Poznavati i poštivati ova Pravila.</w:t>
      </w:r>
      <w:r>
        <w:rPr>
          <w:rFonts w:ascii="Arial" w:eastAsia="Times New Roman" w:hAnsi="Arial" w:cs="Arial"/>
          <w:sz w:val="20"/>
          <w:szCs w:val="20"/>
        </w:rPr>
        <w:t xml:space="preserve"> </w:t>
      </w:r>
    </w:p>
    <w:p w14:paraId="6D429440" w14:textId="77777777" w:rsidR="00000000" w:rsidRDefault="00000000">
      <w:pPr>
        <w:pStyle w:val="normal-000022"/>
      </w:pPr>
      <w:r>
        <w:rPr>
          <w:rStyle w:val="000010"/>
        </w:rPr>
        <w:t> </w:t>
      </w:r>
      <w:r>
        <w:t xml:space="preserve"> </w:t>
      </w:r>
    </w:p>
    <w:p w14:paraId="2E3E3B9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21.2 </w:t>
      </w:r>
      <w:r>
        <w:rPr>
          <w:rStyle w:val="defaultparagraphfont-000169"/>
          <w:rFonts w:eastAsia="Times New Roman"/>
          <w:b w:val="0"/>
          <w:bCs w:val="0"/>
        </w:rPr>
        <w:t xml:space="preserve">Surađivati s programom </w:t>
      </w:r>
      <w:r>
        <w:rPr>
          <w:rStyle w:val="defaultparagraphfont-000170"/>
          <w:rFonts w:eastAsia="Times New Roman"/>
          <w:b w:val="0"/>
          <w:bCs w:val="0"/>
        </w:rPr>
        <w:t xml:space="preserve">testiranja sportaša </w:t>
      </w:r>
      <w:r>
        <w:rPr>
          <w:rStyle w:val="defaultparagraphfont-000169"/>
          <w:rFonts w:eastAsia="Times New Roman"/>
          <w:b w:val="0"/>
          <w:bCs w:val="0"/>
        </w:rPr>
        <w:t>.</w:t>
      </w:r>
      <w:r>
        <w:rPr>
          <w:rFonts w:ascii="Arial" w:eastAsia="Times New Roman" w:hAnsi="Arial" w:cs="Arial"/>
          <w:sz w:val="20"/>
          <w:szCs w:val="20"/>
        </w:rPr>
        <w:t xml:space="preserve"> </w:t>
      </w:r>
    </w:p>
    <w:p w14:paraId="248199EE" w14:textId="77777777" w:rsidR="00000000" w:rsidRDefault="00000000">
      <w:pPr>
        <w:pStyle w:val="normal-000022"/>
      </w:pPr>
      <w:r>
        <w:rPr>
          <w:rStyle w:val="000010"/>
        </w:rPr>
        <w:t> </w:t>
      </w:r>
      <w:r>
        <w:t xml:space="preserve"> </w:t>
      </w:r>
    </w:p>
    <w:p w14:paraId="1AFAF32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21.3 </w:t>
      </w:r>
      <w:r>
        <w:rPr>
          <w:rStyle w:val="defaultparagraphfont-000169"/>
          <w:rFonts w:eastAsia="Times New Roman"/>
          <w:b w:val="0"/>
          <w:bCs w:val="0"/>
        </w:rPr>
        <w:t xml:space="preserve">Koristiti se svojim utjecajem na vrijednosti i ponašanje </w:t>
      </w:r>
      <w:r>
        <w:rPr>
          <w:rStyle w:val="defaultparagraphfont-000170"/>
          <w:rFonts w:eastAsia="Times New Roman"/>
          <w:b w:val="0"/>
          <w:bCs w:val="0"/>
        </w:rPr>
        <w:t xml:space="preserve">sportaša </w:t>
      </w:r>
      <w:r>
        <w:rPr>
          <w:rStyle w:val="defaultparagraphfont-000169"/>
          <w:rFonts w:eastAsia="Times New Roman"/>
          <w:b w:val="0"/>
          <w:bCs w:val="0"/>
        </w:rPr>
        <w:t>za poticanje antidopinškog stava.</w:t>
      </w:r>
      <w:r>
        <w:rPr>
          <w:rFonts w:ascii="Arial" w:eastAsia="Times New Roman" w:hAnsi="Arial" w:cs="Arial"/>
          <w:sz w:val="20"/>
          <w:szCs w:val="20"/>
        </w:rPr>
        <w:t xml:space="preserve"> </w:t>
      </w:r>
    </w:p>
    <w:p w14:paraId="284F5279" w14:textId="77777777" w:rsidR="00000000" w:rsidRDefault="00000000">
      <w:pPr>
        <w:pStyle w:val="normal-000022"/>
      </w:pPr>
      <w:r>
        <w:rPr>
          <w:rStyle w:val="000010"/>
        </w:rPr>
        <w:t> </w:t>
      </w:r>
      <w:r>
        <w:t xml:space="preserve"> </w:t>
      </w:r>
    </w:p>
    <w:p w14:paraId="061BB8F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21.4 </w:t>
      </w:r>
      <w:r>
        <w:rPr>
          <w:rStyle w:val="defaultparagraphfont-000169"/>
          <w:rFonts w:eastAsia="Times New Roman"/>
          <w:b w:val="0"/>
          <w:bCs w:val="0"/>
        </w:rPr>
        <w:t>Otkriti HZJZ-u i svom međunarodnom savezu odluke nepotpisnika da je prekršio antidopinško pravilo unutar zadnjih deset (10) godina.</w:t>
      </w:r>
      <w:r>
        <w:rPr>
          <w:rFonts w:ascii="Arial" w:eastAsia="Times New Roman" w:hAnsi="Arial" w:cs="Arial"/>
          <w:sz w:val="20"/>
          <w:szCs w:val="20"/>
        </w:rPr>
        <w:t xml:space="preserve"> </w:t>
      </w:r>
    </w:p>
    <w:p w14:paraId="70946AE5" w14:textId="77777777" w:rsidR="00000000" w:rsidRDefault="00000000">
      <w:pPr>
        <w:pStyle w:val="normal-000022"/>
      </w:pPr>
      <w:r>
        <w:rPr>
          <w:rStyle w:val="000010"/>
        </w:rPr>
        <w:t> </w:t>
      </w:r>
      <w:r>
        <w:t xml:space="preserve"> </w:t>
      </w:r>
    </w:p>
    <w:p w14:paraId="08D5BABF"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21.5 </w:t>
      </w:r>
      <w:r>
        <w:rPr>
          <w:rStyle w:val="defaultparagraphfont-000169"/>
          <w:rFonts w:eastAsia="Times New Roman"/>
          <w:b w:val="0"/>
          <w:bCs w:val="0"/>
        </w:rPr>
        <w:t xml:space="preserve">Surađivati s </w:t>
      </w:r>
      <w:r>
        <w:rPr>
          <w:rStyle w:val="defaultparagraphfont-000170"/>
          <w:rFonts w:eastAsia="Times New Roman"/>
          <w:b w:val="0"/>
          <w:bCs w:val="0"/>
        </w:rPr>
        <w:t xml:space="preserve">organizacijama za borbu protiv dopinga </w:t>
      </w:r>
      <w:r>
        <w:rPr>
          <w:rStyle w:val="defaultparagraphfont-000169"/>
          <w:rFonts w:eastAsia="Times New Roman"/>
          <w:b w:val="0"/>
          <w:bCs w:val="0"/>
        </w:rPr>
        <w:t xml:space="preserve">koje istražuju kršenja antidopinškog pravila (nepoštivanje potpune suradnje s </w:t>
      </w:r>
      <w:r>
        <w:rPr>
          <w:rStyle w:val="defaultparagraphfont-000170"/>
          <w:rFonts w:eastAsia="Times New Roman"/>
          <w:b w:val="0"/>
          <w:bCs w:val="0"/>
        </w:rPr>
        <w:t xml:space="preserve">organizacijama za borbu protiv dopinga </w:t>
      </w:r>
      <w:r>
        <w:rPr>
          <w:rStyle w:val="defaultparagraphfont-000169"/>
          <w:rFonts w:eastAsia="Times New Roman"/>
          <w:b w:val="0"/>
          <w:bCs w:val="0"/>
        </w:rPr>
        <w:t>koje istražuju kršenja antidopinškog pravila može dovesti do optužbe za nepoštivanje u skladu sa stegovnim pravilima HZJZ-a).</w:t>
      </w:r>
      <w:r>
        <w:rPr>
          <w:rFonts w:ascii="Arial" w:eastAsia="Times New Roman" w:hAnsi="Arial" w:cs="Arial"/>
          <w:sz w:val="20"/>
          <w:szCs w:val="20"/>
        </w:rPr>
        <w:t xml:space="preserve"> </w:t>
      </w:r>
    </w:p>
    <w:p w14:paraId="0A69E611" w14:textId="77777777" w:rsidR="00000000" w:rsidRDefault="00000000">
      <w:pPr>
        <w:pStyle w:val="normal-000179"/>
      </w:pPr>
      <w:r>
        <w:rPr>
          <w:rStyle w:val="000010"/>
        </w:rPr>
        <w:t> </w:t>
      </w:r>
      <w:r>
        <w:t xml:space="preserve"> </w:t>
      </w:r>
    </w:p>
    <w:p w14:paraId="1BABC1E4" w14:textId="77777777" w:rsidR="00000000" w:rsidRDefault="00000000">
      <w:pPr>
        <w:pStyle w:val="Naslov2"/>
        <w:spacing w:before="0" w:beforeAutospacing="0" w:after="0" w:afterAutospacing="0"/>
        <w:jc w:val="both"/>
        <w:rPr>
          <w:rFonts w:ascii="Verdana" w:eastAsia="Times New Roman" w:hAnsi="Verdana"/>
          <w:sz w:val="22"/>
          <w:szCs w:val="22"/>
        </w:rPr>
      </w:pPr>
      <w:r>
        <w:rPr>
          <w:rStyle w:val="defaultparagraphfont-000025"/>
          <w:rFonts w:eastAsia="Times New Roman"/>
          <w:b/>
          <w:bCs/>
        </w:rPr>
        <w:t xml:space="preserve">21.6 </w:t>
      </w:r>
      <w:r>
        <w:rPr>
          <w:rStyle w:val="defaultparagraphfont-000169"/>
          <w:rFonts w:eastAsia="Times New Roman"/>
          <w:b w:val="0"/>
          <w:bCs w:val="0"/>
        </w:rPr>
        <w:t xml:space="preserve">Ne koristiti ili posjedovati </w:t>
      </w:r>
      <w:r>
        <w:rPr>
          <w:rStyle w:val="defaultparagraphfont-000170"/>
          <w:rFonts w:eastAsia="Times New Roman"/>
          <w:b w:val="0"/>
          <w:bCs w:val="0"/>
        </w:rPr>
        <w:t xml:space="preserve">zabranjene tvari </w:t>
      </w:r>
      <w:r>
        <w:rPr>
          <w:rStyle w:val="defaultparagraphfont-000169"/>
          <w:rFonts w:eastAsia="Times New Roman"/>
          <w:b w:val="0"/>
          <w:bCs w:val="0"/>
        </w:rPr>
        <w:t xml:space="preserve">ili </w:t>
      </w:r>
      <w:r>
        <w:rPr>
          <w:rStyle w:val="defaultparagraphfont-000170"/>
          <w:rFonts w:eastAsia="Times New Roman"/>
          <w:b w:val="0"/>
          <w:bCs w:val="0"/>
        </w:rPr>
        <w:t xml:space="preserve">zabranjene metode </w:t>
      </w:r>
      <w:r>
        <w:rPr>
          <w:rStyle w:val="defaultparagraphfont-000169"/>
          <w:rFonts w:eastAsia="Times New Roman"/>
          <w:b w:val="0"/>
          <w:bCs w:val="0"/>
        </w:rPr>
        <w:t>bez valjanog opravdanja</w:t>
      </w:r>
      <w:r>
        <w:rPr>
          <w:rFonts w:ascii="Verdana" w:eastAsia="Times New Roman" w:hAnsi="Verdana"/>
          <w:sz w:val="22"/>
          <w:szCs w:val="22"/>
        </w:rPr>
        <w:t xml:space="preserve"> </w:t>
      </w:r>
    </w:p>
    <w:p w14:paraId="273A05A5" w14:textId="77777777" w:rsidR="00000000" w:rsidRDefault="00000000">
      <w:pPr>
        <w:pStyle w:val="normal-000033"/>
      </w:pPr>
      <w:r>
        <w:rPr>
          <w:rStyle w:val="defaultparagraphfont-000026"/>
        </w:rPr>
        <w:t xml:space="preserve">(svako takvo </w:t>
      </w:r>
      <w:r>
        <w:rPr>
          <w:rStyle w:val="Istaknuto"/>
        </w:rPr>
        <w:t xml:space="preserve">korištenje </w:t>
      </w:r>
      <w:r>
        <w:rPr>
          <w:rStyle w:val="defaultparagraphfont-000026"/>
        </w:rPr>
        <w:t xml:space="preserve">ili </w:t>
      </w:r>
      <w:r>
        <w:rPr>
          <w:rStyle w:val="defaultparagraphfont-000028"/>
        </w:rPr>
        <w:t xml:space="preserve">posjedovanje zabranjene tvari </w:t>
      </w:r>
      <w:r>
        <w:rPr>
          <w:rStyle w:val="defaultparagraphfont-000026"/>
        </w:rPr>
        <w:t xml:space="preserve">ili </w:t>
      </w:r>
      <w:r>
        <w:rPr>
          <w:rStyle w:val="defaultparagraphfont-000028"/>
        </w:rPr>
        <w:t xml:space="preserve">zabranjene metode </w:t>
      </w:r>
      <w:r>
        <w:rPr>
          <w:rStyle w:val="defaultparagraphfont-000026"/>
        </w:rPr>
        <w:t>bez valjanog opravdanja može dovesti do optužbe za nepoštivanje u skladu sa stegovnim pravilima HZJZ-a).</w:t>
      </w:r>
      <w:r>
        <w:t xml:space="preserve"> </w:t>
      </w:r>
    </w:p>
    <w:p w14:paraId="77F75F28" w14:textId="77777777" w:rsidR="00000000" w:rsidRDefault="00000000">
      <w:pPr>
        <w:pStyle w:val="normal-000022"/>
      </w:pPr>
      <w:r>
        <w:rPr>
          <w:rStyle w:val="000023"/>
        </w:rPr>
        <w:t xml:space="preserve">  </w:t>
      </w:r>
    </w:p>
    <w:p w14:paraId="680A880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21.7 </w:t>
      </w:r>
      <w:r>
        <w:rPr>
          <w:rStyle w:val="defaultparagraphfont-000169"/>
          <w:rFonts w:eastAsia="Times New Roman"/>
          <w:b w:val="0"/>
          <w:bCs w:val="0"/>
        </w:rPr>
        <w:t xml:space="preserve">Nedolično ponašanje prema dopinškom kontroloru ili drugoj </w:t>
      </w:r>
      <w:r>
        <w:rPr>
          <w:rStyle w:val="defaultparagraphfont-000170"/>
          <w:rFonts w:eastAsia="Times New Roman"/>
          <w:b w:val="0"/>
          <w:bCs w:val="0"/>
        </w:rPr>
        <w:t xml:space="preserve">osobi </w:t>
      </w:r>
      <w:r>
        <w:rPr>
          <w:rStyle w:val="defaultparagraphfont-000169"/>
          <w:rFonts w:eastAsia="Times New Roman"/>
          <w:b w:val="0"/>
          <w:bCs w:val="0"/>
        </w:rPr>
        <w:t xml:space="preserve">uključenoj u </w:t>
      </w:r>
      <w:r>
        <w:rPr>
          <w:rStyle w:val="defaultparagraphfont-000170"/>
          <w:rFonts w:eastAsia="Times New Roman"/>
          <w:b w:val="0"/>
          <w:bCs w:val="0"/>
        </w:rPr>
        <w:t xml:space="preserve">dopinšku kontrolu </w:t>
      </w:r>
      <w:r>
        <w:rPr>
          <w:rStyle w:val="defaultparagraphfont-000169"/>
          <w:rFonts w:eastAsia="Times New Roman"/>
          <w:b w:val="0"/>
          <w:bCs w:val="0"/>
        </w:rPr>
        <w:t xml:space="preserve">od strane </w:t>
      </w:r>
      <w:r>
        <w:rPr>
          <w:rStyle w:val="defaultparagraphfont-000170"/>
          <w:rFonts w:eastAsia="Times New Roman"/>
          <w:b w:val="0"/>
          <w:bCs w:val="0"/>
        </w:rPr>
        <w:t xml:space="preserve">pratećeg osoblja sportaša </w:t>
      </w:r>
      <w:r>
        <w:rPr>
          <w:rStyle w:val="defaultparagraphfont-000169"/>
          <w:rFonts w:eastAsia="Times New Roman"/>
          <w:b w:val="0"/>
          <w:bCs w:val="0"/>
        </w:rPr>
        <w:t xml:space="preserve">, a koje inače ne predstavlja </w:t>
      </w:r>
      <w:r>
        <w:rPr>
          <w:rStyle w:val="Istaknuto"/>
          <w:rFonts w:ascii="Arial" w:eastAsia="Times New Roman" w:hAnsi="Arial" w:cs="Arial"/>
          <w:b w:val="0"/>
          <w:bCs w:val="0"/>
          <w:color w:val="000000"/>
          <w:sz w:val="20"/>
          <w:szCs w:val="20"/>
        </w:rPr>
        <w:t>krivotvorenje,</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može dovesti do optužbe za nepoštivanje u skladu sa stegovnim pravilima HZJZ-a.</w:t>
      </w:r>
      <w:r>
        <w:rPr>
          <w:rFonts w:ascii="Arial" w:eastAsia="Times New Roman" w:hAnsi="Arial" w:cs="Arial"/>
          <w:sz w:val="20"/>
          <w:szCs w:val="20"/>
        </w:rPr>
        <w:t xml:space="preserve"> </w:t>
      </w:r>
    </w:p>
    <w:p w14:paraId="7711502D" w14:textId="77777777" w:rsidR="00000000" w:rsidRDefault="00000000">
      <w:pPr>
        <w:pStyle w:val="normal-000087"/>
      </w:pPr>
      <w:r>
        <w:rPr>
          <w:rStyle w:val="000010"/>
        </w:rPr>
        <w:t> </w:t>
      </w:r>
      <w:r>
        <w:t xml:space="preserve"> </w:t>
      </w:r>
    </w:p>
    <w:p w14:paraId="6E3DD42B"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22 DODATNE ULOGE I ODGOVORNOSTI DRUGIH </w:t>
      </w:r>
      <w:r>
        <w:rPr>
          <w:rStyle w:val="defaultparagraphfont-000086"/>
          <w:rFonts w:eastAsia="Times New Roman"/>
          <w:b/>
          <w:bCs/>
        </w:rPr>
        <w:t xml:space="preserve">OSOBA </w:t>
      </w:r>
      <w:r>
        <w:rPr>
          <w:rStyle w:val="defaultparagraphfont-000008"/>
          <w:rFonts w:eastAsia="Times New Roman"/>
          <w:b/>
          <w:bCs/>
        </w:rPr>
        <w:t xml:space="preserve">KOJE PODLIJEŽU OVIM PRAVILIMA </w:t>
      </w:r>
    </w:p>
    <w:p w14:paraId="55015F58" w14:textId="77777777" w:rsidR="00000000" w:rsidRDefault="00000000">
      <w:pPr>
        <w:pStyle w:val="normal-000022"/>
      </w:pPr>
      <w:r>
        <w:rPr>
          <w:rStyle w:val="000010"/>
        </w:rPr>
        <w:t> </w:t>
      </w:r>
      <w:r>
        <w:t xml:space="preserve"> </w:t>
      </w:r>
    </w:p>
    <w:p w14:paraId="30B39833" w14:textId="77777777" w:rsidR="00000000" w:rsidRDefault="00000000">
      <w:pPr>
        <w:pStyle w:val="Naslov2"/>
        <w:spacing w:before="0" w:beforeAutospacing="0" w:after="0" w:afterAutospacing="0"/>
        <w:jc w:val="both"/>
        <w:rPr>
          <w:rFonts w:ascii="Verdana" w:eastAsia="Times New Roman" w:hAnsi="Verdana"/>
          <w:sz w:val="22"/>
          <w:szCs w:val="22"/>
        </w:rPr>
      </w:pPr>
      <w:r>
        <w:rPr>
          <w:rStyle w:val="defaultparagraphfont-000025"/>
          <w:rFonts w:eastAsia="Times New Roman"/>
          <w:b/>
          <w:bCs/>
        </w:rPr>
        <w:t xml:space="preserve">22.1 </w:t>
      </w:r>
      <w:r>
        <w:rPr>
          <w:rStyle w:val="defaultparagraphfont-000172"/>
          <w:rFonts w:eastAsia="Times New Roman"/>
          <w:b/>
          <w:bCs/>
        </w:rPr>
        <w:t xml:space="preserve">  </w:t>
      </w:r>
      <w:r>
        <w:rPr>
          <w:rStyle w:val="defaultparagraphfont-000169"/>
          <w:rFonts w:eastAsia="Times New Roman"/>
          <w:b w:val="0"/>
          <w:bCs w:val="0"/>
        </w:rPr>
        <w:t>Poznavati i poštivati ova Pravila.</w:t>
      </w:r>
      <w:r>
        <w:rPr>
          <w:rFonts w:ascii="Verdana" w:eastAsia="Times New Roman" w:hAnsi="Verdana"/>
          <w:sz w:val="22"/>
          <w:szCs w:val="22"/>
        </w:rPr>
        <w:t xml:space="preserve"> </w:t>
      </w:r>
    </w:p>
    <w:p w14:paraId="74E29F36" w14:textId="77777777" w:rsidR="00000000" w:rsidRDefault="00000000">
      <w:pPr>
        <w:pStyle w:val="normal-000022"/>
      </w:pPr>
      <w:r>
        <w:rPr>
          <w:rStyle w:val="000010"/>
        </w:rPr>
        <w:t> </w:t>
      </w:r>
      <w:r>
        <w:t xml:space="preserve"> </w:t>
      </w:r>
    </w:p>
    <w:p w14:paraId="3502CDC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22.2 </w:t>
      </w:r>
      <w:r>
        <w:rPr>
          <w:rStyle w:val="defaultparagraphfont-000169"/>
          <w:rFonts w:eastAsia="Times New Roman"/>
          <w:b w:val="0"/>
          <w:bCs w:val="0"/>
        </w:rPr>
        <w:t>Otkriti HZJZ-u i svom međunarodnom savezu odluke nepotpisnika da je prekršio antidopinško pravilo unutar zadnjih deset (10) godina.</w:t>
      </w:r>
      <w:r>
        <w:rPr>
          <w:rFonts w:ascii="Arial" w:eastAsia="Times New Roman" w:hAnsi="Arial" w:cs="Arial"/>
          <w:sz w:val="20"/>
          <w:szCs w:val="20"/>
        </w:rPr>
        <w:t xml:space="preserve"> </w:t>
      </w:r>
    </w:p>
    <w:p w14:paraId="479D528A" w14:textId="77777777" w:rsidR="00000000" w:rsidRDefault="00000000">
      <w:pPr>
        <w:pStyle w:val="normal-000022"/>
      </w:pPr>
      <w:r>
        <w:rPr>
          <w:rStyle w:val="000010"/>
        </w:rPr>
        <w:t> </w:t>
      </w:r>
      <w:r>
        <w:t xml:space="preserve"> </w:t>
      </w:r>
    </w:p>
    <w:p w14:paraId="79744CA6"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22.3 </w:t>
      </w:r>
      <w:r>
        <w:rPr>
          <w:rStyle w:val="defaultparagraphfont-000169"/>
          <w:rFonts w:eastAsia="Times New Roman"/>
          <w:b w:val="0"/>
          <w:bCs w:val="0"/>
        </w:rPr>
        <w:t xml:space="preserve">Surađivati s </w:t>
      </w:r>
      <w:r>
        <w:rPr>
          <w:rStyle w:val="defaultparagraphfont-000170"/>
          <w:rFonts w:eastAsia="Times New Roman"/>
          <w:b w:val="0"/>
          <w:bCs w:val="0"/>
        </w:rPr>
        <w:t xml:space="preserve">organizacijama za borbu protiv dopinga </w:t>
      </w:r>
      <w:r>
        <w:rPr>
          <w:rStyle w:val="defaultparagraphfont-000169"/>
          <w:rFonts w:eastAsia="Times New Roman"/>
          <w:b w:val="0"/>
          <w:bCs w:val="0"/>
        </w:rPr>
        <w:t xml:space="preserve">koje istražuju kršenja antidopinškog pravila (ako bilo koja druga </w:t>
      </w:r>
      <w:r>
        <w:rPr>
          <w:rStyle w:val="defaultparagraphfont-000170"/>
          <w:rFonts w:eastAsia="Times New Roman"/>
          <w:b w:val="0"/>
          <w:bCs w:val="0"/>
        </w:rPr>
        <w:t xml:space="preserve">osoba </w:t>
      </w:r>
      <w:r>
        <w:rPr>
          <w:rStyle w:val="defaultparagraphfont-000169"/>
          <w:rFonts w:eastAsia="Times New Roman"/>
          <w:b w:val="0"/>
          <w:bCs w:val="0"/>
        </w:rPr>
        <w:t xml:space="preserve">koja podliježe ovim Pravilima ne surađuje u potpunosti s </w:t>
      </w:r>
      <w:r>
        <w:rPr>
          <w:rStyle w:val="defaultparagraphfont-000170"/>
          <w:rFonts w:eastAsia="Times New Roman"/>
          <w:b w:val="0"/>
          <w:bCs w:val="0"/>
        </w:rPr>
        <w:t xml:space="preserve">organizacijama za borbu protiv dopinga </w:t>
      </w:r>
      <w:r>
        <w:rPr>
          <w:rStyle w:val="defaultparagraphfont-000169"/>
          <w:rFonts w:eastAsia="Times New Roman"/>
          <w:b w:val="0"/>
          <w:bCs w:val="0"/>
        </w:rPr>
        <w:t>koje istražuju kršenje antidopinškog pravila, isto može dovesti do optužbe za nepoštivanje u skladu sa stegovnim pravilima HZJZ-a).</w:t>
      </w:r>
      <w:r>
        <w:rPr>
          <w:rFonts w:ascii="Arial" w:eastAsia="Times New Roman" w:hAnsi="Arial" w:cs="Arial"/>
          <w:sz w:val="20"/>
          <w:szCs w:val="20"/>
        </w:rPr>
        <w:t xml:space="preserve"> </w:t>
      </w:r>
    </w:p>
    <w:p w14:paraId="7DAD784F" w14:textId="77777777" w:rsidR="00000000" w:rsidRDefault="00000000">
      <w:pPr>
        <w:pStyle w:val="normal-000022"/>
      </w:pPr>
      <w:r>
        <w:rPr>
          <w:rStyle w:val="000010"/>
        </w:rPr>
        <w:t> </w:t>
      </w:r>
      <w:r>
        <w:t xml:space="preserve"> </w:t>
      </w:r>
    </w:p>
    <w:p w14:paraId="02ED6038"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22.4 </w:t>
      </w:r>
      <w:r>
        <w:rPr>
          <w:rStyle w:val="defaultparagraphfont-000169"/>
          <w:rFonts w:eastAsia="Times New Roman"/>
          <w:b w:val="0"/>
          <w:bCs w:val="0"/>
        </w:rPr>
        <w:t xml:space="preserve">Ne koristiti ili posjedovati </w:t>
      </w:r>
      <w:r>
        <w:rPr>
          <w:rStyle w:val="defaultparagraphfont-000170"/>
          <w:rFonts w:eastAsia="Times New Roman"/>
          <w:b w:val="0"/>
          <w:bCs w:val="0"/>
        </w:rPr>
        <w:t xml:space="preserve">zabranjene tvari </w:t>
      </w:r>
      <w:r>
        <w:rPr>
          <w:rStyle w:val="defaultparagraphfont-000169"/>
          <w:rFonts w:eastAsia="Times New Roman"/>
          <w:b w:val="0"/>
          <w:bCs w:val="0"/>
        </w:rPr>
        <w:t xml:space="preserve">ili </w:t>
      </w:r>
      <w:r>
        <w:rPr>
          <w:rStyle w:val="defaultparagraphfont-000170"/>
          <w:rFonts w:eastAsia="Times New Roman"/>
          <w:b w:val="0"/>
          <w:bCs w:val="0"/>
        </w:rPr>
        <w:t xml:space="preserve">zabranjene metode </w:t>
      </w:r>
      <w:r>
        <w:rPr>
          <w:rStyle w:val="defaultparagraphfont-000169"/>
          <w:rFonts w:eastAsia="Times New Roman"/>
          <w:b w:val="0"/>
          <w:bCs w:val="0"/>
        </w:rPr>
        <w:t>bez valjanog opravdanja.</w:t>
      </w:r>
      <w:r>
        <w:rPr>
          <w:rFonts w:ascii="Arial" w:eastAsia="Times New Roman" w:hAnsi="Arial" w:cs="Arial"/>
          <w:sz w:val="20"/>
          <w:szCs w:val="20"/>
        </w:rPr>
        <w:t xml:space="preserve"> </w:t>
      </w:r>
    </w:p>
    <w:p w14:paraId="6790FF03" w14:textId="77777777" w:rsidR="00000000" w:rsidRDefault="00000000">
      <w:pPr>
        <w:pStyle w:val="normal-000022"/>
      </w:pPr>
      <w:r>
        <w:rPr>
          <w:rStyle w:val="000010"/>
        </w:rPr>
        <w:t> </w:t>
      </w:r>
      <w:r>
        <w:t xml:space="preserve"> </w:t>
      </w:r>
    </w:p>
    <w:p w14:paraId="4093F88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22.5 </w:t>
      </w:r>
      <w:r>
        <w:rPr>
          <w:rStyle w:val="defaultparagraphfont-000169"/>
          <w:rFonts w:eastAsia="Times New Roman"/>
          <w:b w:val="0"/>
          <w:bCs w:val="0"/>
        </w:rPr>
        <w:t xml:space="preserve">Nedolično ponašanje prema dopinškom kontroloru ili drugoj </w:t>
      </w:r>
      <w:r>
        <w:rPr>
          <w:rStyle w:val="defaultparagraphfont-000170"/>
          <w:rFonts w:eastAsia="Times New Roman"/>
          <w:b w:val="0"/>
          <w:bCs w:val="0"/>
        </w:rPr>
        <w:t xml:space="preserve">osobi </w:t>
      </w:r>
      <w:r>
        <w:rPr>
          <w:rStyle w:val="defaultparagraphfont-000169"/>
          <w:rFonts w:eastAsia="Times New Roman"/>
          <w:b w:val="0"/>
          <w:bCs w:val="0"/>
        </w:rPr>
        <w:t xml:space="preserve">uključenoj u </w:t>
      </w:r>
      <w:r>
        <w:rPr>
          <w:rStyle w:val="defaultparagraphfont-000170"/>
          <w:rFonts w:eastAsia="Times New Roman"/>
          <w:b w:val="0"/>
          <w:bCs w:val="0"/>
        </w:rPr>
        <w:t xml:space="preserve">dopinšku kontrolu </w:t>
      </w:r>
      <w:r>
        <w:rPr>
          <w:rStyle w:val="defaultparagraphfont-000169"/>
          <w:rFonts w:eastAsia="Times New Roman"/>
          <w:b w:val="0"/>
          <w:bCs w:val="0"/>
        </w:rPr>
        <w:t xml:space="preserve">od strane druge </w:t>
      </w:r>
      <w:r>
        <w:rPr>
          <w:rStyle w:val="defaultparagraphfont-000170"/>
          <w:rFonts w:eastAsia="Times New Roman"/>
          <w:b w:val="0"/>
          <w:bCs w:val="0"/>
        </w:rPr>
        <w:t xml:space="preserve">osobe </w:t>
      </w:r>
      <w:r>
        <w:rPr>
          <w:rStyle w:val="defaultparagraphfont-000169"/>
          <w:rFonts w:eastAsia="Times New Roman"/>
          <w:b w:val="0"/>
          <w:bCs w:val="0"/>
        </w:rPr>
        <w:t xml:space="preserve">, a koje inače ne predstavlja </w:t>
      </w:r>
      <w:r>
        <w:rPr>
          <w:rStyle w:val="Istaknuto"/>
          <w:rFonts w:ascii="Arial" w:eastAsia="Times New Roman" w:hAnsi="Arial" w:cs="Arial"/>
          <w:b w:val="0"/>
          <w:bCs w:val="0"/>
          <w:color w:val="000000"/>
          <w:sz w:val="20"/>
          <w:szCs w:val="20"/>
        </w:rPr>
        <w:t>krivotvorenje</w:t>
      </w:r>
      <w:r>
        <w:rPr>
          <w:rFonts w:ascii="Arial" w:eastAsia="Times New Roman" w:hAnsi="Arial" w:cs="Arial"/>
          <w:b w:val="0"/>
          <w:bCs w:val="0"/>
          <w:color w:val="000000"/>
          <w:sz w:val="20"/>
          <w:szCs w:val="20"/>
        </w:rPr>
        <w:t xml:space="preserve"> </w:t>
      </w:r>
      <w:r>
        <w:rPr>
          <w:rFonts w:ascii="Arial" w:eastAsia="Times New Roman" w:hAnsi="Arial" w:cs="Arial"/>
          <w:sz w:val="20"/>
          <w:szCs w:val="20"/>
        </w:rPr>
        <w:t>,</w:t>
      </w:r>
      <w:r>
        <w:rPr>
          <w:rStyle w:val="defaultparagraphfont-000169"/>
          <w:rFonts w:eastAsia="Times New Roman"/>
          <w:b w:val="0"/>
          <w:bCs w:val="0"/>
        </w:rPr>
        <w:t xml:space="preserve"> može dovesti do optužbe za nepoštivanje u skladu sa stegovnim pravilima HZJZ-a.</w:t>
      </w:r>
    </w:p>
    <w:p w14:paraId="07B2F744" w14:textId="77777777" w:rsidR="00000000" w:rsidRDefault="00000000">
      <w:pPr>
        <w:pStyle w:val="normal-000022"/>
      </w:pPr>
      <w:r>
        <w:rPr>
          <w:rStyle w:val="000010"/>
        </w:rPr>
        <w:t> </w:t>
      </w:r>
      <w:r>
        <w:t xml:space="preserve"> </w:t>
      </w:r>
    </w:p>
    <w:p w14:paraId="77C4AE76"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23 TUMAČENJE </w:t>
      </w:r>
      <w:r>
        <w:rPr>
          <w:rStyle w:val="defaultparagraphfont-000086"/>
          <w:rFonts w:eastAsia="Times New Roman"/>
          <w:b/>
          <w:bCs/>
        </w:rPr>
        <w:t xml:space="preserve">KODEKSA </w:t>
      </w:r>
    </w:p>
    <w:p w14:paraId="4F65DF00" w14:textId="77777777" w:rsidR="00000000" w:rsidRDefault="00000000">
      <w:pPr>
        <w:pStyle w:val="normal-000022"/>
      </w:pPr>
      <w:r>
        <w:rPr>
          <w:rStyle w:val="000010"/>
        </w:rPr>
        <w:t> </w:t>
      </w:r>
      <w:r>
        <w:t xml:space="preserve"> </w:t>
      </w:r>
    </w:p>
    <w:p w14:paraId="1228DFD7"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23.1 </w:t>
      </w:r>
      <w:r>
        <w:rPr>
          <w:rStyle w:val="Istaknuto"/>
          <w:rFonts w:ascii="Arial" w:eastAsia="Times New Roman" w:hAnsi="Arial" w:cs="Arial"/>
          <w:b w:val="0"/>
          <w:bCs w:val="0"/>
          <w:color w:val="000000"/>
          <w:sz w:val="20"/>
          <w:szCs w:val="20"/>
        </w:rPr>
        <w:t>Kodeks</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donosi </w:t>
      </w:r>
      <w:r>
        <w:rPr>
          <w:rStyle w:val="defaultparagraphfont-000170"/>
          <w:rFonts w:eastAsia="Times New Roman"/>
          <w:b w:val="0"/>
          <w:bCs w:val="0"/>
        </w:rPr>
        <w:t xml:space="preserve">WADA </w:t>
      </w:r>
      <w:r>
        <w:rPr>
          <w:rStyle w:val="defaultparagraphfont-000169"/>
          <w:rFonts w:eastAsia="Times New Roman"/>
          <w:b w:val="0"/>
          <w:bCs w:val="0"/>
        </w:rPr>
        <w:t>te ga objavljuje na engleskom i francuskom jeziku. U slučaju bilo kakve dvojbe između engleske i francuske verzije, prednost će imati engleska verzija.</w:t>
      </w:r>
      <w:r>
        <w:rPr>
          <w:rFonts w:ascii="Arial" w:eastAsia="Times New Roman" w:hAnsi="Arial" w:cs="Arial"/>
          <w:sz w:val="20"/>
          <w:szCs w:val="20"/>
        </w:rPr>
        <w:t xml:space="preserve"> </w:t>
      </w:r>
    </w:p>
    <w:p w14:paraId="451FF09B" w14:textId="77777777" w:rsidR="00000000" w:rsidRDefault="00000000">
      <w:pPr>
        <w:pStyle w:val="normal-000033"/>
      </w:pPr>
      <w:r>
        <w:rPr>
          <w:rStyle w:val="000010"/>
        </w:rPr>
        <w:t> </w:t>
      </w:r>
      <w:r>
        <w:t xml:space="preserve"> </w:t>
      </w:r>
    </w:p>
    <w:p w14:paraId="755E384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23.2 </w:t>
      </w:r>
      <w:r>
        <w:rPr>
          <w:rStyle w:val="defaultparagraphfont-000169"/>
          <w:rFonts w:eastAsia="Times New Roman"/>
          <w:b w:val="0"/>
          <w:bCs w:val="0"/>
        </w:rPr>
        <w:t xml:space="preserve">Za tumačenje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upotrebljavaju se komentari koji objašnjavaju različite odredbe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p>
    <w:p w14:paraId="3AA30BE9" w14:textId="77777777" w:rsidR="00000000" w:rsidRDefault="00000000">
      <w:pPr>
        <w:pStyle w:val="normal-000033"/>
      </w:pPr>
      <w:r>
        <w:rPr>
          <w:rStyle w:val="000010"/>
        </w:rPr>
        <w:t> </w:t>
      </w:r>
      <w:r>
        <w:t xml:space="preserve"> </w:t>
      </w:r>
    </w:p>
    <w:p w14:paraId="1C0CC1FD" w14:textId="77777777" w:rsidR="00000000" w:rsidRDefault="00000000">
      <w:pPr>
        <w:pStyle w:val="Naslov2"/>
        <w:spacing w:before="0" w:beforeAutospacing="0" w:after="0" w:afterAutospacing="0"/>
        <w:jc w:val="both"/>
        <w:rPr>
          <w:rFonts w:ascii="Verdana" w:eastAsia="Times New Roman" w:hAnsi="Verdana"/>
          <w:sz w:val="22"/>
          <w:szCs w:val="22"/>
        </w:rPr>
      </w:pPr>
      <w:r>
        <w:rPr>
          <w:rStyle w:val="defaultparagraphfont-000025"/>
          <w:rFonts w:eastAsia="Times New Roman"/>
          <w:b/>
          <w:bCs/>
        </w:rPr>
        <w:t xml:space="preserve">23.3 </w:t>
      </w:r>
      <w:r>
        <w:rPr>
          <w:rStyle w:val="Istaknuto"/>
          <w:rFonts w:ascii="Arial" w:eastAsia="Times New Roman" w:hAnsi="Arial" w:cs="Arial"/>
          <w:b w:val="0"/>
          <w:bCs w:val="0"/>
          <w:color w:val="000000"/>
          <w:sz w:val="20"/>
          <w:szCs w:val="20"/>
        </w:rPr>
        <w:t>Kodeks</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se tumači kao neovisan i autonoman tekst.</w:t>
      </w:r>
      <w:r>
        <w:rPr>
          <w:rFonts w:ascii="Verdana" w:eastAsia="Times New Roman" w:hAnsi="Verdana"/>
          <w:sz w:val="22"/>
          <w:szCs w:val="22"/>
        </w:rPr>
        <w:t xml:space="preserve"> </w:t>
      </w:r>
    </w:p>
    <w:p w14:paraId="307AC04E" w14:textId="77777777" w:rsidR="00000000" w:rsidRDefault="00000000">
      <w:pPr>
        <w:pStyle w:val="normal-000033"/>
      </w:pPr>
      <w:r>
        <w:rPr>
          <w:rStyle w:val="000115"/>
        </w:rPr>
        <w:t xml:space="preserve">  </w:t>
      </w:r>
    </w:p>
    <w:p w14:paraId="70304F6B" w14:textId="77777777" w:rsidR="00000000" w:rsidRDefault="00000000">
      <w:pPr>
        <w:pStyle w:val="Naslov2"/>
        <w:spacing w:before="0" w:beforeAutospacing="0" w:after="0" w:afterAutospacing="0"/>
        <w:jc w:val="both"/>
        <w:rPr>
          <w:rFonts w:ascii="Verdana" w:eastAsia="Times New Roman" w:hAnsi="Verdana"/>
          <w:sz w:val="22"/>
          <w:szCs w:val="22"/>
        </w:rPr>
      </w:pPr>
      <w:r>
        <w:rPr>
          <w:rStyle w:val="defaultparagraphfont-000025"/>
          <w:rFonts w:eastAsia="Times New Roman"/>
          <w:b/>
          <w:bCs/>
        </w:rPr>
        <w:t xml:space="preserve">23.4 </w:t>
      </w:r>
      <w:r>
        <w:rPr>
          <w:rStyle w:val="defaultparagraphfont-000169"/>
          <w:rFonts w:eastAsia="Times New Roman"/>
          <w:b w:val="0"/>
          <w:bCs w:val="0"/>
        </w:rPr>
        <w:t xml:space="preserve">Naslovi koji se upotrebljavaju za različite dijelove i odredbe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služe za lakše snalaženje i ne smatraju se sastavnim dijelom sadržaja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niti na bilo koji način utječu na jezik odredbi na koje se odnose.</w:t>
      </w:r>
      <w:r>
        <w:rPr>
          <w:rFonts w:ascii="Verdana" w:eastAsia="Times New Roman" w:hAnsi="Verdana"/>
          <w:sz w:val="22"/>
          <w:szCs w:val="22"/>
        </w:rPr>
        <w:t xml:space="preserve"> </w:t>
      </w:r>
    </w:p>
    <w:p w14:paraId="0863A8F8" w14:textId="77777777" w:rsidR="00000000" w:rsidRDefault="00000000">
      <w:pPr>
        <w:pStyle w:val="normal-000033"/>
      </w:pPr>
      <w:r>
        <w:rPr>
          <w:rStyle w:val="000010"/>
        </w:rPr>
        <w:t> </w:t>
      </w:r>
      <w:r>
        <w:t xml:space="preserve"> </w:t>
      </w:r>
    </w:p>
    <w:p w14:paraId="7255F78D"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23.5 </w:t>
      </w:r>
      <w:r>
        <w:rPr>
          <w:rStyle w:val="defaultparagraphfont-000169"/>
          <w:rFonts w:eastAsia="Times New Roman"/>
          <w:b w:val="0"/>
          <w:bCs w:val="0"/>
        </w:rPr>
        <w:t xml:space="preserve">Osim ako je drugačije navedeno, izraz „dani“ naveden u </w:t>
      </w:r>
      <w:r>
        <w:rPr>
          <w:rStyle w:val="Istaknuto"/>
          <w:rFonts w:ascii="Arial" w:eastAsia="Times New Roman" w:hAnsi="Arial" w:cs="Arial"/>
          <w:b w:val="0"/>
          <w:bCs w:val="0"/>
          <w:color w:val="000000"/>
          <w:sz w:val="20"/>
          <w:szCs w:val="20"/>
        </w:rPr>
        <w:t>Kodeksu</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ili </w:t>
      </w:r>
      <w:r>
        <w:rPr>
          <w:rStyle w:val="defaultparagraphfont-000170"/>
          <w:rFonts w:eastAsia="Times New Roman"/>
          <w:b w:val="0"/>
          <w:bCs w:val="0"/>
        </w:rPr>
        <w:t xml:space="preserve">međunarodnom standardu </w:t>
      </w:r>
      <w:r>
        <w:rPr>
          <w:rStyle w:val="defaultparagraphfont-000169"/>
          <w:rFonts w:eastAsia="Times New Roman"/>
          <w:b w:val="0"/>
          <w:bCs w:val="0"/>
        </w:rPr>
        <w:t>predstavlja kalendarske dane.</w:t>
      </w:r>
      <w:r>
        <w:rPr>
          <w:rFonts w:ascii="Arial" w:eastAsia="Times New Roman" w:hAnsi="Arial" w:cs="Arial"/>
          <w:sz w:val="20"/>
          <w:szCs w:val="20"/>
        </w:rPr>
        <w:t xml:space="preserve"> </w:t>
      </w:r>
    </w:p>
    <w:p w14:paraId="6706C4AC" w14:textId="77777777" w:rsidR="00000000" w:rsidRDefault="00000000">
      <w:pPr>
        <w:pStyle w:val="normal-000033"/>
      </w:pPr>
      <w:r>
        <w:rPr>
          <w:rStyle w:val="000115"/>
        </w:rPr>
        <w:t xml:space="preserve">  </w:t>
      </w:r>
    </w:p>
    <w:p w14:paraId="09B3DC6B"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23.6 </w:t>
      </w:r>
      <w:r>
        <w:rPr>
          <w:rStyle w:val="Istaknuto"/>
          <w:rFonts w:ascii="Arial" w:eastAsia="Times New Roman" w:hAnsi="Arial" w:cs="Arial"/>
          <w:b w:val="0"/>
          <w:bCs w:val="0"/>
          <w:color w:val="000000"/>
          <w:sz w:val="20"/>
          <w:szCs w:val="20"/>
        </w:rPr>
        <w:t xml:space="preserve">Kodeks </w:t>
      </w:r>
      <w:r>
        <w:rPr>
          <w:rStyle w:val="defaultparagraphfont-000169"/>
          <w:rFonts w:eastAsia="Times New Roman"/>
          <w:b w:val="0"/>
          <w:bCs w:val="0"/>
        </w:rPr>
        <w:t xml:space="preserve">se ne primjenjuje retroaktivno na  slučajeve nastale prije nego što su </w:t>
      </w:r>
      <w:r>
        <w:rPr>
          <w:rStyle w:val="defaultparagraphfont-000170"/>
          <w:rFonts w:eastAsia="Times New Roman"/>
          <w:b w:val="0"/>
          <w:bCs w:val="0"/>
        </w:rPr>
        <w:t xml:space="preserve">potpisnici </w:t>
      </w:r>
      <w:r>
        <w:rPr>
          <w:rStyle w:val="defaultparagraphfont-000169"/>
          <w:rFonts w:eastAsia="Times New Roman"/>
          <w:b w:val="0"/>
          <w:bCs w:val="0"/>
        </w:rPr>
        <w:t xml:space="preserve">prihvatili </w:t>
      </w:r>
      <w:r>
        <w:rPr>
          <w:rStyle w:val="Istaknuto"/>
          <w:rFonts w:ascii="Arial" w:eastAsia="Times New Roman" w:hAnsi="Arial" w:cs="Arial"/>
          <w:b w:val="0"/>
          <w:bCs w:val="0"/>
          <w:color w:val="000000"/>
          <w:sz w:val="20"/>
          <w:szCs w:val="20"/>
        </w:rPr>
        <w:t xml:space="preserve">Kodeks </w:t>
      </w:r>
      <w:r>
        <w:rPr>
          <w:rStyle w:val="defaultparagraphfont-000169"/>
          <w:rFonts w:eastAsia="Times New Roman"/>
          <w:b w:val="0"/>
          <w:bCs w:val="0"/>
        </w:rPr>
        <w:t xml:space="preserve">i proveli njegova pravila. Iznimno, kršenje antidopinškog pravila nastalo prije dana prihvaćanja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i dalje će se smatrati „prvim kršenjem“ ili „drugim kršenjem“ u svrhu određivanja sankcija sukladno poglavlju 10 za naknadna kršenja nakon dana prihvaćanja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p>
    <w:p w14:paraId="541BB7DB" w14:textId="77777777" w:rsidR="00000000" w:rsidRDefault="00000000">
      <w:pPr>
        <w:pStyle w:val="normal-000033"/>
      </w:pPr>
      <w:r>
        <w:rPr>
          <w:rStyle w:val="000010"/>
        </w:rPr>
        <w:t> </w:t>
      </w:r>
      <w:r>
        <w:t xml:space="preserve"> </w:t>
      </w:r>
    </w:p>
    <w:p w14:paraId="4669353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23.7 </w:t>
      </w:r>
      <w:r>
        <w:rPr>
          <w:rStyle w:val="defaultparagraphfont-000169"/>
          <w:rFonts w:eastAsia="Times New Roman"/>
          <w:b w:val="0"/>
          <w:bCs w:val="0"/>
        </w:rPr>
        <w:t xml:space="preserve">Svrha, opseg i organizacija svjetskog antidopinškog programa i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te prilog 1 Definicije i prilog 2. Primjeri primjene poglavlja 10 sastavni su dijelovi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p>
    <w:p w14:paraId="4D2C0F1F" w14:textId="77777777" w:rsidR="00000000" w:rsidRDefault="00000000">
      <w:pPr>
        <w:pStyle w:val="normal-000022"/>
      </w:pPr>
      <w:r>
        <w:rPr>
          <w:rStyle w:val="000010"/>
        </w:rPr>
        <w:t> </w:t>
      </w:r>
      <w:r>
        <w:t xml:space="preserve"> </w:t>
      </w:r>
    </w:p>
    <w:p w14:paraId="2E4CE750" w14:textId="77777777" w:rsidR="00000000" w:rsidRDefault="00000000">
      <w:pPr>
        <w:pStyle w:val="Naslov1"/>
        <w:spacing w:before="0" w:beforeAutospacing="0" w:after="0" w:afterAutospacing="0"/>
        <w:rPr>
          <w:rFonts w:ascii="Arial" w:eastAsia="Times New Roman" w:hAnsi="Arial" w:cs="Arial"/>
          <w:sz w:val="20"/>
          <w:szCs w:val="20"/>
        </w:rPr>
      </w:pPr>
      <w:r>
        <w:rPr>
          <w:rStyle w:val="defaultparagraphfont-000008"/>
          <w:rFonts w:eastAsia="Times New Roman"/>
          <w:b/>
          <w:bCs/>
        </w:rPr>
        <w:t xml:space="preserve">POGLAVLJE 24 ZAVRŠNE ODREDBE </w:t>
      </w:r>
    </w:p>
    <w:p w14:paraId="5752B3BD" w14:textId="77777777" w:rsidR="00000000" w:rsidRDefault="00000000">
      <w:pPr>
        <w:pStyle w:val="normal-000022"/>
      </w:pPr>
      <w:r>
        <w:rPr>
          <w:rStyle w:val="000010"/>
        </w:rPr>
        <w:t> </w:t>
      </w:r>
      <w:r>
        <w:t xml:space="preserve"> </w:t>
      </w:r>
    </w:p>
    <w:p w14:paraId="1AC64509"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24.1 </w:t>
      </w:r>
      <w:r>
        <w:rPr>
          <w:rStyle w:val="defaultparagraphfont-000169"/>
          <w:rFonts w:eastAsia="Times New Roman"/>
          <w:b w:val="0"/>
          <w:bCs w:val="0"/>
        </w:rPr>
        <w:t>Osim ako je drugačije navedeno, izraz „dani“ naveden u ovim Pravilima predstavlja kalendarske dane.</w:t>
      </w:r>
      <w:r>
        <w:rPr>
          <w:rFonts w:ascii="Arial" w:eastAsia="Times New Roman" w:hAnsi="Arial" w:cs="Arial"/>
          <w:sz w:val="20"/>
          <w:szCs w:val="20"/>
        </w:rPr>
        <w:t xml:space="preserve"> </w:t>
      </w:r>
    </w:p>
    <w:p w14:paraId="435328E9" w14:textId="77777777" w:rsidR="00000000" w:rsidRDefault="00000000">
      <w:pPr>
        <w:pStyle w:val="normal-000033"/>
      </w:pPr>
      <w:r>
        <w:rPr>
          <w:rStyle w:val="000023"/>
        </w:rPr>
        <w:t xml:space="preserve">  </w:t>
      </w:r>
    </w:p>
    <w:p w14:paraId="685546C9"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24.2 </w:t>
      </w:r>
      <w:r>
        <w:rPr>
          <w:rStyle w:val="defaultparagraphfont-000169"/>
          <w:rFonts w:eastAsia="Times New Roman"/>
          <w:b w:val="0"/>
          <w:bCs w:val="0"/>
        </w:rPr>
        <w:t>Ova se Pravila tumače kao neovisan i autonoman tekst.</w:t>
      </w:r>
      <w:r>
        <w:rPr>
          <w:rFonts w:ascii="Arial" w:eastAsia="Times New Roman" w:hAnsi="Arial" w:cs="Arial"/>
          <w:sz w:val="20"/>
          <w:szCs w:val="20"/>
        </w:rPr>
        <w:t xml:space="preserve"> </w:t>
      </w:r>
    </w:p>
    <w:p w14:paraId="2A898C8D" w14:textId="77777777" w:rsidR="00000000" w:rsidRDefault="00000000">
      <w:pPr>
        <w:pStyle w:val="normal-000033"/>
      </w:pPr>
      <w:r>
        <w:rPr>
          <w:rStyle w:val="000010"/>
        </w:rPr>
        <w:t> </w:t>
      </w:r>
      <w:r>
        <w:t xml:space="preserve"> </w:t>
      </w:r>
    </w:p>
    <w:p w14:paraId="79E1B68A"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24.3 </w:t>
      </w:r>
      <w:r>
        <w:rPr>
          <w:rStyle w:val="defaultparagraphfont-000169"/>
          <w:rFonts w:eastAsia="Times New Roman"/>
          <w:b w:val="0"/>
          <w:bCs w:val="0"/>
        </w:rPr>
        <w:t xml:space="preserve">Ova Pravila usvojena su u skladu s odredbama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i u skladu s </w:t>
      </w:r>
      <w:r>
        <w:rPr>
          <w:rStyle w:val="defaultparagraphfont-000170"/>
          <w:rFonts w:eastAsia="Times New Roman"/>
          <w:b w:val="0"/>
          <w:bCs w:val="0"/>
        </w:rPr>
        <w:t xml:space="preserve">međunarodnim standardima </w:t>
      </w:r>
      <w:r>
        <w:rPr>
          <w:rStyle w:val="defaultparagraphfont-000169"/>
          <w:rFonts w:eastAsia="Times New Roman"/>
          <w:b w:val="0"/>
          <w:bCs w:val="0"/>
        </w:rPr>
        <w:t xml:space="preserve">i tumače se u skladu s odredbama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i </w:t>
      </w:r>
      <w:r>
        <w:rPr>
          <w:rStyle w:val="defaultparagraphfont-000170"/>
          <w:rFonts w:eastAsia="Times New Roman"/>
          <w:b w:val="0"/>
          <w:bCs w:val="0"/>
        </w:rPr>
        <w:t xml:space="preserve">međunarodnim standardima. </w:t>
      </w:r>
      <w:r>
        <w:rPr>
          <w:rStyle w:val="defaultparagraphfont-000169"/>
          <w:rFonts w:eastAsia="Times New Roman"/>
          <w:b w:val="0"/>
          <w:bCs w:val="0"/>
        </w:rPr>
        <w:t xml:space="preserve">U slučaju bilo kakve dvojbe između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169"/>
          <w:rFonts w:eastAsia="Times New Roman"/>
          <w:b w:val="0"/>
          <w:bCs w:val="0"/>
        </w:rPr>
        <w:t xml:space="preserve">i </w:t>
      </w:r>
      <w:r>
        <w:rPr>
          <w:rStyle w:val="defaultparagraphfont-000170"/>
          <w:rFonts w:eastAsia="Times New Roman"/>
          <w:b w:val="0"/>
          <w:bCs w:val="0"/>
        </w:rPr>
        <w:t xml:space="preserve">međunarodnih standarda </w:t>
      </w:r>
      <w:r>
        <w:rPr>
          <w:rStyle w:val="defaultparagraphfont-000169"/>
          <w:rFonts w:eastAsia="Times New Roman"/>
          <w:b w:val="0"/>
          <w:bCs w:val="0"/>
        </w:rPr>
        <w:t xml:space="preserve">i ovih Pravila, prednost će imati </w:t>
      </w:r>
      <w:r>
        <w:rPr>
          <w:rStyle w:val="Istaknuto"/>
          <w:rFonts w:ascii="Arial" w:eastAsia="Times New Roman" w:hAnsi="Arial" w:cs="Arial"/>
          <w:b w:val="0"/>
          <w:bCs w:val="0"/>
          <w:color w:val="000000"/>
          <w:sz w:val="20"/>
          <w:szCs w:val="20"/>
        </w:rPr>
        <w:t xml:space="preserve">Kodeks i međunarodni standardi. </w:t>
      </w:r>
    </w:p>
    <w:p w14:paraId="6324CA9C" w14:textId="77777777" w:rsidR="00000000" w:rsidRDefault="00000000">
      <w:pPr>
        <w:pStyle w:val="normal-000033"/>
      </w:pPr>
      <w:r>
        <w:rPr>
          <w:rStyle w:val="000115"/>
        </w:rPr>
        <w:t xml:space="preserve">  </w:t>
      </w:r>
    </w:p>
    <w:p w14:paraId="157DB3E4"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24.4 </w:t>
      </w:r>
      <w:r>
        <w:rPr>
          <w:rStyle w:val="defaultparagraphfont-000169"/>
          <w:rFonts w:eastAsia="Times New Roman"/>
          <w:b w:val="0"/>
          <w:bCs w:val="0"/>
        </w:rPr>
        <w:t>Sastavni dio ovih Pravila su i Uvod i prilog 1 Definicije.</w:t>
      </w:r>
      <w:r>
        <w:rPr>
          <w:rFonts w:ascii="Arial" w:eastAsia="Times New Roman" w:hAnsi="Arial" w:cs="Arial"/>
          <w:sz w:val="20"/>
          <w:szCs w:val="20"/>
        </w:rPr>
        <w:t xml:space="preserve"> </w:t>
      </w:r>
    </w:p>
    <w:p w14:paraId="126AF6EA" w14:textId="77777777" w:rsidR="00000000" w:rsidRDefault="00000000">
      <w:pPr>
        <w:pStyle w:val="normal-000033"/>
      </w:pPr>
      <w:r>
        <w:rPr>
          <w:rStyle w:val="000010"/>
        </w:rPr>
        <w:t> </w:t>
      </w:r>
      <w:r>
        <w:t xml:space="preserve"> </w:t>
      </w:r>
    </w:p>
    <w:p w14:paraId="2C8F349E"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24.5 </w:t>
      </w:r>
      <w:r>
        <w:rPr>
          <w:rStyle w:val="defaultparagraphfont-000169"/>
          <w:rFonts w:eastAsia="Times New Roman"/>
          <w:b w:val="0"/>
          <w:bCs w:val="0"/>
        </w:rPr>
        <w:t>Za tumačenje ovih Pravila upotrebljavaju se komentari koji objašnjavaju različite odredbe ovih Pravila.</w:t>
      </w:r>
      <w:r>
        <w:rPr>
          <w:rFonts w:ascii="Arial" w:eastAsia="Times New Roman" w:hAnsi="Arial" w:cs="Arial"/>
          <w:sz w:val="20"/>
          <w:szCs w:val="20"/>
        </w:rPr>
        <w:t xml:space="preserve"> </w:t>
      </w:r>
    </w:p>
    <w:p w14:paraId="0CE2616D" w14:textId="77777777" w:rsidR="00000000" w:rsidRDefault="00000000">
      <w:pPr>
        <w:pStyle w:val="normal-000064"/>
      </w:pPr>
      <w:r>
        <w:rPr>
          <w:rStyle w:val="000023"/>
        </w:rPr>
        <w:t xml:space="preserve">  </w:t>
      </w:r>
    </w:p>
    <w:p w14:paraId="63C045C6"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24.5.1 </w:t>
      </w:r>
      <w:r>
        <w:rPr>
          <w:rStyle w:val="defaultparagraphfont-000026"/>
          <w:rFonts w:eastAsia="Times New Roman"/>
          <w:b w:val="0"/>
          <w:bCs w:val="0"/>
        </w:rPr>
        <w:t>U svrhu učinkovitog provođenja postupaka ovih Pravila obavješćivanje se može provoditi elektroničkim načinom komunikacije.</w:t>
      </w:r>
      <w:r>
        <w:rPr>
          <w:rFonts w:ascii="Arial" w:eastAsia="Times New Roman" w:hAnsi="Arial" w:cs="Arial"/>
          <w:sz w:val="20"/>
          <w:szCs w:val="20"/>
        </w:rPr>
        <w:t xml:space="preserve"> </w:t>
      </w:r>
    </w:p>
    <w:p w14:paraId="62419917" w14:textId="77777777" w:rsidR="00000000" w:rsidRDefault="00000000">
      <w:pPr>
        <w:pStyle w:val="normal-000033"/>
      </w:pPr>
      <w:r>
        <w:rPr>
          <w:rStyle w:val="000010"/>
        </w:rPr>
        <w:t> </w:t>
      </w:r>
      <w:r>
        <w:t xml:space="preserve"> </w:t>
      </w:r>
    </w:p>
    <w:p w14:paraId="099AF13C"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24.6 </w:t>
      </w:r>
      <w:r>
        <w:rPr>
          <w:rStyle w:val="defaultparagraphfont-000169"/>
          <w:rFonts w:eastAsia="Times New Roman"/>
          <w:b w:val="0"/>
          <w:bCs w:val="0"/>
        </w:rPr>
        <w:t>Danom stupanja na snagu ovih Pravila stavlja se izvan snage Pravilnik za borbu protiv dopinga od dana 6. srpnja 2022.</w:t>
      </w:r>
      <w:r>
        <w:rPr>
          <w:rFonts w:ascii="Arial" w:eastAsia="Times New Roman" w:hAnsi="Arial" w:cs="Arial"/>
          <w:sz w:val="20"/>
          <w:szCs w:val="20"/>
        </w:rPr>
        <w:t xml:space="preserve"> </w:t>
      </w:r>
    </w:p>
    <w:p w14:paraId="1825312A" w14:textId="77777777" w:rsidR="00000000" w:rsidRDefault="00000000">
      <w:pPr>
        <w:pStyle w:val="normal-000033"/>
      </w:pPr>
      <w:r>
        <w:rPr>
          <w:rStyle w:val="000010"/>
        </w:rPr>
        <w:t> </w:t>
      </w:r>
      <w:r>
        <w:t xml:space="preserve"> </w:t>
      </w:r>
    </w:p>
    <w:p w14:paraId="65DBCBBB" w14:textId="77777777" w:rsidR="00000000" w:rsidRDefault="00000000">
      <w:pPr>
        <w:pStyle w:val="Naslov2"/>
        <w:spacing w:before="0" w:beforeAutospacing="0" w:after="0" w:afterAutospacing="0"/>
        <w:jc w:val="both"/>
        <w:rPr>
          <w:rFonts w:ascii="Arial" w:eastAsia="Times New Roman" w:hAnsi="Arial" w:cs="Arial"/>
          <w:sz w:val="20"/>
          <w:szCs w:val="20"/>
        </w:rPr>
      </w:pPr>
      <w:r>
        <w:rPr>
          <w:rStyle w:val="defaultparagraphfont-000025"/>
          <w:rFonts w:eastAsia="Times New Roman"/>
          <w:b/>
          <w:bCs/>
        </w:rPr>
        <w:t xml:space="preserve">24.7 </w:t>
      </w:r>
      <w:r>
        <w:rPr>
          <w:rStyle w:val="defaultparagraphfont-000169"/>
          <w:rFonts w:eastAsia="Times New Roman"/>
          <w:b w:val="0"/>
          <w:bCs w:val="0"/>
        </w:rPr>
        <w:t>Odredbe ovih Pravila ne primjenjuju se na slučajeve koji su nastali prije stupanja na snagu ovih Pravila. Iznimno:</w:t>
      </w:r>
      <w:r>
        <w:rPr>
          <w:rFonts w:ascii="Arial" w:eastAsia="Times New Roman" w:hAnsi="Arial" w:cs="Arial"/>
          <w:sz w:val="20"/>
          <w:szCs w:val="20"/>
        </w:rPr>
        <w:t xml:space="preserve"> </w:t>
      </w:r>
    </w:p>
    <w:p w14:paraId="3C23BCF8" w14:textId="77777777" w:rsidR="00000000" w:rsidRDefault="00000000">
      <w:pPr>
        <w:pStyle w:val="normal-000022"/>
      </w:pPr>
      <w:r>
        <w:rPr>
          <w:rStyle w:val="000023"/>
        </w:rPr>
        <w:t xml:space="preserve">  </w:t>
      </w:r>
    </w:p>
    <w:p w14:paraId="42154F7C" w14:textId="77777777" w:rsidR="00000000" w:rsidRDefault="00000000">
      <w:pPr>
        <w:pStyle w:val="Naslov3"/>
        <w:spacing w:before="0" w:beforeAutospacing="0" w:after="0" w:afterAutospacing="0"/>
        <w:jc w:val="both"/>
        <w:rPr>
          <w:rFonts w:eastAsia="Times New Roman"/>
          <w:sz w:val="24"/>
          <w:szCs w:val="24"/>
        </w:rPr>
      </w:pPr>
      <w:r>
        <w:rPr>
          <w:rStyle w:val="defaultparagraphfont-000008"/>
          <w:rFonts w:eastAsia="Times New Roman"/>
          <w:b/>
          <w:bCs/>
        </w:rPr>
        <w:t xml:space="preserve">24.7.1 </w:t>
      </w:r>
      <w:r>
        <w:rPr>
          <w:rStyle w:val="defaultparagraphfont-000026"/>
          <w:rFonts w:eastAsia="Times New Roman"/>
          <w:b w:val="0"/>
          <w:bCs w:val="0"/>
        </w:rPr>
        <w:t>Kršenja antidopinškog pravila koja nastupe prije dana stupanja na snagu ovih Pravila smatraju se „prvim kršenjima“ ili „drugim kršenjima“ u svrhu određivanja sankcija sukladno poglavlju 10 za kršenja nakon dana stupanja na snagu ovih Pravila.</w:t>
      </w:r>
      <w:r>
        <w:rPr>
          <w:rFonts w:eastAsia="Times New Roman"/>
          <w:sz w:val="24"/>
          <w:szCs w:val="24"/>
        </w:rPr>
        <w:t xml:space="preserve"> </w:t>
      </w:r>
    </w:p>
    <w:p w14:paraId="46971646" w14:textId="77777777" w:rsidR="00000000" w:rsidRDefault="00000000">
      <w:pPr>
        <w:pStyle w:val="normal-000059"/>
      </w:pPr>
      <w:r>
        <w:rPr>
          <w:rStyle w:val="000010"/>
        </w:rPr>
        <w:t> </w:t>
      </w:r>
      <w:r>
        <w:t xml:space="preserve"> </w:t>
      </w:r>
    </w:p>
    <w:p w14:paraId="2D3E472F"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24.7. 2 </w:t>
      </w:r>
      <w:r>
        <w:rPr>
          <w:rStyle w:val="defaultparagraphfont-000026"/>
          <w:rFonts w:eastAsia="Times New Roman"/>
          <w:b w:val="0"/>
          <w:bCs w:val="0"/>
        </w:rPr>
        <w:t>Svi slučajevi kršenja antidopinškog pravila koji su u tijeku od dana stupanja na snagu ovih Pravila i svi slučajevi  kršenja antidopinškog pravila nakon dana stupanja na snagu ovih Pravila na temelju kršenja antidopinškog pravila koje se dogodilo prije dana stupanja na snagu ovih Pravila, vodit će se</w:t>
      </w:r>
      <w:r>
        <w:rPr>
          <w:rFonts w:ascii="Arial" w:eastAsia="Times New Roman" w:hAnsi="Arial" w:cs="Arial"/>
          <w:sz w:val="20"/>
          <w:szCs w:val="20"/>
        </w:rPr>
        <w:t xml:space="preserve"> </w:t>
      </w:r>
      <w:r>
        <w:rPr>
          <w:rStyle w:val="defaultparagraphfont-000026"/>
          <w:rFonts w:eastAsia="Times New Roman"/>
          <w:b w:val="0"/>
          <w:bCs w:val="0"/>
        </w:rPr>
        <w:t xml:space="preserve">u skladu s materijalnim antidopinškim pravilima koja su bila na snazi u vrijeme kada je ustanovljeno da je došlo do mogućeg kršenja antidopinškog pravila, osim ako Stegovno vijeće koje vodi slučaj odluči da je načelo „lex mitior“ prikladno u danim okolnostima slučaja. U tom smislu, protekla razdoblja u kojima se prethodna kršenja mogu razmatrati u svrhu višestrukih kršenja iz odredbe 10.9.4 i zastare iz poglavlja 16 postupovna su pravila, a ne materijalna pravila te ih treba primjenjivati retroaktivno zajedno sa svim ostalim postupovnim pravilima iz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2021 (pod uvjetom da se poglavlje 16 primjenjuje retroaktivno samo ako razdoblje zastare još nije isteklo do dana stupanja na snagu).</w:t>
      </w:r>
      <w:r>
        <w:rPr>
          <w:rFonts w:ascii="Arial" w:eastAsia="Times New Roman" w:hAnsi="Arial" w:cs="Arial"/>
          <w:sz w:val="20"/>
          <w:szCs w:val="20"/>
        </w:rPr>
        <w:t xml:space="preserve"> </w:t>
      </w:r>
    </w:p>
    <w:p w14:paraId="493DA20D" w14:textId="77777777" w:rsidR="00000000" w:rsidRDefault="00000000">
      <w:pPr>
        <w:pStyle w:val="normal-000059"/>
      </w:pPr>
      <w:r>
        <w:rPr>
          <w:rStyle w:val="000023"/>
        </w:rPr>
        <w:t xml:space="preserve">  </w:t>
      </w:r>
    </w:p>
    <w:p w14:paraId="5C7EAD9B"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24.7.3 </w:t>
      </w:r>
      <w:r>
        <w:rPr>
          <w:rStyle w:val="defaultparagraphfont-000026"/>
          <w:rFonts w:eastAsia="Times New Roman"/>
          <w:b w:val="0"/>
          <w:bCs w:val="0"/>
        </w:rPr>
        <w:t xml:space="preserve">Svi propusti u dostavljanju podataka o lokaciji sukladno odredbi 2.4, počinjeni prije dana stupanja na snagu ovih Pravila, će se prenositi i na njih se može pozivati prije isteka, u skladu s </w:t>
      </w:r>
      <w:r>
        <w:rPr>
          <w:rStyle w:val="defaultparagraphfont-000028"/>
          <w:rFonts w:eastAsia="Times New Roman"/>
          <w:b w:val="0"/>
          <w:bCs w:val="0"/>
        </w:rPr>
        <w:t xml:space="preserve">Međunarodnim standardom za postupanje s rezultatima </w:t>
      </w:r>
      <w:r>
        <w:rPr>
          <w:rStyle w:val="defaultparagraphfont-000026"/>
          <w:rFonts w:eastAsia="Times New Roman"/>
          <w:b w:val="0"/>
          <w:bCs w:val="0"/>
        </w:rPr>
        <w:t>, a smatrat će se da istječu protekom dvanaest (12) mjeseci od dana nakon što su nastupili.</w:t>
      </w:r>
      <w:r>
        <w:rPr>
          <w:rFonts w:ascii="Arial" w:eastAsia="Times New Roman" w:hAnsi="Arial" w:cs="Arial"/>
          <w:sz w:val="20"/>
          <w:szCs w:val="20"/>
        </w:rPr>
        <w:t xml:space="preserve"> </w:t>
      </w:r>
    </w:p>
    <w:p w14:paraId="02D6E7D5" w14:textId="77777777" w:rsidR="00000000" w:rsidRDefault="00000000">
      <w:pPr>
        <w:pStyle w:val="normal-000059"/>
      </w:pPr>
      <w:r>
        <w:rPr>
          <w:rStyle w:val="000023"/>
        </w:rPr>
        <w:t xml:space="preserve">  </w:t>
      </w:r>
    </w:p>
    <w:p w14:paraId="098885AA"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24.7.4 </w:t>
      </w:r>
      <w:r>
        <w:rPr>
          <w:rStyle w:val="defaultparagraphfont-000026"/>
          <w:rFonts w:eastAsia="Times New Roman"/>
          <w:b w:val="0"/>
          <w:bCs w:val="0"/>
        </w:rPr>
        <w:t xml:space="preserve">U slučajevima u kojima je konačna odluka o kršenju antidopinškog pravila donesena prije dana stupanja na snagu ovih Pravila, a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još uvijek teče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 od dana stupanja na snagu ovih Pravila,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ovlaštena je podnijeti zahtjev HZJZ-u ili drugoj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koja ima obvezu </w:t>
      </w:r>
      <w:r>
        <w:rPr>
          <w:rStyle w:val="defaultparagraphfont-000028"/>
          <w:rFonts w:eastAsia="Times New Roman"/>
          <w:b w:val="0"/>
          <w:bCs w:val="0"/>
        </w:rPr>
        <w:t xml:space="preserve">postupanja s rezultatima </w:t>
      </w:r>
      <w:r>
        <w:rPr>
          <w:rStyle w:val="defaultparagraphfont-000026"/>
          <w:rFonts w:eastAsia="Times New Roman"/>
          <w:b w:val="0"/>
          <w:bCs w:val="0"/>
        </w:rPr>
        <w:t xml:space="preserve">za kršenje antidopinškog pravila kako bi se razmotrilo skraćivanje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u svjetlu ovih antidopinških pravila. Zahtjev se podnosi prije isteka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 Na donesenu odluku može se izjaviti žalba u skladu s odredbom 13.2. Ova Pravila ne primjenjuju se na slučajeve kršenja antidopinškog pravila u kojima je donesena konačna odluka o kršenju antidopinškog pravila, a razdoblje </w:t>
      </w:r>
      <w:r>
        <w:rPr>
          <w:rStyle w:val="defaultparagraphfont-000028"/>
          <w:rFonts w:eastAsia="Times New Roman"/>
          <w:b w:val="0"/>
          <w:bCs w:val="0"/>
        </w:rPr>
        <w:t xml:space="preserve">nepodobnosti </w:t>
      </w:r>
      <w:r>
        <w:rPr>
          <w:rStyle w:val="defaultparagraphfont-000026"/>
          <w:rFonts w:eastAsia="Times New Roman"/>
          <w:b w:val="0"/>
          <w:bCs w:val="0"/>
        </w:rPr>
        <w:t>je isteklo.</w:t>
      </w:r>
      <w:r>
        <w:rPr>
          <w:rFonts w:ascii="Arial" w:eastAsia="Times New Roman" w:hAnsi="Arial" w:cs="Arial"/>
          <w:sz w:val="20"/>
          <w:szCs w:val="20"/>
        </w:rPr>
        <w:t xml:space="preserve"> </w:t>
      </w:r>
    </w:p>
    <w:p w14:paraId="557C6F79" w14:textId="77777777" w:rsidR="00000000" w:rsidRDefault="00000000">
      <w:pPr>
        <w:pStyle w:val="normal-000059"/>
      </w:pPr>
      <w:r>
        <w:rPr>
          <w:rStyle w:val="000023"/>
        </w:rPr>
        <w:t xml:space="preserve">  </w:t>
      </w:r>
    </w:p>
    <w:p w14:paraId="21CD65F1"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24.7.5 </w:t>
      </w:r>
      <w:r>
        <w:rPr>
          <w:rStyle w:val="defaultparagraphfont-000026"/>
          <w:rFonts w:eastAsia="Times New Roman"/>
          <w:b w:val="0"/>
          <w:bCs w:val="0"/>
        </w:rPr>
        <w:t xml:space="preserve">Pri određivanju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za drugo kršenje u skladu s odredbom 10.9.1, kada je sankcija za prvo kršenje određena na temelju odredbi prije dana stupanja na snagu ovih Pravila, uzet će se u obzir razdoblje </w:t>
      </w:r>
      <w:r>
        <w:rPr>
          <w:rStyle w:val="defaultparagraphfont-000028"/>
          <w:rFonts w:eastAsia="Times New Roman"/>
          <w:b w:val="0"/>
          <w:bCs w:val="0"/>
        </w:rPr>
        <w:t xml:space="preserve">nepodobnosti </w:t>
      </w:r>
      <w:r>
        <w:rPr>
          <w:rStyle w:val="defaultparagraphfont-000026"/>
          <w:rFonts w:eastAsia="Times New Roman"/>
          <w:b w:val="0"/>
          <w:bCs w:val="0"/>
        </w:rPr>
        <w:t>za prvo kršenje koje bi se odredilo da su pri izricanju sankcija za prvo kršenje vrijedila ova Pravila.</w:t>
      </w:r>
      <w:r>
        <w:rPr>
          <w:rFonts w:ascii="Arial" w:eastAsia="Times New Roman" w:hAnsi="Arial" w:cs="Arial"/>
          <w:sz w:val="20"/>
          <w:szCs w:val="20"/>
        </w:rPr>
        <w:t xml:space="preserve"> </w:t>
      </w:r>
    </w:p>
    <w:p w14:paraId="5FCC95CE" w14:textId="77777777" w:rsidR="00000000" w:rsidRDefault="00000000">
      <w:pPr>
        <w:pStyle w:val="normal-000059"/>
      </w:pPr>
      <w:r>
        <w:rPr>
          <w:rStyle w:val="000023"/>
          <w:vertAlign w:val="superscript"/>
        </w:rPr>
        <w:t xml:space="preserve">  </w:t>
      </w:r>
    </w:p>
    <w:p w14:paraId="469BF613" w14:textId="77777777" w:rsidR="00000000" w:rsidRDefault="00000000">
      <w:pPr>
        <w:pStyle w:val="normal-000087"/>
      </w:pPr>
      <w:r>
        <w:rPr>
          <w:rStyle w:val="defaultparagraphfont-000042"/>
        </w:rPr>
        <w:t xml:space="preserve">[Komentar odredbe 24.7.5: Za razliku od situacija opisane u odredbi 24.7.5, gdje je konačna odluka o kršenju antidopinškog pravila donesena prije stupanja na snagu ovih Pravila i razdoblje nepodobnosti koje je određeno je u cijelosti odsluženo, ova antidopinška pravila ne mogu se koristiti za ponovnu karakterizaciju prethodnog prekršaja.] </w:t>
      </w:r>
    </w:p>
    <w:p w14:paraId="683C0281" w14:textId="77777777" w:rsidR="00000000" w:rsidRDefault="00000000">
      <w:pPr>
        <w:pStyle w:val="normal-000059"/>
      </w:pPr>
      <w:r>
        <w:rPr>
          <w:rStyle w:val="000010"/>
        </w:rPr>
        <w:t> </w:t>
      </w:r>
      <w:r>
        <w:t xml:space="preserve"> </w:t>
      </w:r>
    </w:p>
    <w:p w14:paraId="6138F344" w14:textId="77777777" w:rsidR="00000000" w:rsidRDefault="00000000">
      <w:pPr>
        <w:pStyle w:val="normal-000059"/>
      </w:pPr>
      <w:r>
        <w:rPr>
          <w:rStyle w:val="000010"/>
        </w:rPr>
        <w:t> </w:t>
      </w:r>
      <w:r>
        <w:t xml:space="preserve"> </w:t>
      </w:r>
    </w:p>
    <w:p w14:paraId="60D960D3"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24.7.6 </w:t>
      </w:r>
      <w:r>
        <w:rPr>
          <w:rStyle w:val="defaultparagraphfont-000026"/>
          <w:rFonts w:eastAsia="Times New Roman"/>
          <w:b w:val="0"/>
          <w:bCs w:val="0"/>
        </w:rPr>
        <w:t xml:space="preserve">Osim ako je drugačije navedeno, izmjene </w:t>
      </w:r>
      <w:r>
        <w:rPr>
          <w:rStyle w:val="defaultparagraphfont-000028"/>
          <w:rFonts w:eastAsia="Times New Roman"/>
          <w:b w:val="0"/>
          <w:bCs w:val="0"/>
        </w:rPr>
        <w:t xml:space="preserve">Popisa </w:t>
      </w:r>
      <w:r>
        <w:rPr>
          <w:rStyle w:val="defaultparagraphfont-000026"/>
          <w:rFonts w:eastAsia="Times New Roman"/>
          <w:b w:val="0"/>
          <w:bCs w:val="0"/>
        </w:rPr>
        <w:t xml:space="preserve">i </w:t>
      </w:r>
      <w:r>
        <w:rPr>
          <w:rStyle w:val="defaultparagraphfont-000028"/>
          <w:rFonts w:eastAsia="Times New Roman"/>
          <w:b w:val="0"/>
          <w:bCs w:val="0"/>
        </w:rPr>
        <w:t xml:space="preserve">tehničkih dokumenata </w:t>
      </w:r>
      <w:r>
        <w:rPr>
          <w:rStyle w:val="defaultparagraphfont-000026"/>
          <w:rFonts w:eastAsia="Times New Roman"/>
          <w:b w:val="0"/>
          <w:bCs w:val="0"/>
        </w:rPr>
        <w:t xml:space="preserve">u vezi s tvarima s </w:t>
      </w:r>
      <w:r>
        <w:rPr>
          <w:rStyle w:val="defaultparagraphfont-000028"/>
          <w:rFonts w:eastAsia="Times New Roman"/>
          <w:b w:val="0"/>
          <w:bCs w:val="0"/>
        </w:rPr>
        <w:t xml:space="preserve">Popisa </w:t>
      </w:r>
      <w:r>
        <w:rPr>
          <w:rStyle w:val="defaultparagraphfont-000026"/>
          <w:rFonts w:eastAsia="Times New Roman"/>
          <w:b w:val="0"/>
          <w:bCs w:val="0"/>
        </w:rPr>
        <w:t xml:space="preserve">neće se primjenjivati retroaktivno. Iznimku predstavljaju situacije kada je </w:t>
      </w:r>
      <w:r>
        <w:rPr>
          <w:rStyle w:val="defaultparagraphfont-000028"/>
          <w:rFonts w:eastAsia="Times New Roman"/>
          <w:b w:val="0"/>
          <w:bCs w:val="0"/>
        </w:rPr>
        <w:t xml:space="preserve">zabranjena tvar </w:t>
      </w:r>
      <w:r>
        <w:rPr>
          <w:rStyle w:val="defaultparagraphfont-000026"/>
          <w:rFonts w:eastAsia="Times New Roman"/>
          <w:b w:val="0"/>
          <w:bCs w:val="0"/>
        </w:rPr>
        <w:t xml:space="preserve">ili </w:t>
      </w:r>
      <w:r>
        <w:rPr>
          <w:rStyle w:val="defaultparagraphfont-000028"/>
          <w:rFonts w:eastAsia="Times New Roman"/>
          <w:b w:val="0"/>
          <w:bCs w:val="0"/>
        </w:rPr>
        <w:t xml:space="preserve">zabranjena metoda </w:t>
      </w:r>
      <w:r>
        <w:rPr>
          <w:rStyle w:val="defaultparagraphfont-000026"/>
          <w:rFonts w:eastAsia="Times New Roman"/>
          <w:b w:val="0"/>
          <w:bCs w:val="0"/>
        </w:rPr>
        <w:t xml:space="preserve">uklonjena s </w:t>
      </w:r>
      <w:r>
        <w:rPr>
          <w:rStyle w:val="defaultparagraphfont-000028"/>
          <w:rFonts w:eastAsia="Times New Roman"/>
          <w:b w:val="0"/>
          <w:bCs w:val="0"/>
        </w:rPr>
        <w:t xml:space="preserve">Popisa </w:t>
      </w:r>
      <w:r>
        <w:rPr>
          <w:rStyle w:val="defaultparagraphfont-000026"/>
          <w:rFonts w:eastAsia="Times New Roman"/>
          <w:b w:val="0"/>
          <w:bCs w:val="0"/>
        </w:rPr>
        <w:t xml:space="preserve">. U tom slučaju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kojoj trenutačno teče razdoblje </w:t>
      </w:r>
      <w:r>
        <w:rPr>
          <w:rStyle w:val="defaultparagraphfont-000028"/>
          <w:rFonts w:eastAsia="Times New Roman"/>
          <w:b w:val="0"/>
          <w:bCs w:val="0"/>
        </w:rPr>
        <w:t xml:space="preserve">nepodobnosti </w:t>
      </w:r>
      <w:r>
        <w:rPr>
          <w:rStyle w:val="defaultparagraphfont-000026"/>
          <w:rFonts w:eastAsia="Times New Roman"/>
          <w:b w:val="0"/>
          <w:bCs w:val="0"/>
        </w:rPr>
        <w:t xml:space="preserve">na temelju tvari koja je prije bila </w:t>
      </w:r>
      <w:r>
        <w:rPr>
          <w:rStyle w:val="defaultparagraphfont-000028"/>
          <w:rFonts w:eastAsia="Times New Roman"/>
          <w:b w:val="0"/>
          <w:bCs w:val="0"/>
        </w:rPr>
        <w:t xml:space="preserve">zabranjena tvar </w:t>
      </w:r>
      <w:r>
        <w:rPr>
          <w:rStyle w:val="defaultparagraphfont-000026"/>
          <w:rFonts w:eastAsia="Times New Roman"/>
          <w:b w:val="0"/>
          <w:bCs w:val="0"/>
        </w:rPr>
        <w:t xml:space="preserve">, ovlašten je HZJZ-u ili drugoj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koja je imala obvezu </w:t>
      </w:r>
      <w:r>
        <w:rPr>
          <w:rStyle w:val="defaultparagraphfont-000028"/>
          <w:rFonts w:eastAsia="Times New Roman"/>
          <w:b w:val="0"/>
          <w:bCs w:val="0"/>
        </w:rPr>
        <w:t xml:space="preserve">postupanja s rezultatima </w:t>
      </w:r>
      <w:r>
        <w:rPr>
          <w:rStyle w:val="defaultparagraphfont-000026"/>
          <w:rFonts w:eastAsia="Times New Roman"/>
          <w:b w:val="0"/>
          <w:bCs w:val="0"/>
        </w:rPr>
        <w:t xml:space="preserve">za kršenje antidopinškog pravila podnijeti zahtjev za skraćivanje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na temelju uklanjanja tvari s </w:t>
      </w:r>
      <w:r>
        <w:rPr>
          <w:rStyle w:val="defaultparagraphfont-000028"/>
          <w:rFonts w:eastAsia="Times New Roman"/>
          <w:b w:val="0"/>
          <w:bCs w:val="0"/>
        </w:rPr>
        <w:t xml:space="preserve">Popisa </w:t>
      </w:r>
      <w:r>
        <w:rPr>
          <w:rStyle w:val="defaultparagraphfont-000026"/>
          <w:rFonts w:eastAsia="Times New Roman"/>
          <w:b w:val="0"/>
          <w:bCs w:val="0"/>
        </w:rPr>
        <w:t>.</w:t>
      </w:r>
      <w:r>
        <w:rPr>
          <w:rFonts w:ascii="Arial" w:eastAsia="Times New Roman" w:hAnsi="Arial" w:cs="Arial"/>
          <w:sz w:val="20"/>
          <w:szCs w:val="20"/>
        </w:rPr>
        <w:t xml:space="preserve"> </w:t>
      </w:r>
    </w:p>
    <w:p w14:paraId="0E6478CA" w14:textId="77777777" w:rsidR="00000000" w:rsidRDefault="00000000">
      <w:pPr>
        <w:pStyle w:val="normal-000022"/>
      </w:pPr>
      <w:r>
        <w:rPr>
          <w:rStyle w:val="000010"/>
        </w:rPr>
        <w:t> </w:t>
      </w:r>
      <w:r>
        <w:t xml:space="preserve"> </w:t>
      </w:r>
    </w:p>
    <w:p w14:paraId="3F7A93B5" w14:textId="77777777" w:rsidR="00000000" w:rsidRDefault="00000000">
      <w:pPr>
        <w:pStyle w:val="normal0"/>
      </w:pPr>
      <w:r>
        <w:br/>
      </w:r>
      <w:r>
        <w:rPr>
          <w:rStyle w:val="000023"/>
        </w:rPr>
        <w:t xml:space="preserve">  </w:t>
      </w:r>
    </w:p>
    <w:p w14:paraId="5C8154AE" w14:textId="77777777" w:rsidR="00000000" w:rsidRDefault="00000000">
      <w:pPr>
        <w:pStyle w:val="Naslov3"/>
        <w:spacing w:before="0" w:beforeAutospacing="0" w:after="0" w:afterAutospacing="0"/>
        <w:jc w:val="both"/>
        <w:rPr>
          <w:rFonts w:ascii="Arial" w:eastAsia="Times New Roman" w:hAnsi="Arial" w:cs="Arial"/>
          <w:sz w:val="20"/>
          <w:szCs w:val="20"/>
        </w:rPr>
      </w:pPr>
      <w:r>
        <w:rPr>
          <w:rStyle w:val="defaultparagraphfont-000008"/>
          <w:rFonts w:eastAsia="Times New Roman"/>
          <w:b/>
          <w:bCs/>
        </w:rPr>
        <w:t xml:space="preserve">PRILOG 1 DEFINICIJE </w:t>
      </w:r>
    </w:p>
    <w:p w14:paraId="689A6D74" w14:textId="77777777" w:rsidR="00000000" w:rsidRDefault="00000000">
      <w:pPr>
        <w:pStyle w:val="normal-000024"/>
      </w:pPr>
      <w:r>
        <w:rPr>
          <w:rStyle w:val="000021"/>
        </w:rPr>
        <w:t> </w:t>
      </w:r>
      <w:r>
        <w:t xml:space="preserve"> </w:t>
      </w:r>
    </w:p>
    <w:p w14:paraId="0765D79B" w14:textId="77777777" w:rsidR="00000000" w:rsidRDefault="00000000">
      <w:pPr>
        <w:pStyle w:val="normal-000060"/>
      </w:pPr>
      <w:r>
        <w:rPr>
          <w:rStyle w:val="defaultparagraphfont-000042"/>
        </w:rPr>
        <w:t xml:space="preserve">[ Komentar definicija: </w:t>
      </w:r>
      <w:r>
        <w:rPr>
          <w:rStyle w:val="Istaknuto"/>
          <w:color w:val="008000"/>
        </w:rPr>
        <w:t>Kratko saslušanje</w:t>
      </w:r>
      <w:r>
        <w:rPr>
          <w:color w:val="008000"/>
        </w:rPr>
        <w:t xml:space="preserve"> </w:t>
      </w:r>
      <w:r>
        <w:rPr>
          <w:rStyle w:val="defaultparagraphfont-000042"/>
        </w:rPr>
        <w:t xml:space="preserve">samo je uvodni postupak koji ne mora uključivati temeljito razmatranje činjenica u dotičnom slučaju. Nakon kratkog saslušanja sportaš ima pravo na saslušanje o činjenicama slučaja. Za razliku od toga „saslušanje po žurnom postupku“ kao termin se koristi u odredbi 7.4.3, a označava potpuno saslušanje o činjenicama provedeno u što je moguće kraćem roku.] </w:t>
      </w:r>
    </w:p>
    <w:p w14:paraId="690D0E54" w14:textId="77777777" w:rsidR="00000000" w:rsidRDefault="00000000">
      <w:pPr>
        <w:pStyle w:val="normal-000022"/>
      </w:pPr>
      <w:r>
        <w:rPr>
          <w:rStyle w:val="000010"/>
        </w:rPr>
        <w:t> </w:t>
      </w:r>
      <w:r>
        <w:t xml:space="preserve"> </w:t>
      </w:r>
    </w:p>
    <w:p w14:paraId="34EB8F1F"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ADAMS (The Anti-Doping Administration and Management System): </w:t>
      </w:r>
      <w:r>
        <w:rPr>
          <w:rStyle w:val="defaultparagraphfont-000026"/>
          <w:rFonts w:eastAsia="Times New Roman"/>
          <w:b w:val="0"/>
          <w:bCs w:val="0"/>
        </w:rPr>
        <w:t xml:space="preserve">Internetski alat za upravljanje bazom podataka za unos, pohranjivanje, razmjenu podataka i izvješćivanje dizajniran tako da pomaže zainteresiranim stranama i </w:t>
      </w:r>
      <w:r>
        <w:rPr>
          <w:rStyle w:val="defaultparagraphfont-000028"/>
          <w:rFonts w:eastAsia="Times New Roman"/>
          <w:b w:val="0"/>
          <w:bCs w:val="0"/>
        </w:rPr>
        <w:t xml:space="preserve">WADA </w:t>
      </w:r>
      <w:r>
        <w:rPr>
          <w:rStyle w:val="defaultparagraphfont-000026"/>
          <w:rFonts w:eastAsia="Times New Roman"/>
          <w:b w:val="0"/>
          <w:bCs w:val="0"/>
        </w:rPr>
        <w:t>-i u antidopinškom djelovanju u skladu s propisima o zaštiti podataka.</w:t>
      </w:r>
      <w:r>
        <w:rPr>
          <w:rFonts w:eastAsia="Times New Roman"/>
        </w:rPr>
        <w:t xml:space="preserve"> </w:t>
      </w:r>
    </w:p>
    <w:p w14:paraId="4BDE7399" w14:textId="77777777" w:rsidR="00000000" w:rsidRDefault="00000000">
      <w:pPr>
        <w:pStyle w:val="normal-000022"/>
      </w:pPr>
      <w:r>
        <w:rPr>
          <w:rStyle w:val="000010"/>
        </w:rPr>
        <w:t> </w:t>
      </w:r>
      <w:r>
        <w:t xml:space="preserve"> </w:t>
      </w:r>
    </w:p>
    <w:p w14:paraId="30059E8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Antidopinške aktivnosti: </w:t>
      </w:r>
      <w:r>
        <w:rPr>
          <w:rStyle w:val="defaultparagraphfont-000028"/>
          <w:rFonts w:eastAsia="Times New Roman"/>
          <w:b w:val="0"/>
          <w:bCs w:val="0"/>
        </w:rPr>
        <w:t xml:space="preserve">Edukacija </w:t>
      </w:r>
      <w:r>
        <w:rPr>
          <w:rStyle w:val="defaultparagraphfont-000026"/>
          <w:rFonts w:eastAsia="Times New Roman"/>
          <w:b w:val="0"/>
          <w:bCs w:val="0"/>
        </w:rPr>
        <w:t xml:space="preserve">i informiranje o borbi protiv dopinga, planiranje </w:t>
      </w:r>
      <w:r>
        <w:rPr>
          <w:rStyle w:val="defaultparagraphfont-000028"/>
          <w:rFonts w:eastAsia="Times New Roman"/>
          <w:b w:val="0"/>
          <w:bCs w:val="0"/>
        </w:rPr>
        <w:t xml:space="preserve">testiranja </w:t>
      </w:r>
      <w:r>
        <w:rPr>
          <w:rStyle w:val="defaultparagraphfont-000026"/>
          <w:rFonts w:eastAsia="Times New Roman"/>
          <w:b w:val="0"/>
          <w:bCs w:val="0"/>
        </w:rPr>
        <w:t xml:space="preserve">, upravljanje </w:t>
      </w:r>
      <w:r>
        <w:rPr>
          <w:rStyle w:val="defaultparagraphfont-000028"/>
          <w:rFonts w:eastAsia="Times New Roman"/>
          <w:b w:val="0"/>
          <w:bCs w:val="0"/>
        </w:rPr>
        <w:t xml:space="preserve">skupinom određenom za testiranje </w:t>
      </w:r>
      <w:r>
        <w:rPr>
          <w:rStyle w:val="defaultparagraphfont-000026"/>
          <w:rFonts w:eastAsia="Times New Roman"/>
          <w:b w:val="0"/>
          <w:bCs w:val="0"/>
        </w:rPr>
        <w:t xml:space="preserve">, upravljanje </w:t>
      </w:r>
      <w:r>
        <w:rPr>
          <w:rStyle w:val="defaultparagraphfont-000028"/>
          <w:rFonts w:eastAsia="Times New Roman"/>
          <w:b w:val="0"/>
          <w:bCs w:val="0"/>
        </w:rPr>
        <w:t xml:space="preserve">skupinom za testiranje </w:t>
      </w:r>
      <w:r>
        <w:rPr>
          <w:rStyle w:val="defaultparagraphfont-000026"/>
          <w:rFonts w:eastAsia="Times New Roman"/>
          <w:b w:val="0"/>
          <w:bCs w:val="0"/>
        </w:rPr>
        <w:t xml:space="preserve">, upravljanje </w:t>
      </w:r>
      <w:r>
        <w:rPr>
          <w:rStyle w:val="defaultparagraphfont-000028"/>
          <w:rFonts w:eastAsia="Times New Roman"/>
          <w:b w:val="0"/>
          <w:bCs w:val="0"/>
        </w:rPr>
        <w:t xml:space="preserve">biološkom putovnicom sportaša </w:t>
      </w:r>
      <w:r>
        <w:rPr>
          <w:rStyle w:val="defaultparagraphfont-000026"/>
          <w:rFonts w:eastAsia="Times New Roman"/>
          <w:b w:val="0"/>
          <w:bCs w:val="0"/>
        </w:rPr>
        <w:t xml:space="preserve">, provedba </w:t>
      </w:r>
      <w:r>
        <w:rPr>
          <w:rStyle w:val="defaultparagraphfont-000028"/>
          <w:rFonts w:eastAsia="Times New Roman"/>
          <w:b w:val="0"/>
          <w:bCs w:val="0"/>
        </w:rPr>
        <w:t xml:space="preserve">testiranja </w:t>
      </w:r>
      <w:r>
        <w:rPr>
          <w:rStyle w:val="defaultparagraphfont-000026"/>
          <w:rFonts w:eastAsia="Times New Roman"/>
          <w:b w:val="0"/>
          <w:bCs w:val="0"/>
        </w:rPr>
        <w:t xml:space="preserve">, organizacija analize </w:t>
      </w:r>
      <w:r>
        <w:rPr>
          <w:rStyle w:val="Istaknuto"/>
          <w:rFonts w:ascii="Arial" w:eastAsia="Times New Roman" w:hAnsi="Arial" w:cs="Arial"/>
          <w:b w:val="0"/>
          <w:bCs w:val="0"/>
          <w:color w:val="000000"/>
          <w:sz w:val="20"/>
          <w:szCs w:val="20"/>
        </w:rPr>
        <w:t xml:space="preserve">uzoraka </w:t>
      </w:r>
      <w:r>
        <w:rPr>
          <w:rStyle w:val="defaultparagraphfont-000026"/>
          <w:rFonts w:eastAsia="Times New Roman"/>
          <w:b w:val="0"/>
          <w:bCs w:val="0"/>
        </w:rPr>
        <w:t xml:space="preserve">, prikupljanje podataka i provođenje istraga, obrada zahtjeva za </w:t>
      </w:r>
      <w:r>
        <w:rPr>
          <w:rStyle w:val="defaultparagraphfont-000028"/>
          <w:rFonts w:eastAsia="Times New Roman"/>
          <w:b w:val="0"/>
          <w:bCs w:val="0"/>
        </w:rPr>
        <w:t xml:space="preserve">terapijsko izuzeće </w:t>
      </w:r>
      <w:r>
        <w:rPr>
          <w:rStyle w:val="defaultparagraphfont-000026"/>
          <w:rFonts w:eastAsia="Times New Roman"/>
          <w:b w:val="0"/>
          <w:bCs w:val="0"/>
        </w:rPr>
        <w:t xml:space="preserve">,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 praćenje i osiguravanje poštivanja određenih </w:t>
      </w:r>
      <w:r>
        <w:rPr>
          <w:rStyle w:val="defaultparagraphfont-000028"/>
          <w:rFonts w:eastAsia="Times New Roman"/>
          <w:b w:val="0"/>
          <w:bCs w:val="0"/>
        </w:rPr>
        <w:t xml:space="preserve">posljedica </w:t>
      </w:r>
      <w:r>
        <w:rPr>
          <w:rStyle w:val="defaultparagraphfont-000026"/>
          <w:rFonts w:eastAsia="Times New Roman"/>
          <w:b w:val="0"/>
          <w:bCs w:val="0"/>
        </w:rPr>
        <w:t xml:space="preserve">, te svo ostalo djelovanje u vezi s antidopingom koje treba provesti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 kako je definirano </w:t>
      </w:r>
      <w:r>
        <w:rPr>
          <w:rStyle w:val="Istaknuto"/>
          <w:rFonts w:ascii="Arial" w:eastAsia="Times New Roman" w:hAnsi="Arial" w:cs="Arial"/>
          <w:b w:val="0"/>
          <w:bCs w:val="0"/>
          <w:color w:val="000000"/>
          <w:sz w:val="20"/>
          <w:szCs w:val="20"/>
        </w:rPr>
        <w:t>Kodeksom</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i/ili </w:t>
      </w:r>
      <w:r>
        <w:rPr>
          <w:rStyle w:val="defaultparagraphfont-000028"/>
          <w:rFonts w:eastAsia="Times New Roman"/>
          <w:b w:val="0"/>
          <w:bCs w:val="0"/>
        </w:rPr>
        <w:t xml:space="preserve">međunarodnim standardima. </w:t>
      </w:r>
    </w:p>
    <w:p w14:paraId="629F9B19" w14:textId="77777777" w:rsidR="00000000" w:rsidRDefault="00000000">
      <w:pPr>
        <w:pStyle w:val="normal-000022"/>
      </w:pPr>
      <w:r>
        <w:rPr>
          <w:rStyle w:val="000010"/>
        </w:rPr>
        <w:t> </w:t>
      </w:r>
      <w:r>
        <w:t xml:space="preserve"> </w:t>
      </w:r>
    </w:p>
    <w:p w14:paraId="200E0A2A"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Atipični nalaz: </w:t>
      </w:r>
      <w:r>
        <w:rPr>
          <w:rStyle w:val="defaultparagraphfont-000026"/>
          <w:rFonts w:eastAsia="Times New Roman"/>
          <w:b w:val="0"/>
          <w:bCs w:val="0"/>
        </w:rPr>
        <w:t xml:space="preserve">Izvješće laboratorija koji je </w:t>
      </w:r>
      <w:r>
        <w:rPr>
          <w:rStyle w:val="defaultparagraphfont-000028"/>
          <w:rFonts w:eastAsia="Times New Roman"/>
          <w:b w:val="0"/>
          <w:bCs w:val="0"/>
        </w:rPr>
        <w:t xml:space="preserve">WADA </w:t>
      </w:r>
      <w:r>
        <w:rPr>
          <w:rStyle w:val="defaultparagraphfont-000026"/>
          <w:rFonts w:eastAsia="Times New Roman"/>
          <w:b w:val="0"/>
          <w:bCs w:val="0"/>
        </w:rPr>
        <w:t xml:space="preserve">akreditirala ili odobrila, a koje zahtijeva daljnju istragu kako je predviđeno </w:t>
      </w:r>
      <w:r>
        <w:rPr>
          <w:rStyle w:val="defaultparagraphfont-000028"/>
          <w:rFonts w:eastAsia="Times New Roman"/>
          <w:b w:val="0"/>
          <w:bCs w:val="0"/>
        </w:rPr>
        <w:t xml:space="preserve">Međunarodnim standardom za laboratorije </w:t>
      </w:r>
      <w:r>
        <w:rPr>
          <w:rStyle w:val="defaultparagraphfont-000026"/>
          <w:rFonts w:eastAsia="Times New Roman"/>
          <w:b w:val="0"/>
          <w:bCs w:val="0"/>
        </w:rPr>
        <w:t xml:space="preserve">ili odgovarajućim </w:t>
      </w:r>
      <w:r>
        <w:rPr>
          <w:rStyle w:val="defaultparagraphfont-000028"/>
          <w:rFonts w:eastAsia="Times New Roman"/>
          <w:b w:val="0"/>
          <w:bCs w:val="0"/>
        </w:rPr>
        <w:t xml:space="preserve">tehničkim dokumentima </w:t>
      </w:r>
      <w:r>
        <w:rPr>
          <w:rStyle w:val="defaultparagraphfont-000026"/>
          <w:rFonts w:eastAsia="Times New Roman"/>
          <w:b w:val="0"/>
          <w:bCs w:val="0"/>
        </w:rPr>
        <w:t xml:space="preserve">prije određivanja </w:t>
      </w:r>
      <w:r>
        <w:rPr>
          <w:rStyle w:val="defaultparagraphfont-000028"/>
          <w:rFonts w:eastAsia="Times New Roman"/>
          <w:b w:val="0"/>
          <w:bCs w:val="0"/>
        </w:rPr>
        <w:t xml:space="preserve">nepovoljnoga laboratorijskog nalaza. </w:t>
      </w:r>
    </w:p>
    <w:p w14:paraId="55A8BF4E" w14:textId="77777777" w:rsidR="00000000" w:rsidRDefault="00000000">
      <w:pPr>
        <w:pStyle w:val="normal-000022"/>
      </w:pPr>
      <w:r>
        <w:rPr>
          <w:rStyle w:val="000010"/>
        </w:rPr>
        <w:t> </w:t>
      </w:r>
      <w:r>
        <w:t xml:space="preserve"> </w:t>
      </w:r>
    </w:p>
    <w:p w14:paraId="45BFE934"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Atipični nalaz putovnice: </w:t>
      </w:r>
      <w:r>
        <w:rPr>
          <w:rStyle w:val="defaultparagraphfont-000026"/>
          <w:rFonts w:eastAsia="Times New Roman"/>
          <w:b w:val="0"/>
          <w:bCs w:val="0"/>
        </w:rPr>
        <w:t xml:space="preserve">Izvješće opisano kao </w:t>
      </w:r>
      <w:r>
        <w:rPr>
          <w:rStyle w:val="defaultparagraphfont-000028"/>
          <w:rFonts w:eastAsia="Times New Roman"/>
          <w:b w:val="0"/>
          <w:bCs w:val="0"/>
        </w:rPr>
        <w:t xml:space="preserve">atipični nalaz putovnice </w:t>
      </w:r>
      <w:r>
        <w:rPr>
          <w:rStyle w:val="defaultparagraphfont-000026"/>
          <w:rFonts w:eastAsia="Times New Roman"/>
          <w:b w:val="0"/>
          <w:bCs w:val="0"/>
        </w:rPr>
        <w:t xml:space="preserve">u skladu s odgovarajućim </w:t>
      </w:r>
      <w:r>
        <w:rPr>
          <w:rStyle w:val="defaultparagraphfont-000028"/>
          <w:rFonts w:eastAsia="Times New Roman"/>
          <w:b w:val="0"/>
          <w:bCs w:val="0"/>
        </w:rPr>
        <w:t xml:space="preserve">međunarodnim standardima </w:t>
      </w:r>
      <w:r>
        <w:rPr>
          <w:rStyle w:val="defaultparagraphfont-000026"/>
          <w:rFonts w:eastAsia="Times New Roman"/>
          <w:b w:val="0"/>
          <w:bCs w:val="0"/>
        </w:rPr>
        <w:t>.</w:t>
      </w:r>
      <w:r>
        <w:rPr>
          <w:rFonts w:eastAsia="Times New Roman"/>
        </w:rPr>
        <w:t xml:space="preserve"> </w:t>
      </w:r>
    </w:p>
    <w:p w14:paraId="6E624FDF" w14:textId="77777777" w:rsidR="00000000" w:rsidRDefault="00000000">
      <w:pPr>
        <w:pStyle w:val="normal-000022"/>
      </w:pPr>
      <w:r>
        <w:rPr>
          <w:rStyle w:val="000010"/>
        </w:rPr>
        <w:t> </w:t>
      </w:r>
      <w:r>
        <w:t xml:space="preserve"> </w:t>
      </w:r>
    </w:p>
    <w:p w14:paraId="4C9F1200"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Bez krivnje ili nesavjesnog ponašanja: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može dokazati da nije znala ni posumnjala, niti je mogla znati ili posumnjati čak i uz najveći oprez da je upotrebljavala ili primijenila </w:t>
      </w:r>
      <w:r>
        <w:rPr>
          <w:rStyle w:val="defaultparagraphfont-000028"/>
          <w:rFonts w:eastAsia="Times New Roman"/>
          <w:b w:val="0"/>
          <w:bCs w:val="0"/>
        </w:rPr>
        <w:t xml:space="preserve">zabranjenu tvar </w:t>
      </w:r>
      <w:r>
        <w:rPr>
          <w:rStyle w:val="defaultparagraphfont-000026"/>
          <w:rFonts w:eastAsia="Times New Roman"/>
          <w:b w:val="0"/>
          <w:bCs w:val="0"/>
        </w:rPr>
        <w:t xml:space="preserve">ili </w:t>
      </w:r>
      <w:r>
        <w:rPr>
          <w:rStyle w:val="defaultparagraphfont-000028"/>
          <w:rFonts w:eastAsia="Times New Roman"/>
          <w:b w:val="0"/>
          <w:bCs w:val="0"/>
        </w:rPr>
        <w:t xml:space="preserve">zabranjenu metodu </w:t>
      </w:r>
      <w:r>
        <w:rPr>
          <w:rStyle w:val="defaultparagraphfont-000026"/>
          <w:rFonts w:eastAsia="Times New Roman"/>
          <w:b w:val="0"/>
          <w:bCs w:val="0"/>
        </w:rPr>
        <w:t xml:space="preserve">, odnosno da je na drugi način prekršila antidopinško pravilo. </w:t>
      </w:r>
      <w:r>
        <w:rPr>
          <w:rStyle w:val="deltaviewinsertion"/>
          <w:rFonts w:eastAsia="Times New Roman"/>
          <w:b w:val="0"/>
          <w:bCs w:val="0"/>
        </w:rPr>
        <w:t xml:space="preserve">Osim u slučaju </w:t>
      </w:r>
      <w:r>
        <w:rPr>
          <w:rStyle w:val="deltaviewinsertion-000079"/>
          <w:rFonts w:eastAsia="Times New Roman"/>
          <w:b w:val="0"/>
          <w:bCs w:val="0"/>
        </w:rPr>
        <w:t xml:space="preserve">štićene osobe </w:t>
      </w:r>
      <w:r>
        <w:rPr>
          <w:rStyle w:val="deltaviewinsertion"/>
          <w:rFonts w:eastAsia="Times New Roman"/>
          <w:b w:val="0"/>
          <w:bCs w:val="0"/>
        </w:rPr>
        <w:t xml:space="preserve">ili </w:t>
      </w:r>
      <w:r>
        <w:rPr>
          <w:rStyle w:val="deltaviewinsertion-000079"/>
          <w:rFonts w:eastAsia="Times New Roman"/>
          <w:b w:val="0"/>
          <w:bCs w:val="0"/>
        </w:rPr>
        <w:t xml:space="preserve">rekreativnog sportaša </w:t>
      </w:r>
      <w:r>
        <w:rPr>
          <w:rStyle w:val="deltaviewinsertion"/>
          <w:rFonts w:eastAsia="Times New Roman"/>
          <w:b w:val="0"/>
          <w:bCs w:val="0"/>
        </w:rPr>
        <w:t>, za kršenje</w:t>
      </w:r>
      <w:r>
        <w:rPr>
          <w:rFonts w:eastAsia="Times New Roman"/>
        </w:rPr>
        <w:t xml:space="preserve"> </w:t>
      </w:r>
      <w:r>
        <w:rPr>
          <w:rStyle w:val="deltaviewmovedestination"/>
          <w:rFonts w:eastAsia="Times New Roman"/>
          <w:b w:val="0"/>
          <w:bCs w:val="0"/>
        </w:rPr>
        <w:t xml:space="preserve">odredbe 2.1 </w:t>
      </w:r>
      <w:r>
        <w:rPr>
          <w:rStyle w:val="deltaviewmovedestination-000062"/>
          <w:rFonts w:eastAsia="Times New Roman"/>
          <w:b w:val="0"/>
          <w:bCs w:val="0"/>
        </w:rPr>
        <w:t xml:space="preserve">sportaš </w:t>
      </w:r>
      <w:r>
        <w:rPr>
          <w:rStyle w:val="deltaviewmovedestination"/>
          <w:rFonts w:eastAsia="Times New Roman"/>
          <w:b w:val="0"/>
          <w:bCs w:val="0"/>
        </w:rPr>
        <w:t xml:space="preserve">također mora dokazati kako je </w:t>
      </w:r>
      <w:r>
        <w:rPr>
          <w:rStyle w:val="deltaviewmovedestination-000062"/>
          <w:rFonts w:eastAsia="Times New Roman"/>
          <w:b w:val="0"/>
          <w:bCs w:val="0"/>
        </w:rPr>
        <w:t xml:space="preserve">zabranjena tvar </w:t>
      </w:r>
      <w:r>
        <w:rPr>
          <w:rStyle w:val="deltaviewmovedestination"/>
          <w:rFonts w:eastAsia="Times New Roman"/>
          <w:b w:val="0"/>
          <w:bCs w:val="0"/>
        </w:rPr>
        <w:t>dospjela u njegov organizam</w:t>
      </w:r>
      <w:r>
        <w:rPr>
          <w:rFonts w:eastAsia="Times New Roman"/>
        </w:rPr>
        <w:t xml:space="preserve"> </w:t>
      </w:r>
      <w:r>
        <w:rPr>
          <w:rStyle w:val="defaultparagraphfont-000026"/>
          <w:rFonts w:eastAsia="Times New Roman"/>
          <w:b w:val="0"/>
          <w:bCs w:val="0"/>
        </w:rPr>
        <w:t>.</w:t>
      </w:r>
      <w:r>
        <w:rPr>
          <w:rFonts w:eastAsia="Times New Roman"/>
        </w:rPr>
        <w:t xml:space="preserve"> </w:t>
      </w:r>
    </w:p>
    <w:p w14:paraId="0D826ABC" w14:textId="77777777" w:rsidR="00000000" w:rsidRDefault="00000000">
      <w:pPr>
        <w:pStyle w:val="normal-000022"/>
      </w:pPr>
      <w:r>
        <w:rPr>
          <w:rStyle w:val="000010"/>
        </w:rPr>
        <w:t> </w:t>
      </w:r>
      <w:r>
        <w:t xml:space="preserve"> </w:t>
      </w:r>
    </w:p>
    <w:p w14:paraId="5F4574E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Bez značajnije krivnje ili nesavjesnog ponašanja: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može dokazati da </w:t>
      </w:r>
      <w:r>
        <w:rPr>
          <w:rStyle w:val="Istaknuto"/>
          <w:rFonts w:ascii="Arial" w:eastAsia="Times New Roman" w:hAnsi="Arial" w:cs="Arial"/>
          <w:b w:val="0"/>
          <w:bCs w:val="0"/>
          <w:color w:val="000000"/>
          <w:sz w:val="20"/>
          <w:szCs w:val="20"/>
        </w:rPr>
        <w:t xml:space="preserve">krivnja </w:t>
      </w:r>
      <w:r>
        <w:rPr>
          <w:rStyle w:val="defaultparagraphfont-000026"/>
          <w:rFonts w:eastAsia="Times New Roman"/>
          <w:b w:val="0"/>
          <w:bCs w:val="0"/>
        </w:rPr>
        <w:t xml:space="preserve">ili </w:t>
      </w:r>
      <w:r>
        <w:rPr>
          <w:rStyle w:val="defaultparagraphfont-000028"/>
          <w:rFonts w:eastAsia="Times New Roman"/>
          <w:b w:val="0"/>
          <w:bCs w:val="0"/>
        </w:rPr>
        <w:t xml:space="preserve">nesavjesno ponašanje </w:t>
      </w:r>
      <w:r>
        <w:rPr>
          <w:rStyle w:val="defaultparagraphfont-000026"/>
          <w:rFonts w:eastAsia="Times New Roman"/>
          <w:b w:val="0"/>
          <w:bCs w:val="0"/>
        </w:rPr>
        <w:t xml:space="preserve">, ako se razmatraju u okviru sveukupnih okolnosti i kriterija o nepostojanju </w:t>
      </w:r>
      <w:r>
        <w:rPr>
          <w:rStyle w:val="defaultparagraphfont-000028"/>
          <w:rFonts w:eastAsia="Times New Roman"/>
          <w:b w:val="0"/>
          <w:bCs w:val="0"/>
        </w:rPr>
        <w:t xml:space="preserve">krivnje ili nesavjesnog ponašanja </w:t>
      </w:r>
      <w:r>
        <w:rPr>
          <w:rStyle w:val="defaultparagraphfont-000026"/>
          <w:rFonts w:eastAsia="Times New Roman"/>
          <w:b w:val="0"/>
          <w:bCs w:val="0"/>
        </w:rPr>
        <w:t xml:space="preserve">, nisu bili od veće važnosti u pogledu kršenja antidopinškog pravila. Osim u slučaju </w:t>
      </w:r>
      <w:r>
        <w:rPr>
          <w:rStyle w:val="defaultparagraphfont-000028"/>
          <w:rFonts w:eastAsia="Times New Roman"/>
          <w:b w:val="0"/>
          <w:bCs w:val="0"/>
        </w:rPr>
        <w:t xml:space="preserve">štićene osobe </w:t>
      </w:r>
      <w:r>
        <w:rPr>
          <w:rStyle w:val="defaultparagraphfont-000026"/>
          <w:rFonts w:eastAsia="Times New Roman"/>
          <w:b w:val="0"/>
          <w:bCs w:val="0"/>
        </w:rPr>
        <w:t xml:space="preserve">ili </w:t>
      </w:r>
      <w:r>
        <w:rPr>
          <w:rStyle w:val="Istaknuto"/>
          <w:rFonts w:ascii="Arial" w:eastAsia="Times New Roman" w:hAnsi="Arial" w:cs="Arial"/>
          <w:b w:val="0"/>
          <w:bCs w:val="0"/>
          <w:color w:val="000000"/>
          <w:sz w:val="20"/>
          <w:szCs w:val="20"/>
        </w:rPr>
        <w:t>rekreativnog sportaša</w:t>
      </w:r>
      <w:r>
        <w:rPr>
          <w:rFonts w:ascii="Arial" w:eastAsia="Times New Roman" w:hAnsi="Arial" w:cs="Arial"/>
          <w:b w:val="0"/>
          <w:bCs w:val="0"/>
          <w:color w:val="000000"/>
          <w:sz w:val="20"/>
          <w:szCs w:val="20"/>
        </w:rPr>
        <w:t xml:space="preserve"> </w:t>
      </w:r>
      <w:r>
        <w:rPr>
          <w:rFonts w:eastAsia="Times New Roman"/>
        </w:rPr>
        <w:t>,</w:t>
      </w:r>
      <w:r>
        <w:rPr>
          <w:rStyle w:val="defaultparagraphfont-000026"/>
          <w:rFonts w:eastAsia="Times New Roman"/>
          <w:b w:val="0"/>
          <w:bCs w:val="0"/>
        </w:rPr>
        <w:t xml:space="preserve"> za kršenje odredbe 2.1 </w:t>
      </w:r>
      <w:r>
        <w:rPr>
          <w:rStyle w:val="defaultparagraphfont-000028"/>
          <w:rFonts w:eastAsia="Times New Roman"/>
          <w:b w:val="0"/>
          <w:bCs w:val="0"/>
        </w:rPr>
        <w:t>sportaš</w:t>
      </w:r>
      <w:r>
        <w:rPr>
          <w:rStyle w:val="defaultparagraphfont-000026"/>
          <w:rFonts w:eastAsia="Times New Roman"/>
          <w:b w:val="0"/>
          <w:bCs w:val="0"/>
        </w:rPr>
        <w:t xml:space="preserve"> također mora dokazati kako je </w:t>
      </w:r>
      <w:r>
        <w:rPr>
          <w:rStyle w:val="defaultparagraphfont-000028"/>
          <w:rFonts w:eastAsia="Times New Roman"/>
          <w:b w:val="0"/>
          <w:bCs w:val="0"/>
        </w:rPr>
        <w:t>zabranjena tvar</w:t>
      </w:r>
      <w:r>
        <w:rPr>
          <w:rStyle w:val="defaultparagraphfont-000026"/>
          <w:rFonts w:eastAsia="Times New Roman"/>
          <w:b w:val="0"/>
          <w:bCs w:val="0"/>
        </w:rPr>
        <w:t xml:space="preserve"> dospjela u njegov organizam.</w:t>
      </w:r>
    </w:p>
    <w:p w14:paraId="06A1B9A1" w14:textId="77777777" w:rsidR="00000000" w:rsidRDefault="00000000">
      <w:pPr>
        <w:pStyle w:val="normal-000022"/>
      </w:pPr>
      <w:r>
        <w:rPr>
          <w:rStyle w:val="000010"/>
        </w:rPr>
        <w:t> </w:t>
      </w:r>
      <w:r>
        <w:t xml:space="preserve"> </w:t>
      </w:r>
    </w:p>
    <w:p w14:paraId="055AF975"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Biološka putovnica sportaša: </w:t>
      </w:r>
      <w:r>
        <w:rPr>
          <w:rStyle w:val="defaultparagraphfont-000026"/>
          <w:rFonts w:eastAsia="Times New Roman"/>
          <w:b w:val="0"/>
          <w:bCs w:val="0"/>
        </w:rPr>
        <w:t xml:space="preserve">Program i metode prikupljanja i uspoređivanja podataka kako je opisano u </w:t>
      </w:r>
      <w:r>
        <w:rPr>
          <w:rStyle w:val="defaultparagraphfont-000028"/>
          <w:rFonts w:eastAsia="Times New Roman"/>
          <w:b w:val="0"/>
          <w:bCs w:val="0"/>
        </w:rPr>
        <w:t xml:space="preserve">Međunarodnom standardu za testiranje i istrage </w:t>
      </w:r>
      <w:r>
        <w:rPr>
          <w:rStyle w:val="defaultparagraphfont-000026"/>
          <w:rFonts w:eastAsia="Times New Roman"/>
          <w:b w:val="0"/>
          <w:bCs w:val="0"/>
        </w:rPr>
        <w:t xml:space="preserve">te u </w:t>
      </w:r>
      <w:r>
        <w:rPr>
          <w:rStyle w:val="defaultparagraphfont-000028"/>
          <w:rFonts w:eastAsia="Times New Roman"/>
          <w:b w:val="0"/>
          <w:bCs w:val="0"/>
        </w:rPr>
        <w:t xml:space="preserve">Međunarodnom standardu za laboratorije </w:t>
      </w:r>
      <w:r>
        <w:rPr>
          <w:rStyle w:val="defaultparagraphfont-000026"/>
          <w:rFonts w:eastAsia="Times New Roman"/>
          <w:b w:val="0"/>
          <w:bCs w:val="0"/>
        </w:rPr>
        <w:t>.</w:t>
      </w:r>
      <w:r>
        <w:rPr>
          <w:rFonts w:eastAsia="Times New Roman"/>
        </w:rPr>
        <w:t xml:space="preserve"> </w:t>
      </w:r>
    </w:p>
    <w:p w14:paraId="0E20B82D" w14:textId="77777777" w:rsidR="00000000" w:rsidRDefault="00000000">
      <w:pPr>
        <w:pStyle w:val="normal-000022"/>
      </w:pPr>
      <w:r>
        <w:rPr>
          <w:rStyle w:val="000010"/>
        </w:rPr>
        <w:t> </w:t>
      </w:r>
      <w:r>
        <w:t xml:space="preserve"> </w:t>
      </w:r>
    </w:p>
    <w:p w14:paraId="1846527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CAS: </w:t>
      </w:r>
      <w:r>
        <w:rPr>
          <w:rStyle w:val="defaultparagraphfont-000026"/>
          <w:rFonts w:eastAsia="Times New Roman"/>
          <w:b w:val="0"/>
          <w:bCs w:val="0"/>
        </w:rPr>
        <w:t>Sportski arbitražni sud.</w:t>
      </w:r>
      <w:r>
        <w:rPr>
          <w:rFonts w:eastAsia="Times New Roman"/>
        </w:rPr>
        <w:t xml:space="preserve"> </w:t>
      </w:r>
    </w:p>
    <w:p w14:paraId="5CD58673" w14:textId="77777777" w:rsidR="00000000" w:rsidRDefault="00000000">
      <w:pPr>
        <w:pStyle w:val="normal-000022"/>
      </w:pPr>
      <w:r>
        <w:rPr>
          <w:rStyle w:val="000010"/>
        </w:rPr>
        <w:t> </w:t>
      </w:r>
      <w:r>
        <w:t xml:space="preserve"> </w:t>
      </w:r>
    </w:p>
    <w:p w14:paraId="0693DBF9"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Ciljano testiranje: </w:t>
      </w:r>
      <w:r>
        <w:rPr>
          <w:rStyle w:val="defaultparagraphfont-000026"/>
          <w:rFonts w:eastAsia="Times New Roman"/>
          <w:b w:val="0"/>
          <w:bCs w:val="0"/>
        </w:rPr>
        <w:t xml:space="preserve">Odabiranje </w:t>
      </w:r>
      <w:r>
        <w:rPr>
          <w:rStyle w:val="defaultparagraphfont-000028"/>
          <w:rFonts w:eastAsia="Times New Roman"/>
          <w:b w:val="0"/>
          <w:bCs w:val="0"/>
        </w:rPr>
        <w:t xml:space="preserve">sportaša </w:t>
      </w:r>
      <w:r>
        <w:rPr>
          <w:rStyle w:val="defaultparagraphfont-000026"/>
          <w:rFonts w:eastAsia="Times New Roman"/>
          <w:b w:val="0"/>
          <w:bCs w:val="0"/>
        </w:rPr>
        <w:t xml:space="preserve">za </w:t>
      </w:r>
      <w:r>
        <w:rPr>
          <w:rStyle w:val="defaultparagraphfont-000028"/>
          <w:rFonts w:eastAsia="Times New Roman"/>
          <w:b w:val="0"/>
          <w:bCs w:val="0"/>
        </w:rPr>
        <w:t xml:space="preserve">testiranje </w:t>
      </w:r>
      <w:r>
        <w:rPr>
          <w:rStyle w:val="defaultparagraphfont-000026"/>
          <w:rFonts w:eastAsia="Times New Roman"/>
          <w:b w:val="0"/>
          <w:bCs w:val="0"/>
        </w:rPr>
        <w:t xml:space="preserve">na temelju kriterija navedenih u </w:t>
      </w:r>
      <w:r>
        <w:rPr>
          <w:rStyle w:val="defaultparagraphfont-000028"/>
          <w:rFonts w:eastAsia="Times New Roman"/>
          <w:b w:val="0"/>
          <w:bCs w:val="0"/>
        </w:rPr>
        <w:t xml:space="preserve">Međunarodnom standardu za testiranje i istrage. </w:t>
      </w:r>
    </w:p>
    <w:p w14:paraId="716A8C09" w14:textId="77777777" w:rsidR="00000000" w:rsidRDefault="00000000">
      <w:pPr>
        <w:pStyle w:val="normal-000022"/>
      </w:pPr>
      <w:r>
        <w:rPr>
          <w:rStyle w:val="000010"/>
        </w:rPr>
        <w:t> </w:t>
      </w:r>
      <w:r>
        <w:t xml:space="preserve"> </w:t>
      </w:r>
    </w:p>
    <w:p w14:paraId="1F8B3865"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Diskvalifikacija: </w:t>
      </w:r>
      <w:r>
        <w:rPr>
          <w:rStyle w:val="defaultparagraphfont-000026"/>
          <w:rFonts w:eastAsia="Times New Roman"/>
          <w:b w:val="0"/>
          <w:bCs w:val="0"/>
        </w:rPr>
        <w:t xml:space="preserve">Vidjeti </w:t>
      </w:r>
      <w:r>
        <w:rPr>
          <w:rStyle w:val="defaultparagraphfont-000028"/>
          <w:rFonts w:eastAsia="Times New Roman"/>
          <w:b w:val="0"/>
          <w:bCs w:val="0"/>
        </w:rPr>
        <w:t xml:space="preserve">posljedice kršenja antidopinškog pravila </w:t>
      </w:r>
      <w:r>
        <w:rPr>
          <w:rStyle w:val="defaultparagraphfont-000026"/>
          <w:rFonts w:eastAsia="Times New Roman"/>
          <w:b w:val="0"/>
          <w:bCs w:val="0"/>
        </w:rPr>
        <w:t>.</w:t>
      </w:r>
      <w:r>
        <w:rPr>
          <w:rFonts w:eastAsia="Times New Roman"/>
        </w:rPr>
        <w:t xml:space="preserve"> </w:t>
      </w:r>
    </w:p>
    <w:p w14:paraId="3AFF4FBC" w14:textId="77777777" w:rsidR="00000000" w:rsidRDefault="00000000">
      <w:pPr>
        <w:pStyle w:val="normal-000022"/>
      </w:pPr>
      <w:r>
        <w:rPr>
          <w:rStyle w:val="000010"/>
        </w:rPr>
        <w:t> </w:t>
      </w:r>
      <w:r>
        <w:t xml:space="preserve"> </w:t>
      </w:r>
    </w:p>
    <w:p w14:paraId="6FA2BF5A"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Dopinška kontrola: </w:t>
      </w:r>
      <w:r>
        <w:rPr>
          <w:rStyle w:val="defaultparagraphfont-000026"/>
          <w:rFonts w:eastAsia="Times New Roman"/>
          <w:b w:val="0"/>
          <w:bCs w:val="0"/>
        </w:rPr>
        <w:t xml:space="preserve">Svi koraci i postupci od planiranja </w:t>
      </w:r>
      <w:r>
        <w:rPr>
          <w:rStyle w:val="defaultparagraphfont-000028"/>
          <w:rFonts w:eastAsia="Times New Roman"/>
          <w:b w:val="0"/>
          <w:bCs w:val="0"/>
        </w:rPr>
        <w:t xml:space="preserve">testiranja </w:t>
      </w:r>
      <w:r>
        <w:rPr>
          <w:rStyle w:val="defaultparagraphfont-000026"/>
          <w:rFonts w:eastAsia="Times New Roman"/>
          <w:b w:val="0"/>
          <w:bCs w:val="0"/>
        </w:rPr>
        <w:t xml:space="preserve">do konačnog rješavanja žalbe i provedbe svih </w:t>
      </w:r>
      <w:r>
        <w:rPr>
          <w:rStyle w:val="defaultparagraphfont-000028"/>
          <w:rFonts w:eastAsia="Times New Roman"/>
          <w:b w:val="0"/>
          <w:bCs w:val="0"/>
        </w:rPr>
        <w:t xml:space="preserve">posljedica </w:t>
      </w:r>
      <w:r>
        <w:rPr>
          <w:rStyle w:val="defaultparagraphfont-000026"/>
          <w:rFonts w:eastAsia="Times New Roman"/>
          <w:b w:val="0"/>
          <w:bCs w:val="0"/>
        </w:rPr>
        <w:t xml:space="preserve">, uključujući sve korake i postupke između, ali ne ograničavajući se na </w:t>
      </w:r>
      <w:r>
        <w:rPr>
          <w:rStyle w:val="defaultparagraphfont-000028"/>
          <w:rFonts w:eastAsia="Times New Roman"/>
          <w:b w:val="0"/>
          <w:bCs w:val="0"/>
        </w:rPr>
        <w:t xml:space="preserve">testiranje </w:t>
      </w:r>
      <w:r>
        <w:rPr>
          <w:rStyle w:val="defaultparagraphfont-000026"/>
          <w:rFonts w:eastAsia="Times New Roman"/>
          <w:b w:val="0"/>
          <w:bCs w:val="0"/>
        </w:rPr>
        <w:t xml:space="preserve">, istrage, podatke o lokaciji,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 prikupljanje i postupanje sa </w:t>
      </w:r>
      <w:r>
        <w:rPr>
          <w:rStyle w:val="defaultparagraphfont-000028"/>
          <w:rFonts w:eastAsia="Times New Roman"/>
          <w:b w:val="0"/>
          <w:bCs w:val="0"/>
        </w:rPr>
        <w:t xml:space="preserve">uzorcima </w:t>
      </w:r>
      <w:r>
        <w:rPr>
          <w:rStyle w:val="defaultparagraphfont-000026"/>
          <w:rFonts w:eastAsia="Times New Roman"/>
          <w:b w:val="0"/>
          <w:bCs w:val="0"/>
        </w:rPr>
        <w:t xml:space="preserve">, laboratorijsku analizu,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 saslušanja i žalbe, istrage ili postupke u vezi s kršenjem odredbe 10.14 (status tijekom </w:t>
      </w:r>
      <w:r>
        <w:rPr>
          <w:rStyle w:val="defaultparagraphfont-000028"/>
          <w:rFonts w:eastAsia="Times New Roman"/>
          <w:b w:val="0"/>
          <w:bCs w:val="0"/>
        </w:rPr>
        <w:t xml:space="preserve">nepodobnosti </w:t>
      </w:r>
      <w:r>
        <w:rPr>
          <w:rStyle w:val="defaultparagraphfont-000026"/>
          <w:rFonts w:eastAsia="Times New Roman"/>
          <w:b w:val="0"/>
          <w:bCs w:val="0"/>
        </w:rPr>
        <w:t xml:space="preserve">ili </w:t>
      </w:r>
      <w:r>
        <w:rPr>
          <w:rStyle w:val="defaultparagraphfont-000028"/>
          <w:rFonts w:eastAsia="Times New Roman"/>
          <w:b w:val="0"/>
          <w:bCs w:val="0"/>
        </w:rPr>
        <w:t xml:space="preserve">privremene suspenzije </w:t>
      </w:r>
      <w:r>
        <w:rPr>
          <w:rStyle w:val="defaultparagraphfont-000026"/>
          <w:rFonts w:eastAsia="Times New Roman"/>
          <w:b w:val="0"/>
          <w:bCs w:val="0"/>
        </w:rPr>
        <w:t>).</w:t>
      </w:r>
      <w:r>
        <w:rPr>
          <w:rFonts w:eastAsia="Times New Roman"/>
        </w:rPr>
        <w:t xml:space="preserve"> </w:t>
      </w:r>
    </w:p>
    <w:p w14:paraId="5193DAA7" w14:textId="77777777" w:rsidR="00000000" w:rsidRDefault="00000000">
      <w:pPr>
        <w:pStyle w:val="normal-000022"/>
      </w:pPr>
      <w:r>
        <w:rPr>
          <w:rStyle w:val="000010"/>
        </w:rPr>
        <w:t> </w:t>
      </w:r>
      <w:r>
        <w:t xml:space="preserve"> </w:t>
      </w:r>
    </w:p>
    <w:p w14:paraId="3038155B"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86"/>
          <w:rFonts w:eastAsia="Times New Roman"/>
          <w:b/>
          <w:bCs/>
        </w:rPr>
        <w:t xml:space="preserve">Edukacija: </w:t>
      </w:r>
      <w:r>
        <w:rPr>
          <w:rStyle w:val="defaultparagraphfont-000026"/>
          <w:rFonts w:eastAsia="Times New Roman"/>
          <w:b w:val="0"/>
          <w:bCs w:val="0"/>
        </w:rPr>
        <w:t>Proces učenja za razvoj ponašanja kojim se štiti i podupire sportski duh te sprječava namjeran i nenamjeran doping.</w:t>
      </w:r>
      <w:r>
        <w:rPr>
          <w:rFonts w:ascii="Arial" w:eastAsia="Times New Roman" w:hAnsi="Arial" w:cs="Arial"/>
          <w:sz w:val="20"/>
          <w:szCs w:val="20"/>
        </w:rPr>
        <w:t xml:space="preserve"> </w:t>
      </w:r>
    </w:p>
    <w:p w14:paraId="729811FB" w14:textId="77777777" w:rsidR="00000000" w:rsidRDefault="00000000">
      <w:pPr>
        <w:pStyle w:val="definition"/>
      </w:pPr>
      <w:r>
        <w:rPr>
          <w:rStyle w:val="000010"/>
        </w:rPr>
        <w:t> </w:t>
      </w:r>
      <w:r>
        <w:t xml:space="preserve"> </w:t>
      </w:r>
    </w:p>
    <w:p w14:paraId="4EF6C6CA"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Financijske posljedice: </w:t>
      </w:r>
      <w:r>
        <w:rPr>
          <w:rStyle w:val="defaultparagraphfont-000026"/>
          <w:rFonts w:eastAsia="Times New Roman"/>
          <w:b w:val="0"/>
          <w:bCs w:val="0"/>
        </w:rPr>
        <w:t xml:space="preserve">Vidjeti </w:t>
      </w:r>
      <w:r>
        <w:rPr>
          <w:rStyle w:val="defaultparagraphfont-000028"/>
          <w:rFonts w:eastAsia="Times New Roman"/>
          <w:b w:val="0"/>
          <w:bCs w:val="0"/>
        </w:rPr>
        <w:t xml:space="preserve">posljedice kršenja antidopinških pravila </w:t>
      </w:r>
      <w:r>
        <w:rPr>
          <w:rStyle w:val="defaultparagraphfont-000026"/>
          <w:rFonts w:eastAsia="Times New Roman"/>
          <w:b w:val="0"/>
          <w:bCs w:val="0"/>
        </w:rPr>
        <w:t>.</w:t>
      </w:r>
      <w:r>
        <w:rPr>
          <w:rFonts w:eastAsia="Times New Roman"/>
        </w:rPr>
        <w:t xml:space="preserve"> </w:t>
      </w:r>
    </w:p>
    <w:p w14:paraId="6C350FEB" w14:textId="77777777" w:rsidR="00000000" w:rsidRDefault="00000000">
      <w:pPr>
        <w:pStyle w:val="normal-000022"/>
      </w:pPr>
      <w:r>
        <w:rPr>
          <w:rStyle w:val="000010"/>
        </w:rPr>
        <w:t> </w:t>
      </w:r>
      <w:r>
        <w:t xml:space="preserve"> </w:t>
      </w:r>
    </w:p>
    <w:p w14:paraId="4AB090B9"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Granica određivanja: </w:t>
      </w:r>
      <w:r>
        <w:rPr>
          <w:rStyle w:val="defaultparagraphfont-000026"/>
          <w:rFonts w:eastAsia="Times New Roman"/>
          <w:b w:val="0"/>
          <w:bCs w:val="0"/>
        </w:rPr>
        <w:t xml:space="preserve">Vrijednost rezultata za prag tvari u </w:t>
      </w:r>
      <w:r>
        <w:rPr>
          <w:rStyle w:val="defaultparagraphfont-000028"/>
          <w:rFonts w:eastAsia="Times New Roman"/>
          <w:b w:val="0"/>
          <w:bCs w:val="0"/>
        </w:rPr>
        <w:t xml:space="preserve">uzorku </w:t>
      </w:r>
      <w:r>
        <w:rPr>
          <w:rStyle w:val="defaultparagraphfont-000026"/>
          <w:rFonts w:eastAsia="Times New Roman"/>
          <w:b w:val="0"/>
          <w:bCs w:val="0"/>
        </w:rPr>
        <w:t xml:space="preserve">, iznad kojeg se prijavljuje </w:t>
      </w:r>
      <w:r>
        <w:rPr>
          <w:rStyle w:val="defaultparagraphfont-000028"/>
          <w:rFonts w:eastAsia="Times New Roman"/>
          <w:b w:val="0"/>
          <w:bCs w:val="0"/>
        </w:rPr>
        <w:t xml:space="preserve">nepovoljni laboratorijski nalaz </w:t>
      </w:r>
      <w:r>
        <w:rPr>
          <w:rStyle w:val="defaultparagraphfont-000026"/>
          <w:rFonts w:eastAsia="Times New Roman"/>
          <w:b w:val="0"/>
          <w:bCs w:val="0"/>
        </w:rPr>
        <w:t xml:space="preserve">, kako je definirano u </w:t>
      </w:r>
      <w:r>
        <w:rPr>
          <w:rStyle w:val="defaultparagraphfont-000028"/>
          <w:rFonts w:eastAsia="Times New Roman"/>
          <w:b w:val="0"/>
          <w:bCs w:val="0"/>
        </w:rPr>
        <w:t xml:space="preserve">Međunarodnom standardu za laboratorije. </w:t>
      </w:r>
    </w:p>
    <w:p w14:paraId="72ACE7D7" w14:textId="77777777" w:rsidR="00000000" w:rsidRDefault="00000000">
      <w:pPr>
        <w:pStyle w:val="normal-000022"/>
      </w:pPr>
      <w:r>
        <w:rPr>
          <w:rStyle w:val="000010"/>
        </w:rPr>
        <w:t> </w:t>
      </w:r>
      <w:r>
        <w:t xml:space="preserve"> </w:t>
      </w:r>
    </w:p>
    <w:p w14:paraId="6E470CC0"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Izvan natjecanja: </w:t>
      </w:r>
      <w:r>
        <w:rPr>
          <w:rStyle w:val="defaultparagraphfont-000026"/>
          <w:rFonts w:eastAsia="Times New Roman"/>
          <w:b w:val="0"/>
          <w:bCs w:val="0"/>
        </w:rPr>
        <w:t xml:space="preserve">Svako razdoblje koje nije </w:t>
      </w:r>
      <w:r>
        <w:rPr>
          <w:rStyle w:val="Istaknuto"/>
          <w:rFonts w:ascii="Arial" w:eastAsia="Times New Roman" w:hAnsi="Arial" w:cs="Arial"/>
          <w:b w:val="0"/>
          <w:bCs w:val="0"/>
          <w:color w:val="000000"/>
          <w:sz w:val="20"/>
          <w:szCs w:val="20"/>
        </w:rPr>
        <w:t>na natjecanju.</w:t>
      </w:r>
      <w:r>
        <w:rPr>
          <w:rFonts w:ascii="Arial" w:eastAsia="Times New Roman" w:hAnsi="Arial" w:cs="Arial"/>
          <w:b w:val="0"/>
          <w:bCs w:val="0"/>
          <w:color w:val="000000"/>
          <w:sz w:val="20"/>
          <w:szCs w:val="20"/>
        </w:rPr>
        <w:t xml:space="preserve"> </w:t>
      </w:r>
    </w:p>
    <w:p w14:paraId="36C12673" w14:textId="77777777" w:rsidR="00000000" w:rsidRDefault="00000000">
      <w:pPr>
        <w:pStyle w:val="normal-000022"/>
      </w:pPr>
      <w:r>
        <w:rPr>
          <w:rStyle w:val="000010"/>
        </w:rPr>
        <w:t> </w:t>
      </w:r>
      <w:r>
        <w:t xml:space="preserve"> </w:t>
      </w:r>
    </w:p>
    <w:p w14:paraId="2AECD7A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Javna objava: </w:t>
      </w:r>
      <w:r>
        <w:rPr>
          <w:rStyle w:val="defaultparagraphfont-000026"/>
          <w:rFonts w:eastAsia="Times New Roman"/>
          <w:b w:val="0"/>
          <w:bCs w:val="0"/>
        </w:rPr>
        <w:t xml:space="preserve">Vidjeti </w:t>
      </w:r>
      <w:r>
        <w:rPr>
          <w:rStyle w:val="defaultparagraphfont-000028"/>
          <w:rFonts w:eastAsia="Times New Roman"/>
          <w:b w:val="0"/>
          <w:bCs w:val="0"/>
        </w:rPr>
        <w:t xml:space="preserve">posljedice kršenja antidopinškog pravila </w:t>
      </w:r>
      <w:r>
        <w:rPr>
          <w:rStyle w:val="defaultparagraphfont-000026"/>
          <w:rFonts w:eastAsia="Times New Roman"/>
          <w:b w:val="0"/>
          <w:bCs w:val="0"/>
        </w:rPr>
        <w:t>.</w:t>
      </w:r>
      <w:r>
        <w:rPr>
          <w:rFonts w:eastAsia="Times New Roman"/>
        </w:rPr>
        <w:t xml:space="preserve"> </w:t>
      </w:r>
    </w:p>
    <w:p w14:paraId="5B190AC3" w14:textId="77777777" w:rsidR="00000000" w:rsidRDefault="00000000">
      <w:pPr>
        <w:pStyle w:val="normal-000022"/>
      </w:pPr>
      <w:r>
        <w:rPr>
          <w:rStyle w:val="000010"/>
        </w:rPr>
        <w:t> </w:t>
      </w:r>
      <w:r>
        <w:t xml:space="preserve"> </w:t>
      </w:r>
    </w:p>
    <w:p w14:paraId="6ABEBB6C"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Kodeks : </w:t>
      </w:r>
      <w:r>
        <w:rPr>
          <w:rStyle w:val="defaultparagraphfont-000026"/>
          <w:rFonts w:eastAsia="Times New Roman"/>
          <w:b w:val="0"/>
          <w:bCs w:val="0"/>
        </w:rPr>
        <w:t xml:space="preserve">Svjetski antidopinški </w:t>
      </w:r>
      <w:r>
        <w:rPr>
          <w:rStyle w:val="defaultparagraphfont-000028"/>
          <w:rFonts w:eastAsia="Times New Roman"/>
          <w:b w:val="0"/>
          <w:bCs w:val="0"/>
        </w:rPr>
        <w:t xml:space="preserve">kodeks. </w:t>
      </w:r>
    </w:p>
    <w:p w14:paraId="3228FD3F" w14:textId="77777777" w:rsidR="00000000" w:rsidRDefault="00000000">
      <w:pPr>
        <w:pStyle w:val="normal-000022"/>
      </w:pPr>
      <w:r>
        <w:rPr>
          <w:rStyle w:val="000010"/>
        </w:rPr>
        <w:t> </w:t>
      </w:r>
      <w:r>
        <w:t xml:space="preserve"> </w:t>
      </w:r>
    </w:p>
    <w:p w14:paraId="698819A6"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Količinski prag: </w:t>
      </w:r>
      <w:r>
        <w:rPr>
          <w:rStyle w:val="defaultparagraphfont-000026"/>
          <w:rFonts w:eastAsia="Times New Roman"/>
          <w:b w:val="0"/>
          <w:bCs w:val="0"/>
        </w:rPr>
        <w:t xml:space="preserve">Vrijednost rezultata za prag tvari u </w:t>
      </w:r>
      <w:r>
        <w:rPr>
          <w:rStyle w:val="defaultparagraphfont-000028"/>
          <w:rFonts w:eastAsia="Times New Roman"/>
          <w:b w:val="0"/>
          <w:bCs w:val="0"/>
        </w:rPr>
        <w:t xml:space="preserve">uzorku </w:t>
      </w:r>
      <w:r>
        <w:rPr>
          <w:rStyle w:val="defaultparagraphfont-000026"/>
          <w:rFonts w:eastAsia="Times New Roman"/>
          <w:b w:val="0"/>
          <w:bCs w:val="0"/>
        </w:rPr>
        <w:t xml:space="preserve">iznad kojeg se prijavljuje </w:t>
      </w:r>
      <w:r>
        <w:rPr>
          <w:rStyle w:val="defaultparagraphfont-000028"/>
          <w:rFonts w:eastAsia="Times New Roman"/>
          <w:b w:val="0"/>
          <w:bCs w:val="0"/>
        </w:rPr>
        <w:t xml:space="preserve">nepovoljni laboratorijski nalaz </w:t>
      </w:r>
      <w:r>
        <w:rPr>
          <w:rStyle w:val="defaultparagraphfont-000026"/>
          <w:rFonts w:eastAsia="Times New Roman"/>
          <w:b w:val="0"/>
          <w:bCs w:val="0"/>
        </w:rPr>
        <w:t xml:space="preserve">, kako je definirano u </w:t>
      </w:r>
      <w:r>
        <w:rPr>
          <w:rStyle w:val="defaultparagraphfont-000028"/>
          <w:rFonts w:eastAsia="Times New Roman"/>
          <w:b w:val="0"/>
          <w:bCs w:val="0"/>
        </w:rPr>
        <w:t xml:space="preserve">Međunarodnom standardu za laboratorije. </w:t>
      </w:r>
    </w:p>
    <w:p w14:paraId="254CE540" w14:textId="77777777" w:rsidR="00000000" w:rsidRDefault="00000000">
      <w:pPr>
        <w:pStyle w:val="normal-000022"/>
      </w:pPr>
      <w:r>
        <w:rPr>
          <w:rStyle w:val="000090"/>
        </w:rPr>
        <w:t xml:space="preserve">  </w:t>
      </w:r>
    </w:p>
    <w:p w14:paraId="120389F7"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Kontaminirani proizvod: </w:t>
      </w:r>
      <w:r>
        <w:rPr>
          <w:rStyle w:val="defaultparagraphfont-000026"/>
          <w:rFonts w:eastAsia="Times New Roman"/>
          <w:b w:val="0"/>
          <w:bCs w:val="0"/>
        </w:rPr>
        <w:t xml:space="preserve">Proizvod koji sadrži </w:t>
      </w:r>
      <w:r>
        <w:rPr>
          <w:rStyle w:val="defaultparagraphfont-000028"/>
          <w:rFonts w:eastAsia="Times New Roman"/>
          <w:b w:val="0"/>
          <w:bCs w:val="0"/>
        </w:rPr>
        <w:t xml:space="preserve">zabranjenu tvar </w:t>
      </w:r>
      <w:r>
        <w:rPr>
          <w:rStyle w:val="defaultparagraphfont-000026"/>
          <w:rFonts w:eastAsia="Times New Roman"/>
          <w:b w:val="0"/>
          <w:bCs w:val="0"/>
        </w:rPr>
        <w:t>koja nije navedena na etiketi proizvoda ili u informacijama dostupnim na internetu.</w:t>
      </w:r>
      <w:r>
        <w:rPr>
          <w:rFonts w:eastAsia="Times New Roman"/>
        </w:rPr>
        <w:t xml:space="preserve"> </w:t>
      </w:r>
    </w:p>
    <w:p w14:paraId="2CD087AC" w14:textId="77777777" w:rsidR="00000000" w:rsidRDefault="00000000">
      <w:pPr>
        <w:pStyle w:val="normal-000022"/>
      </w:pPr>
      <w:r>
        <w:rPr>
          <w:rStyle w:val="000010"/>
        </w:rPr>
        <w:t> </w:t>
      </w:r>
      <w:r>
        <w:t xml:space="preserve"> </w:t>
      </w:r>
    </w:p>
    <w:p w14:paraId="56F19B23"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Korištenje: </w:t>
      </w:r>
      <w:r>
        <w:rPr>
          <w:rStyle w:val="defaultparagraphfont-000026"/>
          <w:rFonts w:eastAsia="Times New Roman"/>
          <w:b w:val="0"/>
          <w:bCs w:val="0"/>
        </w:rPr>
        <w:t xml:space="preserve">Upotreba, primjenjivanje, </w:t>
      </w:r>
      <w:r>
        <w:rPr>
          <w:rStyle w:val="defaultparagraphfont-000028"/>
          <w:rFonts w:eastAsia="Times New Roman"/>
          <w:b w:val="0"/>
          <w:bCs w:val="0"/>
        </w:rPr>
        <w:t xml:space="preserve">primjena </w:t>
      </w:r>
      <w:r>
        <w:rPr>
          <w:rStyle w:val="defaultparagraphfont-000026"/>
          <w:rFonts w:eastAsia="Times New Roman"/>
          <w:b w:val="0"/>
          <w:bCs w:val="0"/>
        </w:rPr>
        <w:t xml:space="preserve">na usta, injiciranje ili konzumiranje svake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na sve načine.</w:t>
      </w:r>
      <w:r>
        <w:rPr>
          <w:rFonts w:eastAsia="Times New Roman"/>
        </w:rPr>
        <w:t xml:space="preserve"> </w:t>
      </w:r>
    </w:p>
    <w:p w14:paraId="0DD97CC3" w14:textId="77777777" w:rsidR="00000000" w:rsidRDefault="00000000">
      <w:pPr>
        <w:pStyle w:val="normal-000022"/>
      </w:pPr>
      <w:r>
        <w:rPr>
          <w:rStyle w:val="000010"/>
        </w:rPr>
        <w:t> </w:t>
      </w:r>
      <w:r>
        <w:t xml:space="preserve"> </w:t>
      </w:r>
    </w:p>
    <w:p w14:paraId="6B93FFA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Kratko saslušanje: </w:t>
      </w:r>
      <w:r>
        <w:rPr>
          <w:rStyle w:val="defaultparagraphfont-000026"/>
          <w:rFonts w:eastAsia="Times New Roman"/>
          <w:b w:val="0"/>
          <w:bCs w:val="0"/>
        </w:rPr>
        <w:t xml:space="preserve">U smislu odredbe 7.4.3 skraćeno saslušanje po žurnom postupku koje se obavlja prije saslušanja sukladno poglavlju 8 kojim se </w:t>
      </w:r>
      <w:r>
        <w:rPr>
          <w:rStyle w:val="defaultparagraphfont-000028"/>
          <w:rFonts w:eastAsia="Times New Roman"/>
          <w:b w:val="0"/>
          <w:bCs w:val="0"/>
        </w:rPr>
        <w:t xml:space="preserve">sportaša </w:t>
      </w:r>
      <w:r>
        <w:rPr>
          <w:rStyle w:val="defaultparagraphfont-000026"/>
          <w:rFonts w:eastAsia="Times New Roman"/>
          <w:b w:val="0"/>
          <w:bCs w:val="0"/>
        </w:rPr>
        <w:t>obavještava i upoznaje s mogućnošću da se izjasni bilo u pisanom, bilo u usmenom obliku.</w:t>
      </w:r>
      <w:r>
        <w:rPr>
          <w:rFonts w:eastAsia="Times New Roman"/>
        </w:rPr>
        <w:t xml:space="preserve"> </w:t>
      </w:r>
    </w:p>
    <w:p w14:paraId="27C3C06D" w14:textId="77777777" w:rsidR="00000000" w:rsidRDefault="00000000">
      <w:pPr>
        <w:pStyle w:val="normal-000022"/>
      </w:pPr>
      <w:r>
        <w:rPr>
          <w:rStyle w:val="000023"/>
          <w:vertAlign w:val="superscript"/>
        </w:rPr>
        <w:t xml:space="preserve">  </w:t>
      </w:r>
    </w:p>
    <w:p w14:paraId="1BB9DAC2" w14:textId="77777777" w:rsidR="00000000" w:rsidRDefault="00000000">
      <w:pPr>
        <w:pStyle w:val="normal-000060"/>
      </w:pPr>
      <w:r>
        <w:rPr>
          <w:rStyle w:val="defaultparagraphfont-000042"/>
        </w:rPr>
        <w:t xml:space="preserve">[Komentar: </w:t>
      </w:r>
      <w:r>
        <w:rPr>
          <w:rStyle w:val="Istaknuto"/>
          <w:color w:val="008000"/>
        </w:rPr>
        <w:t xml:space="preserve">Kratko saslušanje </w:t>
      </w:r>
      <w:r>
        <w:rPr>
          <w:rStyle w:val="defaultparagraphfont-000042"/>
        </w:rPr>
        <w:t xml:space="preserve">samo je uvodni postupak koji ne mora uključivati temeljito razmatranje činjenica u dotičnom slučaju. Nakon kratkog saslušanja sportaš ima pravo na saslušanje o činjenicama slučaja. Za razliku od toga „saslušanje po žurnom postupku“ kao termin se koristi u odredbi 7.4.3, a označava potpuno saslušanje o činjenicama provedeno u što je moguće kraćem roku.] </w:t>
      </w:r>
    </w:p>
    <w:p w14:paraId="440A110E" w14:textId="77777777" w:rsidR="00000000" w:rsidRDefault="00000000">
      <w:pPr>
        <w:pStyle w:val="normal-000022"/>
      </w:pPr>
      <w:r>
        <w:rPr>
          <w:rStyle w:val="000010"/>
        </w:rPr>
        <w:t> </w:t>
      </w:r>
      <w:r>
        <w:t xml:space="preserve"> </w:t>
      </w:r>
    </w:p>
    <w:p w14:paraId="513D11FD"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Krivnja: </w:t>
      </w:r>
      <w:r>
        <w:rPr>
          <w:rStyle w:val="Istaknuto"/>
          <w:rFonts w:ascii="Arial" w:eastAsia="Times New Roman" w:hAnsi="Arial" w:cs="Arial"/>
          <w:b w:val="0"/>
          <w:bCs w:val="0"/>
          <w:color w:val="000000"/>
          <w:sz w:val="20"/>
          <w:szCs w:val="20"/>
        </w:rPr>
        <w:t>Krivnja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je bilo koje kršenje dužnosti ili nemar u određenoj situaciji. Čimbenici koji se mogu razmatrati prilikom analize stupnja </w:t>
      </w:r>
      <w:r>
        <w:rPr>
          <w:rStyle w:val="defaultparagraphfont-000028"/>
          <w:rFonts w:eastAsia="Times New Roman"/>
          <w:b w:val="0"/>
          <w:bCs w:val="0"/>
        </w:rPr>
        <w:t xml:space="preserve">krivnje 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jesu primjerice iskustvo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 je li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štićena </w:t>
      </w:r>
      <w:r>
        <w:rPr>
          <w:rStyle w:val="defaultparagraphfont-000028"/>
          <w:rFonts w:eastAsia="Times New Roman"/>
          <w:b w:val="0"/>
          <w:bCs w:val="0"/>
        </w:rPr>
        <w:t xml:space="preserve">osoba </w:t>
      </w:r>
      <w:r>
        <w:rPr>
          <w:rStyle w:val="defaultparagraphfont-000026"/>
          <w:rFonts w:eastAsia="Times New Roman"/>
          <w:b w:val="0"/>
          <w:bCs w:val="0"/>
        </w:rPr>
        <w:t xml:space="preserve">, posebne okolnosti poput invalidnosti, stupanj rizika koji </w:t>
      </w:r>
      <w:r>
        <w:rPr>
          <w:rStyle w:val="defaultparagraphfont-000028"/>
          <w:rFonts w:eastAsia="Times New Roman"/>
          <w:b w:val="0"/>
          <w:bCs w:val="0"/>
        </w:rPr>
        <w:t xml:space="preserve">sportaš </w:t>
      </w:r>
      <w:r>
        <w:rPr>
          <w:rStyle w:val="defaultparagraphfont-000026"/>
          <w:rFonts w:eastAsia="Times New Roman"/>
          <w:b w:val="0"/>
          <w:bCs w:val="0"/>
        </w:rPr>
        <w:t xml:space="preserve">treba uvidjeti te razina brige i istraga </w:t>
      </w:r>
      <w:r>
        <w:rPr>
          <w:rStyle w:val="defaultparagraphfont-000028"/>
          <w:rFonts w:eastAsia="Times New Roman"/>
          <w:b w:val="0"/>
          <w:bCs w:val="0"/>
        </w:rPr>
        <w:t xml:space="preserve">sportaša </w:t>
      </w:r>
      <w:r>
        <w:rPr>
          <w:rStyle w:val="defaultparagraphfont-000026"/>
          <w:rFonts w:eastAsia="Times New Roman"/>
          <w:b w:val="0"/>
          <w:bCs w:val="0"/>
        </w:rPr>
        <w:t xml:space="preserve">s obzirom na utvrđeni stupanj rizika. Tijekom analize stupnja </w:t>
      </w:r>
      <w:r>
        <w:rPr>
          <w:rStyle w:val="defaultparagraphfont-000028"/>
          <w:rFonts w:eastAsia="Times New Roman"/>
          <w:b w:val="0"/>
          <w:bCs w:val="0"/>
        </w:rPr>
        <w:t xml:space="preserve">krivnje 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razmotrene okolnosti moraju biti relevantne za objašnjenje odstupanja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od očekivanog standarda ponašanja. Stoga, primjerice, činjenica da će </w:t>
      </w:r>
      <w:r>
        <w:rPr>
          <w:rStyle w:val="defaultparagraphfont-000028"/>
          <w:rFonts w:eastAsia="Times New Roman"/>
          <w:b w:val="0"/>
          <w:bCs w:val="0"/>
        </w:rPr>
        <w:t xml:space="preserve">sportaš </w:t>
      </w:r>
      <w:r>
        <w:rPr>
          <w:rStyle w:val="defaultparagraphfont-000026"/>
          <w:rFonts w:eastAsia="Times New Roman"/>
          <w:b w:val="0"/>
          <w:bCs w:val="0"/>
        </w:rPr>
        <w:t xml:space="preserve">izgubiti priliku steći veliku materijalnu korist tijekom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 činjenica da </w:t>
      </w:r>
      <w:r>
        <w:rPr>
          <w:rStyle w:val="defaultparagraphfont-000028"/>
          <w:rFonts w:eastAsia="Times New Roman"/>
          <w:b w:val="0"/>
          <w:bCs w:val="0"/>
        </w:rPr>
        <w:t xml:space="preserve">sportaš </w:t>
      </w:r>
      <w:r>
        <w:rPr>
          <w:rStyle w:val="defaultparagraphfont-000026"/>
          <w:rFonts w:eastAsia="Times New Roman"/>
          <w:b w:val="0"/>
          <w:bCs w:val="0"/>
        </w:rPr>
        <w:t xml:space="preserve">ima još malo vremena u karijeri ili vrijeme sportskog kalendara ne bi bili značajni čimbenici koji bi se uzeli u obzir za skraćivanje razdoblja </w:t>
      </w:r>
      <w:r>
        <w:rPr>
          <w:rStyle w:val="defaultparagraphfont-000028"/>
          <w:rFonts w:eastAsia="Times New Roman"/>
          <w:b w:val="0"/>
          <w:bCs w:val="0"/>
        </w:rPr>
        <w:t xml:space="preserve">nepodobnosti </w:t>
      </w:r>
      <w:r>
        <w:rPr>
          <w:rStyle w:val="defaultparagraphfont-000026"/>
          <w:rFonts w:eastAsia="Times New Roman"/>
          <w:b w:val="0"/>
          <w:bCs w:val="0"/>
        </w:rPr>
        <w:t>sukladno odredbi 10.6.1 ili 10.6.2.</w:t>
      </w:r>
      <w:r>
        <w:rPr>
          <w:rFonts w:eastAsia="Times New Roman"/>
        </w:rPr>
        <w:t xml:space="preserve"> </w:t>
      </w:r>
    </w:p>
    <w:p w14:paraId="2EE7F0D3" w14:textId="77777777" w:rsidR="00000000" w:rsidRDefault="00000000">
      <w:pPr>
        <w:pStyle w:val="normal-000022"/>
      </w:pPr>
      <w:r>
        <w:rPr>
          <w:rStyle w:val="000023"/>
          <w:vertAlign w:val="superscript"/>
        </w:rPr>
        <w:t xml:space="preserve">  </w:t>
      </w:r>
    </w:p>
    <w:p w14:paraId="130EA74C" w14:textId="77777777" w:rsidR="00000000" w:rsidRDefault="00000000">
      <w:pPr>
        <w:pStyle w:val="normal-000022"/>
      </w:pPr>
      <w:r>
        <w:rPr>
          <w:rStyle w:val="defaultparagraphfont-000042"/>
        </w:rPr>
        <w:t xml:space="preserve">[Komentar: Kriteriji za procjenu stupnja krivnje sportaša isti su po svim odredbama koje se tiču krivnje. Međutim, u skladu s odredbom 10.6.2 ublažavanje sankcija nije prikladno, osim ako je nakon procjene stupnja krivnje zaključeno da nema značajnije krivnje ili nesavjesnog ponašanja sportaša ili druge osobe.] </w:t>
      </w:r>
    </w:p>
    <w:p w14:paraId="3434BD84" w14:textId="77777777" w:rsidR="00000000" w:rsidRDefault="00000000">
      <w:pPr>
        <w:pStyle w:val="normal-000022"/>
      </w:pPr>
    </w:p>
    <w:p w14:paraId="66573F8D"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Krivotvorenje: </w:t>
      </w:r>
      <w:r>
        <w:rPr>
          <w:rStyle w:val="defaultparagraphfont-000026"/>
          <w:rFonts w:eastAsia="Times New Roman"/>
          <w:b w:val="0"/>
          <w:bCs w:val="0"/>
        </w:rPr>
        <w:t xml:space="preserve">Namjerno postupanje kojim se ometa provedba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 ali koje inače nije uključeno u definiciju </w:t>
      </w:r>
      <w:r>
        <w:rPr>
          <w:rStyle w:val="defaultparagraphfont-000028"/>
          <w:rFonts w:eastAsia="Times New Roman"/>
          <w:b w:val="0"/>
          <w:bCs w:val="0"/>
        </w:rPr>
        <w:t xml:space="preserve">zabranjenih metoda </w:t>
      </w:r>
      <w:r>
        <w:rPr>
          <w:rStyle w:val="defaultparagraphfont-000026"/>
          <w:rFonts w:eastAsia="Times New Roman"/>
          <w:b w:val="0"/>
          <w:bCs w:val="0"/>
        </w:rPr>
        <w:t xml:space="preserve">. </w:t>
      </w:r>
      <w:r>
        <w:rPr>
          <w:rStyle w:val="Istaknuto"/>
          <w:rFonts w:ascii="Arial" w:eastAsia="Times New Roman" w:hAnsi="Arial" w:cs="Arial"/>
          <w:b w:val="0"/>
          <w:bCs w:val="0"/>
          <w:color w:val="000000"/>
          <w:sz w:val="20"/>
          <w:szCs w:val="20"/>
        </w:rPr>
        <w:t>Krivotvorenje</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uključuje, bez ograničavanja, ponudu ili prihvaćanje mita radi izvršavanja, odnosno neizvršavanja neke radnje, sprječavanja prikupljanja </w:t>
      </w:r>
      <w:r>
        <w:rPr>
          <w:rStyle w:val="defaultparagraphfont-000028"/>
          <w:rFonts w:eastAsia="Times New Roman"/>
          <w:b w:val="0"/>
          <w:bCs w:val="0"/>
        </w:rPr>
        <w:t xml:space="preserve">uzorka </w:t>
      </w:r>
      <w:r>
        <w:rPr>
          <w:rStyle w:val="defaultparagraphfont-000026"/>
          <w:rFonts w:eastAsia="Times New Roman"/>
          <w:b w:val="0"/>
          <w:bCs w:val="0"/>
        </w:rPr>
        <w:t xml:space="preserve">, utjecanja na ili onemogućavanja analize </w:t>
      </w:r>
      <w:r>
        <w:rPr>
          <w:rStyle w:val="defaultparagraphfont-000028"/>
          <w:rFonts w:eastAsia="Times New Roman"/>
          <w:b w:val="0"/>
          <w:bCs w:val="0"/>
        </w:rPr>
        <w:t xml:space="preserve">uzorka </w:t>
      </w:r>
      <w:r>
        <w:rPr>
          <w:rStyle w:val="defaultparagraphfont-000026"/>
          <w:rFonts w:eastAsia="Times New Roman"/>
          <w:b w:val="0"/>
          <w:bCs w:val="0"/>
        </w:rPr>
        <w:t xml:space="preserve">, lažiranja dokumenata koji se šalju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ili Povjerenstvu za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ili Stegovnom vijeću, ishođenje lažnog svjedočenja ili bilo koja druga prijetvorna radnja na štetu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ili Stegovnog vijeća radi utjecanja na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ili određivanje </w:t>
      </w:r>
      <w:r>
        <w:rPr>
          <w:rStyle w:val="defaultparagraphfont-000028"/>
          <w:rFonts w:eastAsia="Times New Roman"/>
          <w:b w:val="0"/>
          <w:bCs w:val="0"/>
        </w:rPr>
        <w:t xml:space="preserve">posljedica </w:t>
      </w:r>
      <w:r>
        <w:rPr>
          <w:rStyle w:val="defaultparagraphfont-000026"/>
          <w:rFonts w:eastAsia="Times New Roman"/>
          <w:b w:val="0"/>
          <w:bCs w:val="0"/>
        </w:rPr>
        <w:t xml:space="preserve">ili bilo koje drugo slično namjerno ometanje ili </w:t>
      </w:r>
      <w:r>
        <w:rPr>
          <w:rStyle w:val="defaultparagraphfont-000028"/>
          <w:rFonts w:eastAsia="Times New Roman"/>
          <w:b w:val="0"/>
          <w:bCs w:val="0"/>
        </w:rPr>
        <w:t xml:space="preserve">pokušaj </w:t>
      </w:r>
      <w:r>
        <w:rPr>
          <w:rStyle w:val="defaultparagraphfont-000026"/>
          <w:rFonts w:eastAsia="Times New Roman"/>
          <w:b w:val="0"/>
          <w:bCs w:val="0"/>
        </w:rPr>
        <w:t xml:space="preserve">ometanja bilo kojeg dijela </w:t>
      </w:r>
      <w:r>
        <w:rPr>
          <w:rStyle w:val="defaultparagraphfont-000028"/>
          <w:rFonts w:eastAsia="Times New Roman"/>
          <w:b w:val="0"/>
          <w:bCs w:val="0"/>
        </w:rPr>
        <w:t xml:space="preserve">dopinške kontrole </w:t>
      </w:r>
      <w:r>
        <w:rPr>
          <w:rStyle w:val="defaultparagraphfont-000026"/>
          <w:rFonts w:eastAsia="Times New Roman"/>
          <w:b w:val="0"/>
          <w:bCs w:val="0"/>
        </w:rPr>
        <w:t>.</w:t>
      </w:r>
      <w:r>
        <w:rPr>
          <w:rFonts w:eastAsia="Times New Roman"/>
        </w:rPr>
        <w:t xml:space="preserve"> </w:t>
      </w:r>
    </w:p>
    <w:p w14:paraId="3C2DF2D1" w14:textId="77777777" w:rsidR="00000000" w:rsidRDefault="00000000">
      <w:pPr>
        <w:pStyle w:val="normalweb-000134"/>
        <w:spacing w:before="0"/>
      </w:pPr>
      <w:r>
        <w:rPr>
          <w:rStyle w:val="000023"/>
          <w:vertAlign w:val="superscript"/>
        </w:rPr>
        <w:t xml:space="preserve">  </w:t>
      </w:r>
    </w:p>
    <w:p w14:paraId="49C919A9" w14:textId="77777777" w:rsidR="00000000" w:rsidRDefault="00000000">
      <w:pPr>
        <w:pStyle w:val="normalweb"/>
        <w:spacing w:before="0"/>
      </w:pPr>
      <w:r>
        <w:rPr>
          <w:rStyle w:val="defaultparagraphfont-000042"/>
        </w:rPr>
        <w:t xml:space="preserve">[Komentar: Na primjer, ovom se odredbom zabranjuje izmjena identifikacijskih brojeva na obrascu za dopinšku kontrolu tijekom testiranja, razbijanje bočice B tijekom analize uzorka B, dodavanje strane tvari u uzorak ili zastrašivanje odnosno pokušaj zastrašivanja mogućeg svjedoka ili svjedoka koji je svjedočio ili pružao informacije u postupku dopinške kontrole. </w:t>
      </w:r>
      <w:r>
        <w:rPr>
          <w:rStyle w:val="Istaknuto"/>
          <w:color w:val="008000"/>
        </w:rPr>
        <w:t>Krivotvorenje</w:t>
      </w:r>
      <w:r>
        <w:rPr>
          <w:color w:val="008000"/>
        </w:rPr>
        <w:t xml:space="preserve"> </w:t>
      </w:r>
      <w:r>
        <w:rPr>
          <w:rStyle w:val="defaultparagraphfont-000042"/>
        </w:rPr>
        <w:t xml:space="preserve">uključuje neprilično ponašanje tijekom postupanja s rezultatima i saslušanja. Vidjeti odredbu 10.9.3.3. Međutim, radnje poduzete kao dio legitimne obrane osobe od optužbe za kršenje antidopinškog pravila neće se smatrati </w:t>
      </w:r>
      <w:r>
        <w:rPr>
          <w:rStyle w:val="Istaknuto"/>
          <w:color w:val="008000"/>
        </w:rPr>
        <w:t>krivotvorenjem</w:t>
      </w:r>
      <w:r>
        <w:rPr>
          <w:color w:val="008000"/>
        </w:rPr>
        <w:t xml:space="preserve"> </w:t>
      </w:r>
      <w:r>
        <w:rPr>
          <w:rStyle w:val="defaultparagraphfont-000042"/>
          <w:color w:val="008000"/>
        </w:rPr>
        <w:t>.</w:t>
      </w:r>
      <w:r>
        <w:rPr>
          <w:rStyle w:val="defaultparagraphfont-000042"/>
        </w:rPr>
        <w:t xml:space="preserve"> Nedolično ponašanje prema dopinškom kontroloru ili drugoj osobi uključenoj u dopinšku kontrolu, a koje inače ne predstavlja </w:t>
      </w:r>
      <w:r>
        <w:rPr>
          <w:rStyle w:val="Istaknuto"/>
          <w:color w:val="008000"/>
        </w:rPr>
        <w:t>krivotvorenje</w:t>
      </w:r>
      <w:r>
        <w:rPr>
          <w:color w:val="008000"/>
        </w:rPr>
        <w:t xml:space="preserve"> </w:t>
      </w:r>
      <w:r>
        <w:t>,</w:t>
      </w:r>
      <w:r>
        <w:rPr>
          <w:rStyle w:val="defaultparagraphfont-000042"/>
        </w:rPr>
        <w:t xml:space="preserve"> definirano je stegovnim pravilima sportskih organizacija.] </w:t>
      </w:r>
    </w:p>
    <w:p w14:paraId="42EA4B26" w14:textId="77777777" w:rsidR="00000000" w:rsidRDefault="00000000">
      <w:pPr>
        <w:pStyle w:val="normalweb-000134"/>
        <w:spacing w:before="0"/>
      </w:pPr>
      <w:r>
        <w:rPr>
          <w:rStyle w:val="000183"/>
          <w:vertAlign w:val="superscript"/>
        </w:rPr>
        <w:t xml:space="preserve">  </w:t>
      </w:r>
    </w:p>
    <w:p w14:paraId="3151DA15"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Maloljetnik: </w:t>
      </w:r>
      <w:r>
        <w:rPr>
          <w:rStyle w:val="defaultparagraphfont-000026"/>
          <w:rFonts w:eastAsia="Times New Roman"/>
          <w:b w:val="0"/>
          <w:bCs w:val="0"/>
        </w:rPr>
        <w:t xml:space="preserve">Fizička </w:t>
      </w:r>
      <w:r>
        <w:rPr>
          <w:rStyle w:val="defaultparagraphfont-000028"/>
          <w:rFonts w:eastAsia="Times New Roman"/>
          <w:b w:val="0"/>
          <w:bCs w:val="0"/>
        </w:rPr>
        <w:t xml:space="preserve">osoba </w:t>
      </w:r>
      <w:r>
        <w:rPr>
          <w:rStyle w:val="defaultparagraphfont-000026"/>
          <w:rFonts w:eastAsia="Times New Roman"/>
          <w:b w:val="0"/>
          <w:bCs w:val="0"/>
        </w:rPr>
        <w:t>koja nije dostigla dob od osamnaest (18) godina.</w:t>
      </w:r>
      <w:r>
        <w:rPr>
          <w:rFonts w:eastAsia="Times New Roman"/>
        </w:rPr>
        <w:t xml:space="preserve"> </w:t>
      </w:r>
    </w:p>
    <w:p w14:paraId="2C2812F9" w14:textId="77777777" w:rsidR="00000000" w:rsidRDefault="00000000">
      <w:pPr>
        <w:pStyle w:val="normal-000022"/>
      </w:pPr>
    </w:p>
    <w:p w14:paraId="186CAEE7"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Marker: </w:t>
      </w:r>
      <w:r>
        <w:rPr>
          <w:rStyle w:val="defaultparagraphfont-000026"/>
          <w:rFonts w:eastAsia="Times New Roman"/>
          <w:b w:val="0"/>
          <w:bCs w:val="0"/>
        </w:rPr>
        <w:t xml:space="preserve">Tvar, skupina tvari ili bioloških parametara koji upozoravaju na </w:t>
      </w:r>
      <w:r>
        <w:rPr>
          <w:rStyle w:val="Istaknuto"/>
          <w:rFonts w:ascii="Arial" w:eastAsia="Times New Roman" w:hAnsi="Arial" w:cs="Arial"/>
          <w:b w:val="0"/>
          <w:bCs w:val="0"/>
          <w:color w:val="000000"/>
          <w:sz w:val="20"/>
          <w:szCs w:val="20"/>
        </w:rPr>
        <w:t xml:space="preserve">korištenje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w:t>
      </w:r>
      <w:r>
        <w:rPr>
          <w:rFonts w:eastAsia="Times New Roman"/>
        </w:rPr>
        <w:t xml:space="preserve"> </w:t>
      </w:r>
    </w:p>
    <w:p w14:paraId="1C7EA298" w14:textId="77777777" w:rsidR="00000000" w:rsidRDefault="00000000">
      <w:pPr>
        <w:pStyle w:val="normal-000022"/>
      </w:pPr>
      <w:r>
        <w:rPr>
          <w:rStyle w:val="000010"/>
        </w:rPr>
        <w:t> </w:t>
      </w:r>
      <w:r>
        <w:t xml:space="preserve"> </w:t>
      </w:r>
    </w:p>
    <w:p w14:paraId="4130706B"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Međunarodni sportski događaj: </w:t>
      </w:r>
      <w:r>
        <w:rPr>
          <w:rStyle w:val="defaultparagraphfont-000028"/>
          <w:rFonts w:eastAsia="Times New Roman"/>
          <w:b w:val="0"/>
          <w:bCs w:val="0"/>
        </w:rPr>
        <w:t xml:space="preserve">Sportski događaj </w:t>
      </w:r>
      <w:r>
        <w:rPr>
          <w:rStyle w:val="defaultparagraphfont-000026"/>
          <w:rFonts w:eastAsia="Times New Roman"/>
          <w:b w:val="0"/>
          <w:bCs w:val="0"/>
        </w:rPr>
        <w:t xml:space="preserve">ili </w:t>
      </w:r>
      <w:r>
        <w:rPr>
          <w:rStyle w:val="defaultparagraphfont-000028"/>
          <w:rFonts w:eastAsia="Times New Roman"/>
          <w:b w:val="0"/>
          <w:bCs w:val="0"/>
        </w:rPr>
        <w:t xml:space="preserve">natjecanje </w:t>
      </w:r>
      <w:r>
        <w:rPr>
          <w:rStyle w:val="defaultparagraphfont-000026"/>
          <w:rFonts w:eastAsia="Times New Roman"/>
          <w:b w:val="0"/>
          <w:bCs w:val="0"/>
        </w:rPr>
        <w:t xml:space="preserve">na kojem Međunarodni olimpijski odbor, Međunarodni paraolimpijski odbor, međunarodni savez, </w:t>
      </w:r>
      <w:r>
        <w:rPr>
          <w:rStyle w:val="defaultparagraphfont-000028"/>
          <w:rFonts w:eastAsia="Times New Roman"/>
          <w:b w:val="0"/>
          <w:bCs w:val="0"/>
        </w:rPr>
        <w:t xml:space="preserve">organizator velikog sportskog događaja </w:t>
      </w:r>
      <w:r>
        <w:rPr>
          <w:rStyle w:val="defaultparagraphfont-000026"/>
          <w:rFonts w:eastAsia="Times New Roman"/>
          <w:b w:val="0"/>
          <w:bCs w:val="0"/>
        </w:rPr>
        <w:t xml:space="preserve">ili neka druga međunarodna sportska organizacija djeluju u svojstvu tijela koje upravlja </w:t>
      </w:r>
      <w:r>
        <w:rPr>
          <w:rStyle w:val="defaultparagraphfont-000028"/>
          <w:rFonts w:eastAsia="Times New Roman"/>
          <w:b w:val="0"/>
          <w:bCs w:val="0"/>
        </w:rPr>
        <w:t xml:space="preserve">sportskim događajem </w:t>
      </w:r>
      <w:r>
        <w:rPr>
          <w:rStyle w:val="defaultparagraphfont-000026"/>
          <w:rFonts w:eastAsia="Times New Roman"/>
          <w:b w:val="0"/>
          <w:bCs w:val="0"/>
        </w:rPr>
        <w:t xml:space="preserve">ili imenuju svoje stručne dužnosnike za taj </w:t>
      </w:r>
      <w:r>
        <w:rPr>
          <w:rStyle w:val="defaultparagraphfont-000028"/>
          <w:rFonts w:eastAsia="Times New Roman"/>
          <w:b w:val="0"/>
          <w:bCs w:val="0"/>
        </w:rPr>
        <w:t xml:space="preserve">sportski događaj. </w:t>
      </w:r>
    </w:p>
    <w:p w14:paraId="7A55927B" w14:textId="77777777" w:rsidR="00000000" w:rsidRDefault="00000000">
      <w:pPr>
        <w:pStyle w:val="normal-000022"/>
      </w:pPr>
      <w:r>
        <w:rPr>
          <w:rStyle w:val="000010"/>
        </w:rPr>
        <w:t> </w:t>
      </w:r>
      <w:r>
        <w:t xml:space="preserve"> </w:t>
      </w:r>
    </w:p>
    <w:p w14:paraId="3FE1822D"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Međunarodni standard: </w:t>
      </w:r>
      <w:r>
        <w:rPr>
          <w:rStyle w:val="defaultparagraphfont-000026"/>
          <w:rFonts w:eastAsia="Times New Roman"/>
          <w:b w:val="0"/>
          <w:bCs w:val="0"/>
        </w:rPr>
        <w:t xml:space="preserve">Standard koji je usvojila </w:t>
      </w:r>
      <w:r>
        <w:rPr>
          <w:rStyle w:val="defaultparagraphfont-000028"/>
          <w:rFonts w:eastAsia="Times New Roman"/>
          <w:b w:val="0"/>
          <w:bCs w:val="0"/>
        </w:rPr>
        <w:t xml:space="preserve">WADA </w:t>
      </w:r>
      <w:r>
        <w:rPr>
          <w:rStyle w:val="defaultparagraphfont-000026"/>
          <w:rFonts w:eastAsia="Times New Roman"/>
          <w:b w:val="0"/>
          <w:bCs w:val="0"/>
        </w:rPr>
        <w:t xml:space="preserve">kao potporu </w:t>
      </w:r>
      <w:r>
        <w:rPr>
          <w:rStyle w:val="Istaknuto"/>
          <w:rFonts w:ascii="Arial" w:eastAsia="Times New Roman" w:hAnsi="Arial" w:cs="Arial"/>
          <w:b w:val="0"/>
          <w:bCs w:val="0"/>
          <w:color w:val="000000"/>
          <w:sz w:val="20"/>
          <w:szCs w:val="20"/>
        </w:rPr>
        <w:t>Kodeksu.</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Udovoljavanje </w:t>
      </w:r>
      <w:r>
        <w:rPr>
          <w:rStyle w:val="defaultparagraphfont-000028"/>
          <w:rFonts w:eastAsia="Times New Roman"/>
          <w:b w:val="0"/>
          <w:bCs w:val="0"/>
        </w:rPr>
        <w:t xml:space="preserve">međunarodnom standardu </w:t>
      </w:r>
      <w:r>
        <w:rPr>
          <w:rStyle w:val="defaultparagraphfont-000026"/>
          <w:rFonts w:eastAsia="Times New Roman"/>
          <w:b w:val="0"/>
          <w:bCs w:val="0"/>
        </w:rPr>
        <w:t xml:space="preserve">(za razliku od drugog standarda, prakse ili postupka) mora biti dovoljno da se zaključi kako su postupci koje propisuje </w:t>
      </w:r>
      <w:r>
        <w:rPr>
          <w:rStyle w:val="Istaknuto"/>
          <w:rFonts w:ascii="Arial" w:eastAsia="Times New Roman" w:hAnsi="Arial" w:cs="Arial"/>
          <w:b w:val="0"/>
          <w:bCs w:val="0"/>
          <w:color w:val="000000"/>
          <w:sz w:val="20"/>
          <w:szCs w:val="20"/>
        </w:rPr>
        <w:t>međunarodni standard</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propisno provedeni. </w:t>
      </w:r>
      <w:r>
        <w:rPr>
          <w:rStyle w:val="Istaknuto"/>
          <w:rFonts w:ascii="Arial" w:eastAsia="Times New Roman" w:hAnsi="Arial" w:cs="Arial"/>
          <w:b w:val="0"/>
          <w:bCs w:val="0"/>
          <w:color w:val="000000"/>
          <w:sz w:val="20"/>
          <w:szCs w:val="20"/>
        </w:rPr>
        <w:t>Međunarodni standardi</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uključivat će sve </w:t>
      </w:r>
      <w:r>
        <w:rPr>
          <w:rStyle w:val="defaultparagraphfont-000028"/>
          <w:rFonts w:eastAsia="Times New Roman"/>
          <w:b w:val="0"/>
          <w:bCs w:val="0"/>
        </w:rPr>
        <w:t xml:space="preserve">tehničke dokumente </w:t>
      </w:r>
      <w:r>
        <w:rPr>
          <w:rStyle w:val="defaultparagraphfont-000026"/>
          <w:rFonts w:eastAsia="Times New Roman"/>
          <w:b w:val="0"/>
          <w:bCs w:val="0"/>
        </w:rPr>
        <w:t xml:space="preserve">izdane u skladu s </w:t>
      </w:r>
      <w:r>
        <w:rPr>
          <w:rStyle w:val="defaultparagraphfont-000028"/>
          <w:rFonts w:eastAsia="Times New Roman"/>
          <w:b w:val="0"/>
          <w:bCs w:val="0"/>
        </w:rPr>
        <w:t xml:space="preserve">međunarodnim standardom </w:t>
      </w:r>
      <w:r>
        <w:rPr>
          <w:rStyle w:val="defaultparagraphfont-000026"/>
          <w:rFonts w:eastAsia="Times New Roman"/>
          <w:b w:val="0"/>
          <w:bCs w:val="0"/>
        </w:rPr>
        <w:t>.</w:t>
      </w:r>
      <w:r>
        <w:rPr>
          <w:rFonts w:eastAsia="Times New Roman"/>
        </w:rPr>
        <w:t xml:space="preserve"> </w:t>
      </w:r>
    </w:p>
    <w:p w14:paraId="494BDE2D" w14:textId="77777777" w:rsidR="00000000" w:rsidRDefault="00000000">
      <w:pPr>
        <w:pStyle w:val="normal-000022"/>
      </w:pPr>
      <w:r>
        <w:rPr>
          <w:rStyle w:val="000010"/>
        </w:rPr>
        <w:t> </w:t>
      </w:r>
      <w:r>
        <w:t xml:space="preserve"> </w:t>
      </w:r>
    </w:p>
    <w:p w14:paraId="7E97386A"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Metabolit: </w:t>
      </w:r>
      <w:r>
        <w:rPr>
          <w:rStyle w:val="defaultparagraphfont-000026"/>
          <w:rFonts w:eastAsia="Times New Roman"/>
          <w:b w:val="0"/>
          <w:bCs w:val="0"/>
        </w:rPr>
        <w:t>Tvar koja nastaje u procesu biotransformacije.</w:t>
      </w:r>
      <w:r>
        <w:rPr>
          <w:rFonts w:eastAsia="Times New Roman"/>
        </w:rPr>
        <w:t xml:space="preserve"> </w:t>
      </w:r>
    </w:p>
    <w:p w14:paraId="0A5C3312" w14:textId="77777777" w:rsidR="00000000" w:rsidRDefault="00000000">
      <w:pPr>
        <w:pStyle w:val="normal-000022"/>
      </w:pPr>
      <w:r>
        <w:rPr>
          <w:rStyle w:val="000010"/>
        </w:rPr>
        <w:t> </w:t>
      </w:r>
      <w:r>
        <w:t xml:space="preserve"> </w:t>
      </w:r>
    </w:p>
    <w:p w14:paraId="0E1FF70F"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Mjesta sportskih događaja: </w:t>
      </w:r>
      <w:r>
        <w:rPr>
          <w:rStyle w:val="defaultparagraphfont-000026"/>
          <w:rFonts w:eastAsia="Times New Roman"/>
          <w:b w:val="0"/>
          <w:bCs w:val="0"/>
        </w:rPr>
        <w:t xml:space="preserve">Mjesta koja je za to odredilo tijelo koje upravlja </w:t>
      </w:r>
      <w:r>
        <w:rPr>
          <w:rStyle w:val="defaultparagraphfont-000028"/>
          <w:rFonts w:eastAsia="Times New Roman"/>
          <w:b w:val="0"/>
          <w:bCs w:val="0"/>
        </w:rPr>
        <w:t xml:space="preserve">sportskim događajem. </w:t>
      </w:r>
    </w:p>
    <w:p w14:paraId="7B55B2CB" w14:textId="77777777" w:rsidR="00000000" w:rsidRDefault="00000000">
      <w:pPr>
        <w:pStyle w:val="normal-000022"/>
      </w:pPr>
      <w:r>
        <w:rPr>
          <w:rStyle w:val="000010"/>
        </w:rPr>
        <w:t> </w:t>
      </w:r>
      <w:r>
        <w:t xml:space="preserve"> </w:t>
      </w:r>
    </w:p>
    <w:p w14:paraId="21B9065E"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Na natjecanju: </w:t>
      </w:r>
      <w:r>
        <w:rPr>
          <w:rStyle w:val="defaultparagraphfont-000026"/>
          <w:rFonts w:eastAsia="Times New Roman"/>
          <w:b w:val="0"/>
          <w:bCs w:val="0"/>
        </w:rPr>
        <w:t xml:space="preserve">Razdoblje koje počinje u 23:59 sati na dan prije </w:t>
      </w:r>
      <w:r>
        <w:rPr>
          <w:rStyle w:val="defaultparagraphfont-000028"/>
          <w:rFonts w:eastAsia="Times New Roman"/>
          <w:b w:val="0"/>
          <w:bCs w:val="0"/>
        </w:rPr>
        <w:t xml:space="preserve">natjecanja </w:t>
      </w:r>
      <w:r>
        <w:rPr>
          <w:rStyle w:val="defaultparagraphfont-000026"/>
          <w:rFonts w:eastAsia="Times New Roman"/>
          <w:b w:val="0"/>
          <w:bCs w:val="0"/>
        </w:rPr>
        <w:t xml:space="preserve">na kojem će </w:t>
      </w:r>
      <w:r>
        <w:rPr>
          <w:rStyle w:val="defaultparagraphfont-000028"/>
          <w:rFonts w:eastAsia="Times New Roman"/>
          <w:b w:val="0"/>
          <w:bCs w:val="0"/>
        </w:rPr>
        <w:t xml:space="preserve">sportaš </w:t>
      </w:r>
      <w:r>
        <w:rPr>
          <w:rStyle w:val="defaultparagraphfont-000026"/>
          <w:rFonts w:eastAsia="Times New Roman"/>
          <w:b w:val="0"/>
          <w:bCs w:val="0"/>
        </w:rPr>
        <w:t xml:space="preserve">sudjelovati pa sve do kraja </w:t>
      </w:r>
      <w:r>
        <w:rPr>
          <w:rStyle w:val="defaultparagraphfont-000028"/>
          <w:rFonts w:eastAsia="Times New Roman"/>
          <w:b w:val="0"/>
          <w:bCs w:val="0"/>
        </w:rPr>
        <w:t xml:space="preserve">natjecanja </w:t>
      </w:r>
      <w:r>
        <w:rPr>
          <w:rStyle w:val="defaultparagraphfont-000026"/>
          <w:rFonts w:eastAsia="Times New Roman"/>
          <w:b w:val="0"/>
          <w:bCs w:val="0"/>
        </w:rPr>
        <w:t xml:space="preserve">i postupka prikupljanja </w:t>
      </w:r>
      <w:r>
        <w:rPr>
          <w:rStyle w:val="defaultparagraphfont-000028"/>
          <w:rFonts w:eastAsia="Times New Roman"/>
          <w:b w:val="0"/>
          <w:bCs w:val="0"/>
        </w:rPr>
        <w:t xml:space="preserve">uzorka </w:t>
      </w:r>
      <w:r>
        <w:rPr>
          <w:rStyle w:val="defaultparagraphfont-000026"/>
          <w:rFonts w:eastAsia="Times New Roman"/>
          <w:b w:val="0"/>
          <w:bCs w:val="0"/>
        </w:rPr>
        <w:t xml:space="preserve">u vezi s tim </w:t>
      </w:r>
      <w:r>
        <w:rPr>
          <w:rStyle w:val="defaultparagraphfont-000028"/>
          <w:rFonts w:eastAsia="Times New Roman"/>
          <w:b w:val="0"/>
          <w:bCs w:val="0"/>
        </w:rPr>
        <w:t xml:space="preserve">natjecanjem </w:t>
      </w:r>
      <w:r>
        <w:rPr>
          <w:rStyle w:val="defaultparagraphfont-000026"/>
          <w:rFonts w:eastAsia="Times New Roman"/>
          <w:b w:val="0"/>
          <w:bCs w:val="0"/>
        </w:rPr>
        <w:t xml:space="preserve">. Međutim, </w:t>
      </w:r>
      <w:r>
        <w:rPr>
          <w:rStyle w:val="defaultparagraphfont-000028"/>
          <w:rFonts w:eastAsia="Times New Roman"/>
          <w:b w:val="0"/>
          <w:bCs w:val="0"/>
        </w:rPr>
        <w:t xml:space="preserve">WADA </w:t>
      </w:r>
      <w:r>
        <w:rPr>
          <w:rStyle w:val="defaultparagraphfont-000026"/>
          <w:rFonts w:eastAsia="Times New Roman"/>
          <w:b w:val="0"/>
          <w:bCs w:val="0"/>
        </w:rPr>
        <w:t xml:space="preserve">za određeni sport može odobriti drugu definiciju ako međunarodni savez dokaže da je potrebna drugačija definicija za njegov sport. Nakon odobrenja </w:t>
      </w:r>
      <w:r>
        <w:rPr>
          <w:rStyle w:val="defaultparagraphfont-000028"/>
          <w:rFonts w:eastAsia="Times New Roman"/>
          <w:b w:val="0"/>
          <w:bCs w:val="0"/>
        </w:rPr>
        <w:t xml:space="preserve">WADA </w:t>
      </w:r>
      <w:r>
        <w:rPr>
          <w:rStyle w:val="defaultparagraphfont-000026"/>
          <w:rFonts w:eastAsia="Times New Roman"/>
          <w:b w:val="0"/>
          <w:bCs w:val="0"/>
        </w:rPr>
        <w:t>-e</w:t>
      </w:r>
      <w:r>
        <w:rPr>
          <w:rFonts w:eastAsia="Times New Roman"/>
        </w:rPr>
        <w:t xml:space="preserve"> </w:t>
      </w:r>
      <w:r>
        <w:rPr>
          <w:rStyle w:val="defaultparagraphfont-000026"/>
          <w:rFonts w:eastAsia="Times New Roman"/>
          <w:b w:val="0"/>
          <w:bCs w:val="0"/>
        </w:rPr>
        <w:t xml:space="preserve">drugu definiciju će poštivati svi </w:t>
      </w:r>
      <w:r>
        <w:rPr>
          <w:rStyle w:val="defaultparagraphfont-000028"/>
          <w:rFonts w:eastAsia="Times New Roman"/>
          <w:b w:val="0"/>
          <w:bCs w:val="0"/>
        </w:rPr>
        <w:t xml:space="preserve">organizatori velikog sportskog događaja </w:t>
      </w:r>
      <w:r>
        <w:rPr>
          <w:rStyle w:val="defaultparagraphfont-000026"/>
          <w:rFonts w:eastAsia="Times New Roman"/>
          <w:b w:val="0"/>
          <w:bCs w:val="0"/>
        </w:rPr>
        <w:t>za taj sport.</w:t>
      </w:r>
      <w:r>
        <w:rPr>
          <w:rFonts w:eastAsia="Times New Roman"/>
        </w:rPr>
        <w:t xml:space="preserve"> </w:t>
      </w:r>
    </w:p>
    <w:p w14:paraId="5235F7EC" w14:textId="77777777" w:rsidR="00000000" w:rsidRDefault="00000000">
      <w:pPr>
        <w:pStyle w:val="normal-000022"/>
      </w:pPr>
      <w:r>
        <w:rPr>
          <w:rStyle w:val="000023"/>
          <w:vertAlign w:val="superscript"/>
        </w:rPr>
        <w:t xml:space="preserve">  </w:t>
      </w:r>
    </w:p>
    <w:p w14:paraId="7B750647" w14:textId="77777777" w:rsidR="00000000" w:rsidRDefault="00000000">
      <w:pPr>
        <w:pStyle w:val="normal-000022"/>
      </w:pPr>
      <w:r>
        <w:rPr>
          <w:rStyle w:val="defaultparagraphfont-000042"/>
        </w:rPr>
        <w:t xml:space="preserve">[Komentar: Univerzalno prihvaćena definicija pojma </w:t>
      </w:r>
      <w:r>
        <w:rPr>
          <w:rStyle w:val="Istaknuto"/>
          <w:color w:val="538135"/>
          <w:sz w:val="16"/>
          <w:szCs w:val="16"/>
        </w:rPr>
        <w:t>„</w:t>
      </w:r>
      <w:r>
        <w:rPr>
          <w:rStyle w:val="defaultparagraphfont-000042"/>
        </w:rPr>
        <w:t xml:space="preserve"> </w:t>
      </w:r>
      <w:r>
        <w:rPr>
          <w:rStyle w:val="Istaknuto"/>
          <w:color w:val="008000"/>
          <w:sz w:val="16"/>
          <w:szCs w:val="16"/>
        </w:rPr>
        <w:t>na natjecanju</w:t>
      </w:r>
      <w:r>
        <w:rPr>
          <w:color w:val="008000"/>
          <w:sz w:val="16"/>
          <w:szCs w:val="16"/>
        </w:rPr>
        <w:t xml:space="preserve"> </w:t>
      </w:r>
      <w:r>
        <w:rPr>
          <w:color w:val="008000"/>
        </w:rPr>
        <w:t>“</w:t>
      </w:r>
      <w:r>
        <w:t xml:space="preserve"> </w:t>
      </w:r>
      <w:r>
        <w:rPr>
          <w:rStyle w:val="defaultparagraphfont-000042"/>
        </w:rPr>
        <w:t xml:space="preserve">omogućuje veću usklađenost među sportašima u svim sportovima, otklanja ili smanjuje nedoumice sportaša oko relevantnog vremenskog okvira za testiranje </w:t>
      </w:r>
      <w:r>
        <w:rPr>
          <w:rStyle w:val="Istaknuto"/>
          <w:color w:val="008000"/>
          <w:sz w:val="16"/>
          <w:szCs w:val="16"/>
        </w:rPr>
        <w:t>na natjecanju,</w:t>
      </w:r>
      <w:r>
        <w:rPr>
          <w:color w:val="008000"/>
          <w:sz w:val="16"/>
          <w:szCs w:val="16"/>
        </w:rPr>
        <w:t xml:space="preserve"> </w:t>
      </w:r>
      <w:r>
        <w:rPr>
          <w:rStyle w:val="defaultparagraphfont-000042"/>
        </w:rPr>
        <w:t xml:space="preserve">izbjegava nehotične nepovoljne laboratorijske nalaze u razdoblju između natjecanja tijekom sportskog događaja i pomaže u sprječavanju mogućih učinaka na poboljšanje sportske izvedbe tvari koje su zabranjene </w:t>
      </w:r>
      <w:r>
        <w:rPr>
          <w:rStyle w:val="Istaknuto"/>
          <w:color w:val="008000"/>
          <w:sz w:val="16"/>
          <w:szCs w:val="16"/>
        </w:rPr>
        <w:t>izvan natjecanja</w:t>
      </w:r>
      <w:r>
        <w:rPr>
          <w:color w:val="008000"/>
          <w:sz w:val="16"/>
          <w:szCs w:val="16"/>
        </w:rPr>
        <w:t xml:space="preserve"> </w:t>
      </w:r>
      <w:r>
        <w:rPr>
          <w:color w:val="008000"/>
        </w:rPr>
        <w:t>,</w:t>
      </w:r>
      <w:r>
        <w:t xml:space="preserve"> </w:t>
      </w:r>
      <w:r>
        <w:rPr>
          <w:rStyle w:val="defaultparagraphfont-000042"/>
        </w:rPr>
        <w:t xml:space="preserve">a koji se prenesu u razdoblje natjecanja.] </w:t>
      </w:r>
    </w:p>
    <w:p w14:paraId="537EC110" w14:textId="77777777" w:rsidR="00000000" w:rsidRDefault="00000000">
      <w:pPr>
        <w:pStyle w:val="normal-000022"/>
      </w:pPr>
      <w:r>
        <w:rPr>
          <w:rStyle w:val="000010"/>
        </w:rPr>
        <w:t> </w:t>
      </w:r>
      <w:r>
        <w:t xml:space="preserve"> </w:t>
      </w:r>
    </w:p>
    <w:p w14:paraId="40C1529D"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Nacionalna organizacija za borbu protiv dopinga: </w:t>
      </w:r>
      <w:r>
        <w:rPr>
          <w:rStyle w:val="defaultparagraphfont-000026"/>
          <w:rFonts w:eastAsia="Times New Roman"/>
          <w:b w:val="0"/>
          <w:bCs w:val="0"/>
        </w:rPr>
        <w:t xml:space="preserve">Subjekt (subjekti) koji svaka država ovlašćuje i proglašava primarno odgovornim za prihvaćanje i provođenje antidopinških pravila, za organiziranje prikupljanja </w:t>
      </w:r>
      <w:r>
        <w:rPr>
          <w:rStyle w:val="Istaknuto"/>
          <w:rFonts w:ascii="Arial" w:eastAsia="Times New Roman" w:hAnsi="Arial" w:cs="Arial"/>
          <w:b w:val="0"/>
          <w:bCs w:val="0"/>
          <w:color w:val="000000"/>
          <w:sz w:val="20"/>
          <w:szCs w:val="20"/>
        </w:rPr>
        <w:t>uzoraka,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za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i vođenje saslušanja na nacionalnoj razini. Ako nadležna vlast nije imenovala takav subjekt, ulogu subjekta preuzima </w:t>
      </w:r>
      <w:r>
        <w:rPr>
          <w:rStyle w:val="defaultparagraphfont-000028"/>
          <w:rFonts w:eastAsia="Times New Roman"/>
          <w:b w:val="0"/>
          <w:bCs w:val="0"/>
        </w:rPr>
        <w:t xml:space="preserve">nacionalni olimpijski odbor </w:t>
      </w:r>
      <w:r>
        <w:rPr>
          <w:rStyle w:val="defaultparagraphfont-000026"/>
          <w:rFonts w:eastAsia="Times New Roman"/>
          <w:b w:val="0"/>
          <w:bCs w:val="0"/>
        </w:rPr>
        <w:t xml:space="preserve">dotične države ili subjekt koji on sam odredi. U Republici Hrvatskoj </w:t>
      </w:r>
      <w:r>
        <w:rPr>
          <w:rStyle w:val="defaultparagraphfont-000028"/>
          <w:rFonts w:eastAsia="Times New Roman"/>
          <w:b w:val="0"/>
          <w:bCs w:val="0"/>
        </w:rPr>
        <w:t xml:space="preserve">nacionalna organizacija za borbu protiv dopinga </w:t>
      </w:r>
      <w:r>
        <w:rPr>
          <w:rStyle w:val="defaultparagraphfont-000026"/>
          <w:rFonts w:eastAsia="Times New Roman"/>
          <w:b w:val="0"/>
          <w:bCs w:val="0"/>
        </w:rPr>
        <w:t>jest HZJZ.</w:t>
      </w:r>
      <w:r>
        <w:rPr>
          <w:rFonts w:eastAsia="Times New Roman"/>
        </w:rPr>
        <w:t xml:space="preserve"> </w:t>
      </w:r>
    </w:p>
    <w:p w14:paraId="538B15AB" w14:textId="77777777" w:rsidR="00000000" w:rsidRDefault="00000000">
      <w:pPr>
        <w:pStyle w:val="normal-000022"/>
      </w:pPr>
      <w:r>
        <w:rPr>
          <w:rStyle w:val="000010"/>
        </w:rPr>
        <w:t> </w:t>
      </w:r>
      <w:r>
        <w:t xml:space="preserve"> </w:t>
      </w:r>
    </w:p>
    <w:p w14:paraId="19CB29A6"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Nacionalni olimpijski odbor: </w:t>
      </w:r>
      <w:r>
        <w:rPr>
          <w:rStyle w:val="defaultparagraphfont-000026"/>
          <w:rFonts w:eastAsia="Times New Roman"/>
          <w:b w:val="0"/>
          <w:bCs w:val="0"/>
        </w:rPr>
        <w:t xml:space="preserve">Organizacija koju priznaje Međunarodni olimpijski odbor. Pojam </w:t>
      </w:r>
      <w:r>
        <w:rPr>
          <w:rStyle w:val="defaultparagraphfont-000028"/>
          <w:rFonts w:eastAsia="Times New Roman"/>
          <w:b w:val="0"/>
          <w:bCs w:val="0"/>
        </w:rPr>
        <w:t xml:space="preserve">nacionalni olimpijski odbor </w:t>
      </w:r>
      <w:r>
        <w:rPr>
          <w:rStyle w:val="defaultparagraphfont-000026"/>
          <w:rFonts w:eastAsia="Times New Roman"/>
          <w:b w:val="0"/>
          <w:bCs w:val="0"/>
        </w:rPr>
        <w:t xml:space="preserve">mora obuhvaćati i nacionalnu sportsku konfederaciju u onim državama u kojima nacionalna sportska konfederacija preuzima uobičajene odgovornosti </w:t>
      </w:r>
      <w:r>
        <w:rPr>
          <w:rStyle w:val="defaultparagraphfont-000028"/>
          <w:rFonts w:eastAsia="Times New Roman"/>
          <w:b w:val="0"/>
          <w:bCs w:val="0"/>
        </w:rPr>
        <w:t xml:space="preserve">nacionalnog olimpijskog odbora </w:t>
      </w:r>
      <w:r>
        <w:rPr>
          <w:rStyle w:val="defaultparagraphfont-000026"/>
          <w:rFonts w:eastAsia="Times New Roman"/>
          <w:b w:val="0"/>
          <w:bCs w:val="0"/>
        </w:rPr>
        <w:t xml:space="preserve">u domeni antidopinških aktivnosti. U Republici Hrvatskoj </w:t>
      </w:r>
      <w:r>
        <w:rPr>
          <w:rStyle w:val="defaultparagraphfont-000028"/>
          <w:rFonts w:eastAsia="Times New Roman"/>
          <w:b w:val="0"/>
          <w:bCs w:val="0"/>
        </w:rPr>
        <w:t xml:space="preserve">nacionalni olimpijski odbor </w:t>
      </w:r>
      <w:r>
        <w:rPr>
          <w:rStyle w:val="defaultparagraphfont-000026"/>
          <w:rFonts w:eastAsia="Times New Roman"/>
          <w:b w:val="0"/>
          <w:bCs w:val="0"/>
        </w:rPr>
        <w:t>je Hrvatski olimpijski odbor.</w:t>
      </w:r>
      <w:r>
        <w:rPr>
          <w:rFonts w:eastAsia="Times New Roman"/>
        </w:rPr>
        <w:t xml:space="preserve"> </w:t>
      </w:r>
    </w:p>
    <w:p w14:paraId="220987B1" w14:textId="77777777" w:rsidR="00000000" w:rsidRDefault="00000000">
      <w:pPr>
        <w:pStyle w:val="normal-000022"/>
      </w:pPr>
      <w:r>
        <w:rPr>
          <w:rStyle w:val="000010"/>
        </w:rPr>
        <w:t> </w:t>
      </w:r>
      <w:r>
        <w:t xml:space="preserve"> </w:t>
      </w:r>
    </w:p>
    <w:p w14:paraId="62A76897"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Nacionalni savez: </w:t>
      </w:r>
      <w:r>
        <w:rPr>
          <w:rStyle w:val="defaultparagraphfont-000026"/>
          <w:rFonts w:eastAsia="Times New Roman"/>
          <w:b w:val="0"/>
          <w:bCs w:val="0"/>
        </w:rPr>
        <w:t>Nacionalno ili regionalno tijelo u Republici Hrvatskoj koje je član međunarodnog saveza ili ga savez priznaje kao tijelo koje upravlja sportom međunarodnog saveza u toj zemlji ili regiji u Republici Hrvatskoj.</w:t>
      </w:r>
      <w:r>
        <w:rPr>
          <w:rFonts w:eastAsia="Times New Roman"/>
        </w:rPr>
        <w:t xml:space="preserve"> </w:t>
      </w:r>
    </w:p>
    <w:p w14:paraId="4B645A26" w14:textId="77777777" w:rsidR="00000000" w:rsidRDefault="00000000">
      <w:pPr>
        <w:pStyle w:val="normal-000022"/>
      </w:pPr>
      <w:r>
        <w:rPr>
          <w:rStyle w:val="000010"/>
        </w:rPr>
        <w:t> </w:t>
      </w:r>
      <w:r>
        <w:t xml:space="preserve"> </w:t>
      </w:r>
    </w:p>
    <w:p w14:paraId="63E32FDB"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Nacionalni sportski događaj: </w:t>
      </w:r>
      <w:r>
        <w:rPr>
          <w:rStyle w:val="defaultparagraphfont-000028"/>
          <w:rFonts w:eastAsia="Times New Roman"/>
          <w:b w:val="0"/>
          <w:bCs w:val="0"/>
        </w:rPr>
        <w:t xml:space="preserve">Sportski događaj </w:t>
      </w:r>
      <w:r>
        <w:rPr>
          <w:rStyle w:val="defaultparagraphfont-000026"/>
          <w:rFonts w:eastAsia="Times New Roman"/>
          <w:b w:val="0"/>
          <w:bCs w:val="0"/>
        </w:rPr>
        <w:t xml:space="preserve">ili </w:t>
      </w:r>
      <w:r>
        <w:rPr>
          <w:rStyle w:val="defaultparagraphfont-000028"/>
          <w:rFonts w:eastAsia="Times New Roman"/>
          <w:b w:val="0"/>
          <w:bCs w:val="0"/>
        </w:rPr>
        <w:t xml:space="preserve">natjecanje </w:t>
      </w:r>
      <w:r>
        <w:rPr>
          <w:rStyle w:val="defaultparagraphfont-000026"/>
          <w:rFonts w:eastAsia="Times New Roman"/>
          <w:b w:val="0"/>
          <w:bCs w:val="0"/>
        </w:rPr>
        <w:t xml:space="preserve">koje uključuje </w:t>
      </w:r>
      <w:r>
        <w:rPr>
          <w:rStyle w:val="defaultparagraphfont-000028"/>
          <w:rFonts w:eastAsia="Times New Roman"/>
          <w:b w:val="0"/>
          <w:bCs w:val="0"/>
        </w:rPr>
        <w:t xml:space="preserve">sportaše međunarodne </w:t>
      </w:r>
      <w:r>
        <w:rPr>
          <w:rStyle w:val="defaultparagraphfont-000026"/>
          <w:rFonts w:eastAsia="Times New Roman"/>
          <w:b w:val="0"/>
          <w:bCs w:val="0"/>
        </w:rPr>
        <w:t xml:space="preserve">ili </w:t>
      </w:r>
      <w:r>
        <w:rPr>
          <w:rStyle w:val="defaultparagraphfont-000028"/>
          <w:rFonts w:eastAsia="Times New Roman"/>
          <w:b w:val="0"/>
          <w:bCs w:val="0"/>
        </w:rPr>
        <w:t xml:space="preserve">nacionalne razine </w:t>
      </w:r>
      <w:r>
        <w:rPr>
          <w:rStyle w:val="defaultparagraphfont-000026"/>
          <w:rFonts w:eastAsia="Times New Roman"/>
          <w:b w:val="0"/>
          <w:bCs w:val="0"/>
        </w:rPr>
        <w:t xml:space="preserve">, ali koje nije </w:t>
      </w:r>
      <w:r>
        <w:rPr>
          <w:rStyle w:val="Istaknuto"/>
          <w:rFonts w:ascii="Arial" w:eastAsia="Times New Roman" w:hAnsi="Arial" w:cs="Arial"/>
          <w:b w:val="0"/>
          <w:bCs w:val="0"/>
          <w:color w:val="000000"/>
          <w:sz w:val="20"/>
          <w:szCs w:val="20"/>
        </w:rPr>
        <w:t>međunarodni sportski događaj.</w:t>
      </w:r>
      <w:r>
        <w:rPr>
          <w:rFonts w:ascii="Arial" w:eastAsia="Times New Roman" w:hAnsi="Arial" w:cs="Arial"/>
          <w:b w:val="0"/>
          <w:bCs w:val="0"/>
          <w:color w:val="000000"/>
          <w:sz w:val="20"/>
          <w:szCs w:val="20"/>
        </w:rPr>
        <w:t xml:space="preserve"> </w:t>
      </w:r>
    </w:p>
    <w:p w14:paraId="1DAFCC69" w14:textId="77777777" w:rsidR="00000000" w:rsidRDefault="00000000">
      <w:pPr>
        <w:pStyle w:val="normal-000022"/>
      </w:pPr>
      <w:r>
        <w:rPr>
          <w:rStyle w:val="000010"/>
        </w:rPr>
        <w:t> </w:t>
      </w:r>
      <w:r>
        <w:t xml:space="preserve"> </w:t>
      </w:r>
    </w:p>
    <w:p w14:paraId="7C41A88A"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Najniža granica izvješćivanja: </w:t>
      </w:r>
      <w:r>
        <w:rPr>
          <w:rStyle w:val="defaultparagraphfont-000026"/>
          <w:rFonts w:eastAsia="Times New Roman"/>
          <w:b w:val="0"/>
          <w:bCs w:val="0"/>
        </w:rPr>
        <w:t xml:space="preserve">Procijenjena koncentracija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njezinih </w:t>
      </w:r>
      <w:r>
        <w:rPr>
          <w:rStyle w:val="Istaknuto"/>
          <w:rFonts w:ascii="Arial" w:eastAsia="Times New Roman" w:hAnsi="Arial" w:cs="Arial"/>
          <w:b w:val="0"/>
          <w:bCs w:val="0"/>
          <w:color w:val="000000"/>
          <w:sz w:val="20"/>
          <w:szCs w:val="20"/>
        </w:rPr>
        <w:t xml:space="preserve">metabolita </w:t>
      </w:r>
      <w:r>
        <w:rPr>
          <w:rFonts w:ascii="Arial" w:eastAsia="Times New Roman" w:hAnsi="Arial" w:cs="Arial"/>
          <w:b w:val="0"/>
          <w:bCs w:val="0"/>
          <w:color w:val="000000"/>
          <w:sz w:val="20"/>
          <w:szCs w:val="20"/>
        </w:rPr>
        <w:t xml:space="preserve">ili </w:t>
      </w:r>
      <w:r>
        <w:rPr>
          <w:rStyle w:val="Istaknuto"/>
          <w:rFonts w:ascii="Arial" w:eastAsia="Times New Roman" w:hAnsi="Arial" w:cs="Arial"/>
          <w:b w:val="0"/>
          <w:bCs w:val="0"/>
          <w:color w:val="000000"/>
          <w:sz w:val="20"/>
          <w:szCs w:val="20"/>
        </w:rPr>
        <w:t>markera</w:t>
      </w:r>
      <w:r>
        <w:rPr>
          <w:rFonts w:eastAsia="Times New Roman"/>
        </w:rPr>
        <w:t xml:space="preserve"> </w:t>
      </w:r>
      <w:r>
        <w:rPr>
          <w:rStyle w:val="defaultparagraphfont-000026"/>
          <w:rFonts w:eastAsia="Times New Roman"/>
          <w:b w:val="0"/>
          <w:bCs w:val="0"/>
        </w:rPr>
        <w:t xml:space="preserve">u </w:t>
      </w:r>
      <w:r>
        <w:rPr>
          <w:rStyle w:val="defaultparagraphfont-000028"/>
          <w:rFonts w:eastAsia="Times New Roman"/>
          <w:b w:val="0"/>
          <w:bCs w:val="0"/>
        </w:rPr>
        <w:t xml:space="preserve">uzorku </w:t>
      </w:r>
      <w:r>
        <w:rPr>
          <w:rStyle w:val="defaultparagraphfont-000026"/>
          <w:rFonts w:eastAsia="Times New Roman"/>
          <w:b w:val="0"/>
          <w:bCs w:val="0"/>
        </w:rPr>
        <w:t xml:space="preserve">ispod koje laboratoriji koje je akreditirala </w:t>
      </w:r>
      <w:r>
        <w:rPr>
          <w:rStyle w:val="defaultparagraphfont-000028"/>
          <w:rFonts w:eastAsia="Times New Roman"/>
          <w:b w:val="0"/>
          <w:bCs w:val="0"/>
        </w:rPr>
        <w:t xml:space="preserve">WADA </w:t>
      </w:r>
      <w:r>
        <w:rPr>
          <w:rStyle w:val="defaultparagraphfont-000026"/>
          <w:rFonts w:eastAsia="Times New Roman"/>
          <w:b w:val="0"/>
          <w:bCs w:val="0"/>
        </w:rPr>
        <w:t xml:space="preserve">ne smiju prijavljivati </w:t>
      </w:r>
      <w:r>
        <w:rPr>
          <w:rStyle w:val="defaultparagraphfont-000028"/>
          <w:rFonts w:eastAsia="Times New Roman"/>
          <w:b w:val="0"/>
          <w:bCs w:val="0"/>
        </w:rPr>
        <w:t xml:space="preserve">uzorak </w:t>
      </w:r>
      <w:r>
        <w:rPr>
          <w:rStyle w:val="defaultparagraphfont-000026"/>
          <w:rFonts w:eastAsia="Times New Roman"/>
          <w:b w:val="0"/>
          <w:bCs w:val="0"/>
        </w:rPr>
        <w:t xml:space="preserve">kao </w:t>
      </w:r>
      <w:r>
        <w:rPr>
          <w:rStyle w:val="defaultparagraphfont-000028"/>
          <w:rFonts w:eastAsia="Times New Roman"/>
          <w:b w:val="0"/>
          <w:bCs w:val="0"/>
        </w:rPr>
        <w:t xml:space="preserve">nepovoljan laboratorijski nalaz </w:t>
      </w:r>
      <w:r>
        <w:rPr>
          <w:rStyle w:val="defaultparagraphfont-000026"/>
          <w:rFonts w:eastAsia="Times New Roman"/>
          <w:b w:val="0"/>
          <w:bCs w:val="0"/>
        </w:rPr>
        <w:t>.</w:t>
      </w:r>
      <w:r>
        <w:rPr>
          <w:rFonts w:eastAsia="Times New Roman"/>
        </w:rPr>
        <w:t xml:space="preserve"> </w:t>
      </w:r>
    </w:p>
    <w:p w14:paraId="7DEBB283" w14:textId="77777777" w:rsidR="00000000" w:rsidRDefault="00000000">
      <w:pPr>
        <w:pStyle w:val="normalweb-000134"/>
        <w:spacing w:before="0"/>
      </w:pPr>
      <w:r>
        <w:rPr>
          <w:rStyle w:val="000010"/>
        </w:rPr>
        <w:t> </w:t>
      </w:r>
      <w:r>
        <w:t xml:space="preserve"> </w:t>
      </w:r>
    </w:p>
    <w:p w14:paraId="562C3982"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Natjecanje : </w:t>
      </w:r>
      <w:r>
        <w:rPr>
          <w:rStyle w:val="defaultparagraphfont-000026"/>
          <w:rFonts w:eastAsia="Times New Roman"/>
          <w:b w:val="0"/>
          <w:bCs w:val="0"/>
        </w:rPr>
        <w:t xml:space="preserve">Jedna utrka, utakmica, igra ili jedno pojedinačno sportsko </w:t>
      </w:r>
      <w:r>
        <w:rPr>
          <w:rStyle w:val="defaultparagraphfont-000028"/>
          <w:rFonts w:eastAsia="Times New Roman"/>
          <w:b w:val="0"/>
          <w:bCs w:val="0"/>
        </w:rPr>
        <w:t xml:space="preserve">natjecanje </w:t>
      </w:r>
      <w:r>
        <w:rPr>
          <w:rStyle w:val="defaultparagraphfont-000026"/>
          <w:rFonts w:eastAsia="Times New Roman"/>
          <w:b w:val="0"/>
          <w:bCs w:val="0"/>
        </w:rPr>
        <w:t xml:space="preserve">. Na primjer, košarkaška utakmica ili finalna atletska olimpijska utrka na 100 metara. Što se tiče etapnih utrka ili drugih sportskih </w:t>
      </w:r>
      <w:r>
        <w:rPr>
          <w:rStyle w:val="defaultparagraphfont-000028"/>
          <w:rFonts w:eastAsia="Times New Roman"/>
          <w:b w:val="0"/>
          <w:bCs w:val="0"/>
        </w:rPr>
        <w:t xml:space="preserve">natjecanja </w:t>
      </w:r>
      <w:r>
        <w:rPr>
          <w:rStyle w:val="defaultparagraphfont-000026"/>
          <w:rFonts w:eastAsia="Times New Roman"/>
          <w:b w:val="0"/>
          <w:bCs w:val="0"/>
        </w:rPr>
        <w:t xml:space="preserve">na kojima se nagrade dodjeljuju dnevno ili u međuvremenu, razliku između pojedinačnog natjecanja i </w:t>
      </w:r>
      <w:r>
        <w:rPr>
          <w:rStyle w:val="defaultparagraphfont-000028"/>
          <w:rFonts w:eastAsia="Times New Roman"/>
          <w:b w:val="0"/>
          <w:bCs w:val="0"/>
        </w:rPr>
        <w:t xml:space="preserve">sportskog događaja </w:t>
      </w:r>
      <w:r>
        <w:rPr>
          <w:rStyle w:val="defaultparagraphfont-000026"/>
          <w:rFonts w:eastAsia="Times New Roman"/>
          <w:b w:val="0"/>
          <w:bCs w:val="0"/>
        </w:rPr>
        <w:t>treba odrediti u skladu s pravilima pojedinog međunarodnog saveza.</w:t>
      </w:r>
      <w:r>
        <w:rPr>
          <w:rFonts w:eastAsia="Times New Roman"/>
        </w:rPr>
        <w:t xml:space="preserve"> </w:t>
      </w:r>
    </w:p>
    <w:p w14:paraId="79A71C0C" w14:textId="77777777" w:rsidR="00000000" w:rsidRDefault="00000000">
      <w:pPr>
        <w:pStyle w:val="normal-000022"/>
      </w:pPr>
      <w:r>
        <w:rPr>
          <w:rStyle w:val="000010"/>
        </w:rPr>
        <w:t> </w:t>
      </w:r>
      <w:r>
        <w:t xml:space="preserve"> </w:t>
      </w:r>
    </w:p>
    <w:p w14:paraId="1AEBE0D0"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Nedopušteno trgovanje: </w:t>
      </w:r>
      <w:r>
        <w:rPr>
          <w:rStyle w:val="defaultparagraphfont-000026"/>
          <w:rFonts w:eastAsia="Times New Roman"/>
          <w:b w:val="0"/>
          <w:bCs w:val="0"/>
        </w:rPr>
        <w:t xml:space="preserve">Prodavanje, davanje, opskrbljivanje, slanje, isporučivanje ili raspačavanje (ili </w:t>
      </w:r>
      <w:r>
        <w:rPr>
          <w:rStyle w:val="defaultparagraphfont-000028"/>
          <w:rFonts w:eastAsia="Times New Roman"/>
          <w:b w:val="0"/>
          <w:bCs w:val="0"/>
        </w:rPr>
        <w:t xml:space="preserve">posjedovanje </w:t>
      </w:r>
      <w:r>
        <w:rPr>
          <w:rStyle w:val="defaultparagraphfont-000026"/>
          <w:rFonts w:eastAsia="Times New Roman"/>
          <w:b w:val="0"/>
          <w:bCs w:val="0"/>
        </w:rPr>
        <w:t xml:space="preserve">u bilo koju od tih svrha)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(fizički, preko interneta ili drugim sredstvima) od strane </w:t>
      </w:r>
      <w:r>
        <w:rPr>
          <w:rStyle w:val="defaultparagraphfont-000028"/>
          <w:rFonts w:eastAsia="Times New Roman"/>
          <w:b w:val="0"/>
          <w:bCs w:val="0"/>
        </w:rPr>
        <w:t xml:space="preserve">sportaša </w:t>
      </w:r>
      <w:r>
        <w:rPr>
          <w:rStyle w:val="defaultparagraphfont-000026"/>
          <w:rFonts w:eastAsia="Times New Roman"/>
          <w:b w:val="0"/>
          <w:bCs w:val="0"/>
        </w:rPr>
        <w:t xml:space="preserve">, člana </w:t>
      </w:r>
      <w:r>
        <w:rPr>
          <w:rStyle w:val="defaultparagraphfont-000028"/>
          <w:rFonts w:eastAsia="Times New Roman"/>
          <w:b w:val="0"/>
          <w:bCs w:val="0"/>
        </w:rPr>
        <w:t xml:space="preserve">pratećeg osoblja sportaša </w:t>
      </w:r>
      <w:r>
        <w:rPr>
          <w:rStyle w:val="defaultparagraphfont-000026"/>
          <w:rFonts w:eastAsia="Times New Roman"/>
          <w:b w:val="0"/>
          <w:bCs w:val="0"/>
        </w:rPr>
        <w:t xml:space="preserve">ili bilo koje druge </w:t>
      </w:r>
      <w:r>
        <w:rPr>
          <w:rStyle w:val="defaultparagraphfont-000028"/>
          <w:rFonts w:eastAsia="Times New Roman"/>
          <w:b w:val="0"/>
          <w:bCs w:val="0"/>
        </w:rPr>
        <w:t xml:space="preserve">osobe </w:t>
      </w:r>
      <w:r>
        <w:rPr>
          <w:rStyle w:val="defaultparagraphfont-000026"/>
          <w:rFonts w:eastAsia="Times New Roman"/>
          <w:b w:val="0"/>
          <w:bCs w:val="0"/>
        </w:rPr>
        <w:t xml:space="preserve">koja je pod nadležnošću </w:t>
      </w:r>
      <w:r>
        <w:rPr>
          <w:rStyle w:val="defaultparagraphfont-000028"/>
          <w:rFonts w:eastAsia="Times New Roman"/>
          <w:b w:val="0"/>
          <w:bCs w:val="0"/>
        </w:rPr>
        <w:t xml:space="preserve">organizacije za borbu protiv dopinga trećoj strani </w:t>
      </w:r>
      <w:r>
        <w:rPr>
          <w:rStyle w:val="defaultparagraphfont-000026"/>
          <w:rFonts w:eastAsia="Times New Roman"/>
          <w:b w:val="0"/>
          <w:bCs w:val="0"/>
        </w:rPr>
        <w:t xml:space="preserve">; ta definicija ne uključuje postupke medicinskog osoblja provedene u dobroj vjeri koji uključuju </w:t>
      </w:r>
      <w:r>
        <w:rPr>
          <w:rStyle w:val="defaultparagraphfont-000028"/>
          <w:rFonts w:eastAsia="Times New Roman"/>
          <w:b w:val="0"/>
          <w:bCs w:val="0"/>
        </w:rPr>
        <w:t xml:space="preserve">zabranjenu tvar </w:t>
      </w:r>
      <w:r>
        <w:rPr>
          <w:rStyle w:val="defaultparagraphfont-000026"/>
          <w:rFonts w:eastAsia="Times New Roman"/>
          <w:b w:val="0"/>
          <w:bCs w:val="0"/>
        </w:rPr>
        <w:t xml:space="preserve">korištenu za stvarnu i zakonitu terapijsku svrhu ili drugo prihvatljivo opravdanje, kao ni djelovanja koja uključuju </w:t>
      </w:r>
      <w:r>
        <w:rPr>
          <w:rStyle w:val="defaultparagraphfont-000028"/>
          <w:rFonts w:eastAsia="Times New Roman"/>
          <w:b w:val="0"/>
          <w:bCs w:val="0"/>
        </w:rPr>
        <w:t xml:space="preserve">zabranjene tvari </w:t>
      </w:r>
      <w:r>
        <w:rPr>
          <w:rStyle w:val="defaultparagraphfont-000026"/>
          <w:rFonts w:eastAsia="Times New Roman"/>
          <w:b w:val="0"/>
          <w:bCs w:val="0"/>
        </w:rPr>
        <w:t xml:space="preserve">koje nisu zabranjene na </w:t>
      </w:r>
      <w:r>
        <w:rPr>
          <w:rStyle w:val="defaultparagraphfont-000028"/>
          <w:rFonts w:eastAsia="Times New Roman"/>
          <w:b w:val="0"/>
          <w:bCs w:val="0"/>
        </w:rPr>
        <w:t xml:space="preserve">testiranjima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Fonts w:eastAsia="Times New Roman"/>
        </w:rPr>
        <w:t>,</w:t>
      </w:r>
      <w:r>
        <w:rPr>
          <w:rStyle w:val="defaultparagraphfont-000026"/>
          <w:rFonts w:eastAsia="Times New Roman"/>
          <w:b w:val="0"/>
          <w:bCs w:val="0"/>
        </w:rPr>
        <w:t xml:space="preserve"> osim ako sveukupne okolnosti ne ukazuju na to da se </w:t>
      </w:r>
      <w:r>
        <w:rPr>
          <w:rStyle w:val="defaultparagraphfont-000028"/>
          <w:rFonts w:eastAsia="Times New Roman"/>
          <w:b w:val="0"/>
          <w:bCs w:val="0"/>
        </w:rPr>
        <w:t>zabranjene tvari</w:t>
      </w:r>
      <w:r>
        <w:rPr>
          <w:rStyle w:val="defaultparagraphfont-000026"/>
          <w:rFonts w:eastAsia="Times New Roman"/>
          <w:b w:val="0"/>
          <w:bCs w:val="0"/>
        </w:rPr>
        <w:t xml:space="preserve"> ne namjerava koristiti u stvarne i zakonite terapijske svrhe ili ih se namjerava koristiti za poboljšanje sportske izvedbe.</w:t>
      </w:r>
    </w:p>
    <w:p w14:paraId="661C4721" w14:textId="77777777" w:rsidR="00000000" w:rsidRDefault="00000000">
      <w:pPr>
        <w:pStyle w:val="normal-000022"/>
      </w:pPr>
      <w:r>
        <w:rPr>
          <w:rStyle w:val="000010"/>
        </w:rPr>
        <w:t> </w:t>
      </w:r>
      <w:r>
        <w:t xml:space="preserve"> </w:t>
      </w:r>
    </w:p>
    <w:p w14:paraId="65E1A656"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Neovisnost o instituciji: </w:t>
      </w:r>
      <w:r>
        <w:rPr>
          <w:rStyle w:val="defaultparagraphfont-000026"/>
          <w:rFonts w:eastAsia="Times New Roman"/>
          <w:b w:val="0"/>
          <w:bCs w:val="0"/>
        </w:rPr>
        <w:t xml:space="preserve">Žalbena vijeća u žalbenom postupku bit će u potpunosti neovisna od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odgovorne za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 Vijeća ne smiju biti ni na koji način podložna ili povezana s </w:t>
      </w:r>
      <w:r>
        <w:rPr>
          <w:rStyle w:val="defaultparagraphfont-000028"/>
          <w:rFonts w:eastAsia="Times New Roman"/>
          <w:b w:val="0"/>
          <w:bCs w:val="0"/>
        </w:rPr>
        <w:t xml:space="preserve">organizacijom za borbu protiv dopinga </w:t>
      </w:r>
      <w:r>
        <w:rPr>
          <w:rStyle w:val="defaultparagraphfont-000026"/>
          <w:rFonts w:eastAsia="Times New Roman"/>
          <w:b w:val="0"/>
          <w:bCs w:val="0"/>
        </w:rPr>
        <w:t xml:space="preserve">koja je odgovorna za </w:t>
      </w:r>
      <w:r>
        <w:rPr>
          <w:rStyle w:val="defaultparagraphfont-000028"/>
          <w:rFonts w:eastAsia="Times New Roman"/>
          <w:b w:val="0"/>
          <w:bCs w:val="0"/>
        </w:rPr>
        <w:t xml:space="preserve">postupanje s rezultatima </w:t>
      </w:r>
      <w:r>
        <w:rPr>
          <w:rStyle w:val="defaultparagraphfont-000026"/>
          <w:rFonts w:eastAsia="Times New Roman"/>
          <w:b w:val="0"/>
          <w:bCs w:val="0"/>
        </w:rPr>
        <w:t>.</w:t>
      </w:r>
      <w:r>
        <w:rPr>
          <w:rFonts w:eastAsia="Times New Roman"/>
        </w:rPr>
        <w:t xml:space="preserve"> </w:t>
      </w:r>
    </w:p>
    <w:p w14:paraId="1CB719EB" w14:textId="77777777" w:rsidR="00000000" w:rsidRDefault="00000000">
      <w:pPr>
        <w:pStyle w:val="normal-000022"/>
      </w:pPr>
    </w:p>
    <w:p w14:paraId="376A1CB2"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Nepodobnost: </w:t>
      </w:r>
      <w:r>
        <w:rPr>
          <w:rStyle w:val="defaultparagraphfont-000026"/>
          <w:rFonts w:eastAsia="Times New Roman"/>
          <w:b w:val="0"/>
          <w:bCs w:val="0"/>
        </w:rPr>
        <w:t xml:space="preserve">Vidjeti </w:t>
      </w:r>
      <w:r>
        <w:rPr>
          <w:rStyle w:val="defaultparagraphfont-000028"/>
          <w:rFonts w:eastAsia="Times New Roman"/>
          <w:b w:val="0"/>
          <w:bCs w:val="0"/>
        </w:rPr>
        <w:t xml:space="preserve">posljedice kršenja antidopinškog pravila </w:t>
      </w:r>
      <w:r>
        <w:rPr>
          <w:rStyle w:val="defaultparagraphfont-000026"/>
          <w:rFonts w:eastAsia="Times New Roman"/>
          <w:b w:val="0"/>
          <w:bCs w:val="0"/>
        </w:rPr>
        <w:t>.</w:t>
      </w:r>
      <w:r>
        <w:rPr>
          <w:rFonts w:eastAsia="Times New Roman"/>
        </w:rPr>
        <w:t xml:space="preserve"> </w:t>
      </w:r>
    </w:p>
    <w:p w14:paraId="7CDBA7B6" w14:textId="77777777" w:rsidR="00000000" w:rsidRDefault="00000000">
      <w:pPr>
        <w:pStyle w:val="normal-000022"/>
      </w:pPr>
      <w:r>
        <w:rPr>
          <w:rStyle w:val="000010"/>
        </w:rPr>
        <w:t> </w:t>
      </w:r>
      <w:r>
        <w:t xml:space="preserve"> </w:t>
      </w:r>
    </w:p>
    <w:p w14:paraId="11BDE329"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Nepovoljan laboratorijski nalaz: </w:t>
      </w:r>
      <w:r>
        <w:rPr>
          <w:rStyle w:val="defaultparagraphfont-000026"/>
          <w:rFonts w:eastAsia="Times New Roman"/>
          <w:b w:val="0"/>
          <w:bCs w:val="0"/>
        </w:rPr>
        <w:t xml:space="preserve">Izvješće laboratorija akreditiranog ili odobrenog od </w:t>
      </w:r>
      <w:r>
        <w:rPr>
          <w:rStyle w:val="defaultparagraphfont-000028"/>
          <w:rFonts w:eastAsia="Times New Roman"/>
          <w:b w:val="0"/>
          <w:bCs w:val="0"/>
        </w:rPr>
        <w:t xml:space="preserve">WADA </w:t>
      </w:r>
      <w:r>
        <w:rPr>
          <w:rStyle w:val="defaultparagraphfont-000026"/>
          <w:rFonts w:eastAsia="Times New Roman"/>
          <w:b w:val="0"/>
          <w:bCs w:val="0"/>
        </w:rPr>
        <w:t>-e</w:t>
      </w:r>
      <w:r>
        <w:rPr>
          <w:rFonts w:eastAsia="Times New Roman"/>
        </w:rPr>
        <w:t xml:space="preserve"> </w:t>
      </w:r>
      <w:r>
        <w:rPr>
          <w:rStyle w:val="defaultparagraphfont-000026"/>
          <w:rFonts w:eastAsia="Times New Roman"/>
          <w:b w:val="0"/>
          <w:bCs w:val="0"/>
        </w:rPr>
        <w:t xml:space="preserve">kojim se u skladu s </w:t>
      </w:r>
      <w:r>
        <w:rPr>
          <w:rStyle w:val="defaultparagraphfont-000028"/>
          <w:rFonts w:eastAsia="Times New Roman"/>
          <w:b w:val="0"/>
          <w:bCs w:val="0"/>
        </w:rPr>
        <w:t xml:space="preserve">Međunarodnim standardom za laboratorije </w:t>
      </w:r>
      <w:r>
        <w:rPr>
          <w:rStyle w:val="defaultparagraphfont-000026"/>
          <w:rFonts w:eastAsia="Times New Roman"/>
          <w:b w:val="0"/>
          <w:bCs w:val="0"/>
        </w:rPr>
        <w:t xml:space="preserve">utvrđuje u </w:t>
      </w:r>
      <w:r>
        <w:rPr>
          <w:rStyle w:val="defaultparagraphfont-000028"/>
          <w:rFonts w:eastAsia="Times New Roman"/>
          <w:b w:val="0"/>
          <w:bCs w:val="0"/>
        </w:rPr>
        <w:t xml:space="preserve">uzorku </w:t>
      </w:r>
      <w:r>
        <w:rPr>
          <w:rStyle w:val="defaultparagraphfont-000026"/>
          <w:rFonts w:eastAsia="Times New Roman"/>
          <w:b w:val="0"/>
          <w:bCs w:val="0"/>
        </w:rPr>
        <w:t xml:space="preserve">prisutnost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njezinih </w:t>
      </w:r>
      <w:r>
        <w:rPr>
          <w:rStyle w:val="Istaknuto"/>
          <w:rFonts w:ascii="Arial" w:eastAsia="Times New Roman" w:hAnsi="Arial" w:cs="Arial"/>
          <w:b w:val="0"/>
          <w:bCs w:val="0"/>
          <w:color w:val="000000"/>
          <w:sz w:val="20"/>
          <w:szCs w:val="20"/>
        </w:rPr>
        <w:t>metabolita</w:t>
      </w:r>
      <w:r>
        <w:rPr>
          <w:rFonts w:ascii="Arial" w:eastAsia="Times New Roman" w:hAnsi="Arial" w:cs="Arial"/>
          <w:b w:val="0"/>
          <w:bCs w:val="0"/>
          <w:color w:val="000000"/>
          <w:sz w:val="20"/>
          <w:szCs w:val="20"/>
        </w:rPr>
        <w:t xml:space="preserve"> ili </w:t>
      </w:r>
      <w:r>
        <w:rPr>
          <w:rStyle w:val="Istaknuto"/>
          <w:rFonts w:ascii="Arial" w:eastAsia="Times New Roman" w:hAnsi="Arial" w:cs="Arial"/>
          <w:b w:val="0"/>
          <w:bCs w:val="0"/>
          <w:color w:val="000000"/>
          <w:sz w:val="20"/>
          <w:szCs w:val="20"/>
        </w:rPr>
        <w:t>markera,</w:t>
      </w:r>
      <w:r>
        <w:rPr>
          <w:rFonts w:eastAsia="Times New Roman"/>
        </w:rPr>
        <w:t xml:space="preserve"> </w:t>
      </w:r>
      <w:r>
        <w:rPr>
          <w:rStyle w:val="defaultparagraphfont-000026"/>
          <w:rFonts w:eastAsia="Times New Roman"/>
          <w:b w:val="0"/>
          <w:bCs w:val="0"/>
        </w:rPr>
        <w:t xml:space="preserve">odnosno dokazuje </w:t>
      </w:r>
      <w:r>
        <w:rPr>
          <w:rStyle w:val="Istaknuto"/>
          <w:rFonts w:ascii="Arial" w:eastAsia="Times New Roman" w:hAnsi="Arial" w:cs="Arial"/>
          <w:b w:val="0"/>
          <w:bCs w:val="0"/>
          <w:color w:val="000000"/>
          <w:sz w:val="20"/>
          <w:szCs w:val="20"/>
        </w:rPr>
        <w:t>korištenje</w:t>
      </w:r>
      <w:r>
        <w:rPr>
          <w:rFonts w:ascii="Arial" w:eastAsia="Times New Roman" w:hAnsi="Arial" w:cs="Arial"/>
          <w:b w:val="0"/>
          <w:bCs w:val="0"/>
          <w:color w:val="000000"/>
          <w:sz w:val="20"/>
          <w:szCs w:val="20"/>
        </w:rPr>
        <w:t xml:space="preserve"> </w:t>
      </w:r>
      <w:r>
        <w:rPr>
          <w:rStyle w:val="defaultparagraphfont-000028"/>
          <w:rFonts w:eastAsia="Times New Roman"/>
          <w:b w:val="0"/>
          <w:bCs w:val="0"/>
        </w:rPr>
        <w:t xml:space="preserve">zabranjene metode </w:t>
      </w:r>
      <w:r>
        <w:rPr>
          <w:rStyle w:val="defaultparagraphfont-000026"/>
          <w:rFonts w:eastAsia="Times New Roman"/>
          <w:b w:val="0"/>
          <w:bCs w:val="0"/>
        </w:rPr>
        <w:t>.</w:t>
      </w:r>
      <w:r>
        <w:rPr>
          <w:rFonts w:eastAsia="Times New Roman"/>
        </w:rPr>
        <w:t xml:space="preserve"> </w:t>
      </w:r>
    </w:p>
    <w:p w14:paraId="3CC0610E" w14:textId="77777777" w:rsidR="00000000" w:rsidRDefault="00000000">
      <w:pPr>
        <w:pStyle w:val="normal-000022"/>
      </w:pPr>
      <w:r>
        <w:rPr>
          <w:rStyle w:val="000010"/>
        </w:rPr>
        <w:t> </w:t>
      </w:r>
      <w:r>
        <w:t xml:space="preserve"> </w:t>
      </w:r>
    </w:p>
    <w:p w14:paraId="3B5822AA"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Nepovoljan nalaz putovnice: </w:t>
      </w:r>
      <w:r>
        <w:rPr>
          <w:rStyle w:val="defaultparagraphfont-000026"/>
          <w:rFonts w:eastAsia="Times New Roman"/>
          <w:b w:val="0"/>
          <w:bCs w:val="0"/>
        </w:rPr>
        <w:t xml:space="preserve">Izvješće utvrđeno kao </w:t>
      </w:r>
      <w:r>
        <w:rPr>
          <w:rStyle w:val="defaultparagraphfont-000028"/>
          <w:rFonts w:eastAsia="Times New Roman"/>
          <w:b w:val="0"/>
          <w:bCs w:val="0"/>
        </w:rPr>
        <w:t xml:space="preserve">nepovoljan nalaz putovnice </w:t>
      </w:r>
      <w:r>
        <w:rPr>
          <w:rStyle w:val="defaultparagraphfont-000026"/>
          <w:rFonts w:eastAsia="Times New Roman"/>
          <w:b w:val="0"/>
          <w:bCs w:val="0"/>
        </w:rPr>
        <w:t xml:space="preserve">u skladu s odgovarajućim </w:t>
      </w:r>
      <w:r>
        <w:rPr>
          <w:rStyle w:val="defaultparagraphfont-000028"/>
          <w:rFonts w:eastAsia="Times New Roman"/>
          <w:b w:val="0"/>
          <w:bCs w:val="0"/>
        </w:rPr>
        <w:t xml:space="preserve">međunarodnim standardima </w:t>
      </w:r>
      <w:r>
        <w:rPr>
          <w:rStyle w:val="defaultparagraphfont-000026"/>
          <w:rFonts w:eastAsia="Times New Roman"/>
          <w:b w:val="0"/>
          <w:bCs w:val="0"/>
        </w:rPr>
        <w:t>.</w:t>
      </w:r>
      <w:r>
        <w:rPr>
          <w:rFonts w:eastAsia="Times New Roman"/>
        </w:rPr>
        <w:t xml:space="preserve"> </w:t>
      </w:r>
    </w:p>
    <w:p w14:paraId="3F369FA9" w14:textId="77777777" w:rsidR="00000000" w:rsidRDefault="00000000">
      <w:pPr>
        <w:pStyle w:val="normal-000022"/>
      </w:pPr>
      <w:r>
        <w:rPr>
          <w:rStyle w:val="000010"/>
        </w:rPr>
        <w:t> </w:t>
      </w:r>
      <w:r>
        <w:t xml:space="preserve"> </w:t>
      </w:r>
    </w:p>
    <w:p w14:paraId="2D97F04F"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86"/>
          <w:rFonts w:eastAsia="Times New Roman"/>
          <w:b/>
          <w:bCs/>
        </w:rPr>
        <w:t xml:space="preserve">Obrazovanje: </w:t>
      </w:r>
      <w:r>
        <w:rPr>
          <w:rStyle w:val="defaultparagraphfont-000026"/>
          <w:rFonts w:eastAsia="Times New Roman"/>
          <w:b w:val="0"/>
          <w:bCs w:val="0"/>
        </w:rPr>
        <w:t xml:space="preserve">Proces učenja za razvoj ponašanja kojim se štiti i podupire sportski duh te sprječava namjeran i nenamjeran doping, vidjeti </w:t>
      </w:r>
      <w:r>
        <w:rPr>
          <w:rStyle w:val="defaultparagraphfont-000028"/>
          <w:rFonts w:eastAsia="Times New Roman"/>
          <w:b w:val="0"/>
          <w:bCs w:val="0"/>
        </w:rPr>
        <w:t xml:space="preserve">Edukacija </w:t>
      </w:r>
      <w:r>
        <w:rPr>
          <w:rStyle w:val="defaultparagraphfont-000026"/>
          <w:rFonts w:eastAsia="Times New Roman"/>
          <w:b w:val="0"/>
          <w:bCs w:val="0"/>
        </w:rPr>
        <w:t>.</w:t>
      </w:r>
      <w:r>
        <w:rPr>
          <w:rFonts w:ascii="Arial" w:eastAsia="Times New Roman" w:hAnsi="Arial" w:cs="Arial"/>
          <w:sz w:val="20"/>
          <w:szCs w:val="20"/>
        </w:rPr>
        <w:t xml:space="preserve"> </w:t>
      </w:r>
    </w:p>
    <w:p w14:paraId="38EADF57" w14:textId="77777777" w:rsidR="00000000" w:rsidRDefault="00000000">
      <w:pPr>
        <w:pStyle w:val="definition"/>
      </w:pPr>
      <w:r>
        <w:rPr>
          <w:rStyle w:val="000010"/>
        </w:rPr>
        <w:t> </w:t>
      </w:r>
      <w:r>
        <w:t xml:space="preserve"> </w:t>
      </w:r>
    </w:p>
    <w:p w14:paraId="2586E1E0"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86"/>
          <w:rFonts w:eastAsia="Times New Roman"/>
          <w:b/>
          <w:bCs/>
        </w:rPr>
        <w:t xml:space="preserve">Operativna neovisnost </w:t>
      </w:r>
      <w:r>
        <w:rPr>
          <w:rStyle w:val="defaultparagraphfont-000026"/>
          <w:rFonts w:eastAsia="Times New Roman"/>
          <w:b w:val="0"/>
          <w:bCs w:val="0"/>
        </w:rPr>
        <w:t>:</w:t>
      </w:r>
      <w:r>
        <w:rPr>
          <w:rFonts w:ascii="Arial" w:eastAsia="Times New Roman" w:hAnsi="Arial" w:cs="Arial"/>
          <w:sz w:val="20"/>
          <w:szCs w:val="20"/>
        </w:rPr>
        <w:t xml:space="preserve"> </w:t>
      </w:r>
      <w:r>
        <w:rPr>
          <w:rStyle w:val="deltaviewinsertion"/>
          <w:rFonts w:eastAsia="Times New Roman"/>
          <w:b w:val="0"/>
          <w:bCs w:val="0"/>
        </w:rPr>
        <w:t xml:space="preserve">To znači da (1) članovi upravnog vijeća, djelatnici, članovi povjerenstva, savjetnici i službenici </w:t>
      </w:r>
      <w:r>
        <w:rPr>
          <w:rStyle w:val="deltaviewinsertion-000079"/>
          <w:rFonts w:eastAsia="Times New Roman"/>
          <w:b w:val="0"/>
          <w:bCs w:val="0"/>
        </w:rPr>
        <w:t xml:space="preserve">organizacije za borbu protiv dopinga </w:t>
      </w:r>
      <w:r>
        <w:rPr>
          <w:rStyle w:val="deltaviewinsertion"/>
          <w:rFonts w:eastAsia="Times New Roman"/>
          <w:b w:val="0"/>
          <w:bCs w:val="0"/>
        </w:rPr>
        <w:t xml:space="preserve">koja je odgovorna za </w:t>
      </w:r>
      <w:r>
        <w:rPr>
          <w:rStyle w:val="deltaviewinsertion-000079"/>
          <w:rFonts w:eastAsia="Times New Roman"/>
          <w:b w:val="0"/>
          <w:bCs w:val="0"/>
        </w:rPr>
        <w:t xml:space="preserve">postupanje s rezultatima </w:t>
      </w:r>
      <w:r>
        <w:rPr>
          <w:rStyle w:val="deltaviewinsertion"/>
          <w:rFonts w:eastAsia="Times New Roman"/>
          <w:b w:val="0"/>
          <w:bCs w:val="0"/>
        </w:rPr>
        <w:t xml:space="preserve">ili njezinih podružnica (npr. članovi saveza ili konfederacije) te svaka </w:t>
      </w:r>
      <w:r>
        <w:rPr>
          <w:rStyle w:val="deltaviewinsertion-000079"/>
          <w:rFonts w:eastAsia="Times New Roman"/>
          <w:b w:val="0"/>
          <w:bCs w:val="0"/>
        </w:rPr>
        <w:t xml:space="preserve">osoba </w:t>
      </w:r>
      <w:r>
        <w:rPr>
          <w:rStyle w:val="deltaviewinsertion"/>
          <w:rFonts w:eastAsia="Times New Roman"/>
          <w:b w:val="0"/>
          <w:bCs w:val="0"/>
        </w:rPr>
        <w:t xml:space="preserve">uključena u istragu i prethodno odlučivanje o predmetu ne mogu biti imenovani članovima i/ili službenicima (ako je takav službenik uključen u postupak donošenja i/ili sastavljanja odluke) stegovnih vijeća te </w:t>
      </w:r>
      <w:r>
        <w:rPr>
          <w:rStyle w:val="deltaviewinsertion-000079"/>
          <w:rFonts w:eastAsia="Times New Roman"/>
          <w:b w:val="0"/>
          <w:bCs w:val="0"/>
        </w:rPr>
        <w:t xml:space="preserve">organizacije za borbu protiv dopinga </w:t>
      </w:r>
      <w:r>
        <w:rPr>
          <w:rStyle w:val="deltaviewinsertion"/>
          <w:rFonts w:eastAsia="Times New Roman"/>
          <w:b w:val="0"/>
          <w:bCs w:val="0"/>
        </w:rPr>
        <w:t xml:space="preserve">koja je odgovorna za </w:t>
      </w:r>
      <w:r>
        <w:rPr>
          <w:rStyle w:val="deltaviewinsertion-000079"/>
          <w:rFonts w:eastAsia="Times New Roman"/>
          <w:b w:val="0"/>
          <w:bCs w:val="0"/>
        </w:rPr>
        <w:t xml:space="preserve">postupanje s rezultatima </w:t>
      </w:r>
      <w:r>
        <w:rPr>
          <w:rStyle w:val="deltaviewinsertion"/>
          <w:rFonts w:eastAsia="Times New Roman"/>
          <w:b w:val="0"/>
          <w:bCs w:val="0"/>
        </w:rPr>
        <w:t xml:space="preserve">i (2) stegovna vijeća mogu provoditi saslušanja i donositi odluke bez uplitanja </w:t>
      </w:r>
      <w:r>
        <w:rPr>
          <w:rStyle w:val="deltaviewinsertion-000079"/>
          <w:rFonts w:eastAsia="Times New Roman"/>
          <w:b w:val="0"/>
          <w:bCs w:val="0"/>
        </w:rPr>
        <w:t xml:space="preserve">organizacije za borbu protiv dopinga </w:t>
      </w:r>
      <w:r>
        <w:rPr>
          <w:rStyle w:val="deltaviewinsertion"/>
          <w:rFonts w:eastAsia="Times New Roman"/>
          <w:b w:val="0"/>
          <w:bCs w:val="0"/>
        </w:rPr>
        <w:t xml:space="preserve">i bilo koje </w:t>
      </w:r>
      <w:r>
        <w:rPr>
          <w:rStyle w:val="deltaviewinsertion-000079"/>
          <w:rFonts w:eastAsia="Times New Roman"/>
          <w:b w:val="0"/>
          <w:bCs w:val="0"/>
        </w:rPr>
        <w:t xml:space="preserve">treće strane </w:t>
      </w:r>
      <w:r>
        <w:rPr>
          <w:rStyle w:val="deltaviewinsertion"/>
          <w:rFonts w:eastAsia="Times New Roman"/>
          <w:b w:val="0"/>
          <w:bCs w:val="0"/>
        </w:rPr>
        <w:t>. Cilj je osigurati da članovi stegovnih vijeća ili pojedinci koji su na drugi način uključeni u donošenje odluke stegovnog vijeća, ne budu uključeni u istragu slučaja ili u postupak odlučivanja.</w:t>
      </w:r>
      <w:r>
        <w:rPr>
          <w:rFonts w:ascii="Arial" w:eastAsia="Times New Roman" w:hAnsi="Arial" w:cs="Arial"/>
          <w:sz w:val="20"/>
          <w:szCs w:val="20"/>
        </w:rPr>
        <w:t xml:space="preserve"> </w:t>
      </w:r>
    </w:p>
    <w:p w14:paraId="42941CFA" w14:textId="77777777" w:rsidR="00000000" w:rsidRDefault="00000000">
      <w:pPr>
        <w:pStyle w:val="normal-000022"/>
      </w:pPr>
      <w:r>
        <w:rPr>
          <w:rStyle w:val="000010"/>
        </w:rPr>
        <w:t> </w:t>
      </w:r>
      <w:r>
        <w:t xml:space="preserve"> </w:t>
      </w:r>
    </w:p>
    <w:p w14:paraId="47286B0D"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Organizacija za borbu protiv dopinga: </w:t>
      </w:r>
      <w:r>
        <w:rPr>
          <w:rStyle w:val="defaultparagraphfont-000028"/>
          <w:rFonts w:eastAsia="Times New Roman"/>
          <w:b w:val="0"/>
          <w:bCs w:val="0"/>
        </w:rPr>
        <w:t xml:space="preserve">WADA </w:t>
      </w:r>
      <w:r>
        <w:rPr>
          <w:rStyle w:val="defaultparagraphfont-000026"/>
          <w:rFonts w:eastAsia="Times New Roman"/>
          <w:b w:val="0"/>
          <w:bCs w:val="0"/>
        </w:rPr>
        <w:t xml:space="preserve">ili </w:t>
      </w:r>
      <w:r>
        <w:rPr>
          <w:rStyle w:val="defaultparagraphfont-000028"/>
          <w:rFonts w:eastAsia="Times New Roman"/>
          <w:b w:val="0"/>
          <w:bCs w:val="0"/>
        </w:rPr>
        <w:t xml:space="preserve">potpisnik </w:t>
      </w:r>
      <w:r>
        <w:rPr>
          <w:rStyle w:val="defaultparagraphfont-000026"/>
          <w:rFonts w:eastAsia="Times New Roman"/>
          <w:b w:val="0"/>
          <w:bCs w:val="0"/>
        </w:rPr>
        <w:t xml:space="preserve">odgovoran za prihvaćanje pravila za pokretanje, provođenje ili nametanje bilo kojeg dijela postupka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 To uključuje, na primjer, Međunarodni olimpijski odbor, Međunarodni paraolimpijski odbor, druge </w:t>
      </w:r>
      <w:r>
        <w:rPr>
          <w:rStyle w:val="defaultparagraphfont-000028"/>
          <w:rFonts w:eastAsia="Times New Roman"/>
          <w:b w:val="0"/>
          <w:bCs w:val="0"/>
        </w:rPr>
        <w:t xml:space="preserve">organizatore velikog sportskog događaja </w:t>
      </w:r>
      <w:r>
        <w:rPr>
          <w:rStyle w:val="defaultparagraphfont-000026"/>
          <w:rFonts w:eastAsia="Times New Roman"/>
          <w:b w:val="0"/>
          <w:bCs w:val="0"/>
        </w:rPr>
        <w:t xml:space="preserve">koji provode </w:t>
      </w:r>
      <w:r>
        <w:rPr>
          <w:rStyle w:val="defaultparagraphfont-000028"/>
          <w:rFonts w:eastAsia="Times New Roman"/>
          <w:b w:val="0"/>
          <w:bCs w:val="0"/>
        </w:rPr>
        <w:t xml:space="preserve">testiranja </w:t>
      </w:r>
      <w:r>
        <w:rPr>
          <w:rStyle w:val="defaultparagraphfont-000026"/>
          <w:rFonts w:eastAsia="Times New Roman"/>
          <w:b w:val="0"/>
          <w:bCs w:val="0"/>
        </w:rPr>
        <w:t xml:space="preserve">na svojim </w:t>
      </w:r>
      <w:r>
        <w:rPr>
          <w:rStyle w:val="defaultparagraphfont-000028"/>
          <w:rFonts w:eastAsia="Times New Roman"/>
          <w:b w:val="0"/>
          <w:bCs w:val="0"/>
        </w:rPr>
        <w:t xml:space="preserve">sportskim događajima </w:t>
      </w:r>
      <w:r>
        <w:rPr>
          <w:rStyle w:val="defaultparagraphfont-000026"/>
          <w:rFonts w:eastAsia="Times New Roman"/>
          <w:b w:val="0"/>
          <w:bCs w:val="0"/>
        </w:rPr>
        <w:t xml:space="preserve">, međunarodne saveze i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w:t>
      </w:r>
      <w:r>
        <w:rPr>
          <w:rFonts w:eastAsia="Times New Roman"/>
        </w:rPr>
        <w:t xml:space="preserve"> </w:t>
      </w:r>
    </w:p>
    <w:p w14:paraId="749FAF74" w14:textId="77777777" w:rsidR="00000000" w:rsidRDefault="00000000">
      <w:pPr>
        <w:pStyle w:val="normal-000022"/>
      </w:pPr>
      <w:r>
        <w:rPr>
          <w:rStyle w:val="000010"/>
        </w:rPr>
        <w:t> </w:t>
      </w:r>
      <w:r>
        <w:t xml:space="preserve"> </w:t>
      </w:r>
    </w:p>
    <w:p w14:paraId="2D1AFE43"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Organizator velikog sportskog događaja: </w:t>
      </w:r>
      <w:r>
        <w:rPr>
          <w:rStyle w:val="defaultparagraphfont-000026"/>
          <w:rFonts w:eastAsia="Times New Roman"/>
          <w:b w:val="0"/>
          <w:bCs w:val="0"/>
        </w:rPr>
        <w:t xml:space="preserve">Kontinentalne udruge </w:t>
      </w:r>
      <w:r>
        <w:rPr>
          <w:rStyle w:val="defaultparagraphfont-000028"/>
          <w:rFonts w:eastAsia="Times New Roman"/>
          <w:b w:val="0"/>
          <w:bCs w:val="0"/>
        </w:rPr>
        <w:t xml:space="preserve">nacionalnih olimpijskih odbora </w:t>
      </w:r>
      <w:r>
        <w:rPr>
          <w:rStyle w:val="defaultparagraphfont-000026"/>
          <w:rFonts w:eastAsia="Times New Roman"/>
          <w:b w:val="0"/>
          <w:bCs w:val="0"/>
        </w:rPr>
        <w:t xml:space="preserve">i druge međunarodne multidisciplinarne sportske organizacije koje djeluju kao tijelo koje upravlja svakim kontinentalnim, regionalnim ili drugim </w:t>
      </w:r>
      <w:r>
        <w:rPr>
          <w:rStyle w:val="defaultparagraphfont-000028"/>
          <w:rFonts w:eastAsia="Times New Roman"/>
          <w:b w:val="0"/>
          <w:bCs w:val="0"/>
        </w:rPr>
        <w:t xml:space="preserve">međunarodnim sportskim događajem </w:t>
      </w:r>
      <w:r>
        <w:rPr>
          <w:rStyle w:val="defaultparagraphfont-000026"/>
          <w:rFonts w:eastAsia="Times New Roman"/>
          <w:b w:val="0"/>
          <w:bCs w:val="0"/>
        </w:rPr>
        <w:t>.</w:t>
      </w:r>
      <w:r>
        <w:rPr>
          <w:rFonts w:eastAsia="Times New Roman"/>
        </w:rPr>
        <w:t xml:space="preserve"> </w:t>
      </w:r>
    </w:p>
    <w:p w14:paraId="7F991366" w14:textId="77777777" w:rsidR="00000000" w:rsidRDefault="00000000">
      <w:pPr>
        <w:pStyle w:val="normal-000022"/>
      </w:pPr>
    </w:p>
    <w:p w14:paraId="2E8A1FB3"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Osoba: </w:t>
      </w:r>
      <w:r>
        <w:rPr>
          <w:rStyle w:val="defaultparagraphfont-000026"/>
          <w:rFonts w:eastAsia="Times New Roman"/>
          <w:b w:val="0"/>
          <w:bCs w:val="0"/>
        </w:rPr>
        <w:t xml:space="preserve">Fizička </w:t>
      </w:r>
      <w:r>
        <w:rPr>
          <w:rStyle w:val="defaultparagraphfont-000028"/>
          <w:rFonts w:eastAsia="Times New Roman"/>
          <w:b w:val="0"/>
          <w:bCs w:val="0"/>
        </w:rPr>
        <w:t xml:space="preserve">osoba </w:t>
      </w:r>
      <w:r>
        <w:rPr>
          <w:rStyle w:val="defaultparagraphfont-000026"/>
          <w:rFonts w:eastAsia="Times New Roman"/>
          <w:b w:val="0"/>
          <w:bCs w:val="0"/>
        </w:rPr>
        <w:t>ili organizacija ili drugo tijelo.</w:t>
      </w:r>
      <w:r>
        <w:rPr>
          <w:rFonts w:eastAsia="Times New Roman"/>
        </w:rPr>
        <w:t xml:space="preserve"> </w:t>
      </w:r>
    </w:p>
    <w:p w14:paraId="03EEE262" w14:textId="77777777" w:rsidR="00000000" w:rsidRDefault="00000000">
      <w:pPr>
        <w:pStyle w:val="normal-000022"/>
      </w:pPr>
      <w:r>
        <w:rPr>
          <w:rStyle w:val="000010"/>
        </w:rPr>
        <w:t> </w:t>
      </w:r>
      <w:r>
        <w:t xml:space="preserve"> </w:t>
      </w:r>
    </w:p>
    <w:p w14:paraId="7E6F809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Otegotne okolnosti: </w:t>
      </w:r>
      <w:r>
        <w:rPr>
          <w:rStyle w:val="defaultparagraphfont-000026"/>
          <w:rFonts w:eastAsia="Times New Roman"/>
          <w:b w:val="0"/>
          <w:bCs w:val="0"/>
        </w:rPr>
        <w:t xml:space="preserve">Okolnosti ili postupanja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koja mogu opravdati određivanje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duljeg od uobičajenog. Te okolnosti uključuju, ali nisu ograničene na sljedeće: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je koristila ili posjedovala više </w:t>
      </w:r>
      <w:r>
        <w:rPr>
          <w:rStyle w:val="defaultparagraphfont-000028"/>
          <w:rFonts w:eastAsia="Times New Roman"/>
          <w:b w:val="0"/>
          <w:bCs w:val="0"/>
        </w:rPr>
        <w:t xml:space="preserve">zabranjenih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zabranjenih metoda </w:t>
      </w:r>
      <w:r>
        <w:rPr>
          <w:rStyle w:val="defaultparagraphfont-000026"/>
          <w:rFonts w:eastAsia="Times New Roman"/>
          <w:b w:val="0"/>
          <w:bCs w:val="0"/>
        </w:rPr>
        <w:t xml:space="preserve">, koristila ili posjedovala </w:t>
      </w:r>
      <w:r>
        <w:rPr>
          <w:rStyle w:val="defaultparagraphfont-000028"/>
          <w:rFonts w:eastAsia="Times New Roman"/>
          <w:b w:val="0"/>
          <w:bCs w:val="0"/>
        </w:rPr>
        <w:t xml:space="preserve">zabranjenu tvar </w:t>
      </w:r>
      <w:r>
        <w:rPr>
          <w:rStyle w:val="defaultparagraphfont-000026"/>
          <w:rFonts w:eastAsia="Times New Roman"/>
          <w:b w:val="0"/>
          <w:bCs w:val="0"/>
        </w:rPr>
        <w:t xml:space="preserve">ili </w:t>
      </w:r>
      <w:r>
        <w:rPr>
          <w:rStyle w:val="defaultparagraphfont-000028"/>
          <w:rFonts w:eastAsia="Times New Roman"/>
          <w:b w:val="0"/>
          <w:bCs w:val="0"/>
        </w:rPr>
        <w:t xml:space="preserve">zabranjenu metodu </w:t>
      </w:r>
      <w:r>
        <w:rPr>
          <w:rStyle w:val="defaultparagraphfont-000026"/>
          <w:rFonts w:eastAsia="Times New Roman"/>
          <w:b w:val="0"/>
          <w:bCs w:val="0"/>
        </w:rPr>
        <w:t xml:space="preserve">u nekoliko navrata ili je prekršila mnoga druga antidopinška pravila; vjerojatnost da će pojedinac imati koristi od poboljšane izvedbe uslijed kršenja antidopinškog pravila nakon isteka uobičajenog razdoblja </w:t>
      </w:r>
      <w:r>
        <w:rPr>
          <w:rStyle w:val="defaultparagraphfont-000028"/>
          <w:rFonts w:eastAsia="Times New Roman"/>
          <w:b w:val="0"/>
          <w:bCs w:val="0"/>
        </w:rPr>
        <w:t xml:space="preserve">nepodobnosti </w:t>
      </w:r>
      <w:r>
        <w:rPr>
          <w:rStyle w:val="defaultparagraphfont-000026"/>
          <w:rFonts w:eastAsia="Times New Roman"/>
          <w:b w:val="0"/>
          <w:bCs w:val="0"/>
        </w:rPr>
        <w:t xml:space="preserve">; </w:t>
      </w:r>
      <w:r>
        <w:rPr>
          <w:rStyle w:val="defaultparagraphfont-000028"/>
          <w:rFonts w:eastAsia="Times New Roman"/>
          <w:b w:val="0"/>
          <w:bCs w:val="0"/>
        </w:rPr>
        <w:t xml:space="preserve">sportaš </w:t>
      </w:r>
      <w:r>
        <w:rPr>
          <w:rStyle w:val="defaultparagraphfont-000026"/>
          <w:rFonts w:eastAsia="Times New Roman"/>
          <w:b w:val="0"/>
          <w:bCs w:val="0"/>
        </w:rPr>
        <w:t xml:space="preserve">ili </w:t>
      </w:r>
      <w:r>
        <w:rPr>
          <w:rStyle w:val="defaultparagraphfont-000028"/>
          <w:rFonts w:eastAsia="Times New Roman"/>
          <w:b w:val="0"/>
          <w:bCs w:val="0"/>
        </w:rPr>
        <w:t xml:space="preserve">osoba </w:t>
      </w:r>
      <w:r>
        <w:rPr>
          <w:rStyle w:val="defaultparagraphfont-000026"/>
          <w:rFonts w:eastAsia="Times New Roman"/>
          <w:b w:val="0"/>
          <w:bCs w:val="0"/>
        </w:rPr>
        <w:t xml:space="preserve">koja se ponašala na obmanjujući ili ometajući način kako bi izbjegla otkrivanje ili odluku o kršenju antidopinškog pravila;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uključena u </w:t>
      </w:r>
      <w:r>
        <w:rPr>
          <w:rStyle w:val="Istaknuto"/>
          <w:rFonts w:ascii="Arial" w:eastAsia="Times New Roman" w:hAnsi="Arial" w:cs="Arial"/>
          <w:b w:val="0"/>
          <w:bCs w:val="0"/>
          <w:color w:val="000000"/>
          <w:sz w:val="20"/>
          <w:szCs w:val="20"/>
        </w:rPr>
        <w:t>krivotvorenje</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tijekom </w:t>
      </w:r>
      <w:r>
        <w:rPr>
          <w:rStyle w:val="defaultparagraphfont-000028"/>
          <w:rFonts w:eastAsia="Times New Roman"/>
          <w:b w:val="0"/>
          <w:bCs w:val="0"/>
        </w:rPr>
        <w:t xml:space="preserve">postupanja s rezultatima </w:t>
      </w:r>
      <w:r>
        <w:rPr>
          <w:rStyle w:val="defaultparagraphfont-000026"/>
          <w:rFonts w:eastAsia="Times New Roman"/>
          <w:b w:val="0"/>
          <w:bCs w:val="0"/>
        </w:rPr>
        <w:t xml:space="preserve">. Kako bi se izbjegla sumnja, ovdje opisani primjeri okolnosti i ponašanja nisu isključivi. Druge slične okolnosti ili ponašanja također mogu opravdati određivanje duljeg razdoblja </w:t>
      </w:r>
      <w:r>
        <w:rPr>
          <w:rStyle w:val="defaultparagraphfont-000028"/>
          <w:rFonts w:eastAsia="Times New Roman"/>
          <w:b w:val="0"/>
          <w:bCs w:val="0"/>
        </w:rPr>
        <w:t xml:space="preserve">nepodobnosti </w:t>
      </w:r>
      <w:r>
        <w:rPr>
          <w:rStyle w:val="defaultparagraphfont-000026"/>
          <w:rFonts w:eastAsia="Times New Roman"/>
          <w:b w:val="0"/>
          <w:bCs w:val="0"/>
        </w:rPr>
        <w:t>.</w:t>
      </w:r>
      <w:r>
        <w:rPr>
          <w:rFonts w:eastAsia="Times New Roman"/>
        </w:rPr>
        <w:t xml:space="preserve"> </w:t>
      </w:r>
    </w:p>
    <w:p w14:paraId="16A553DD" w14:textId="77777777" w:rsidR="00000000" w:rsidRDefault="00000000">
      <w:pPr>
        <w:pStyle w:val="normalweb-000134"/>
        <w:spacing w:before="0"/>
      </w:pPr>
      <w:r>
        <w:rPr>
          <w:rStyle w:val="000010"/>
        </w:rPr>
        <w:t> </w:t>
      </w:r>
      <w:r>
        <w:t xml:space="preserve"> </w:t>
      </w:r>
    </w:p>
    <w:p w14:paraId="5F8EF683"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86"/>
          <w:rFonts w:eastAsia="Times New Roman"/>
          <w:b/>
          <w:bCs/>
        </w:rPr>
        <w:t xml:space="preserve">Pojedinačni sport </w:t>
      </w:r>
      <w:r>
        <w:rPr>
          <w:rStyle w:val="defaultparagraphfont-000026"/>
          <w:rFonts w:eastAsia="Times New Roman"/>
          <w:b w:val="0"/>
          <w:bCs w:val="0"/>
        </w:rPr>
        <w:t>:</w:t>
      </w:r>
      <w:r>
        <w:rPr>
          <w:rFonts w:ascii="Arial" w:eastAsia="Times New Roman" w:hAnsi="Arial" w:cs="Arial"/>
          <w:sz w:val="20"/>
          <w:szCs w:val="20"/>
        </w:rPr>
        <w:t xml:space="preserve"> </w:t>
      </w:r>
      <w:r>
        <w:rPr>
          <w:rStyle w:val="defaultparagraphfont-000026"/>
          <w:rFonts w:eastAsia="Times New Roman"/>
          <w:b w:val="0"/>
          <w:bCs w:val="0"/>
        </w:rPr>
        <w:t xml:space="preserve">Svaki sport koji nije </w:t>
      </w:r>
      <w:r>
        <w:rPr>
          <w:rStyle w:val="defaultparagraphfont-000028"/>
          <w:rFonts w:eastAsia="Times New Roman"/>
          <w:b w:val="0"/>
          <w:bCs w:val="0"/>
        </w:rPr>
        <w:t xml:space="preserve">timski sport </w:t>
      </w:r>
      <w:r>
        <w:rPr>
          <w:rStyle w:val="defaultparagraphfont-000026"/>
          <w:rFonts w:eastAsia="Times New Roman"/>
          <w:b w:val="0"/>
          <w:bCs w:val="0"/>
        </w:rPr>
        <w:t>.</w:t>
      </w:r>
      <w:r>
        <w:rPr>
          <w:rFonts w:ascii="Arial" w:eastAsia="Times New Roman" w:hAnsi="Arial" w:cs="Arial"/>
          <w:sz w:val="20"/>
          <w:szCs w:val="20"/>
        </w:rPr>
        <w:t xml:space="preserve"> </w:t>
      </w:r>
    </w:p>
    <w:p w14:paraId="0A93E665" w14:textId="77777777" w:rsidR="00000000" w:rsidRDefault="00000000">
      <w:pPr>
        <w:pStyle w:val="normal-000022"/>
      </w:pPr>
      <w:r>
        <w:rPr>
          <w:rStyle w:val="000010"/>
        </w:rPr>
        <w:t> </w:t>
      </w:r>
      <w:r>
        <w:t xml:space="preserve"> </w:t>
      </w:r>
    </w:p>
    <w:p w14:paraId="66FA6C42"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Pokušaj: </w:t>
      </w:r>
      <w:r>
        <w:rPr>
          <w:rStyle w:val="defaultparagraphfont-000026"/>
          <w:rFonts w:eastAsia="Times New Roman"/>
          <w:b w:val="0"/>
          <w:bCs w:val="0"/>
        </w:rPr>
        <w:t xml:space="preserve">Namjerno upuštanje u radnju koja značajno određuje tijek sveukupnog ponašanja koje je isplanirano tako da kulminira kršenjem antidopinškog pravila. Međutim kršenje antidopinškog pravila neće se utvrđivati samo na temelju </w:t>
      </w:r>
      <w:r>
        <w:rPr>
          <w:rStyle w:val="defaultparagraphfont-000028"/>
          <w:rFonts w:eastAsia="Times New Roman"/>
          <w:b w:val="0"/>
          <w:bCs w:val="0"/>
        </w:rPr>
        <w:t xml:space="preserve">pokušaja </w:t>
      </w:r>
      <w:r>
        <w:rPr>
          <w:rStyle w:val="defaultparagraphfont-000026"/>
          <w:rFonts w:eastAsia="Times New Roman"/>
          <w:b w:val="0"/>
          <w:bCs w:val="0"/>
        </w:rPr>
        <w:t xml:space="preserve">kršenja ako se </w:t>
      </w:r>
      <w:r>
        <w:rPr>
          <w:rStyle w:val="defaultparagraphfont-000028"/>
          <w:rFonts w:eastAsia="Times New Roman"/>
          <w:b w:val="0"/>
          <w:bCs w:val="0"/>
        </w:rPr>
        <w:t xml:space="preserve">osoba </w:t>
      </w:r>
      <w:r>
        <w:rPr>
          <w:rStyle w:val="defaultparagraphfont-000026"/>
          <w:rFonts w:eastAsia="Times New Roman"/>
          <w:b w:val="0"/>
          <w:bCs w:val="0"/>
        </w:rPr>
        <w:t xml:space="preserve">odrekne </w:t>
      </w:r>
      <w:r>
        <w:rPr>
          <w:rStyle w:val="defaultparagraphfont-000028"/>
          <w:rFonts w:eastAsia="Times New Roman"/>
          <w:b w:val="0"/>
          <w:bCs w:val="0"/>
        </w:rPr>
        <w:t xml:space="preserve">pokušaja </w:t>
      </w:r>
      <w:r>
        <w:rPr>
          <w:rStyle w:val="defaultparagraphfont-000026"/>
          <w:rFonts w:eastAsia="Times New Roman"/>
          <w:b w:val="0"/>
          <w:bCs w:val="0"/>
        </w:rPr>
        <w:t xml:space="preserve">prije nego što ga otkrije </w:t>
      </w:r>
      <w:r>
        <w:rPr>
          <w:rStyle w:val="defaultparagraphfont-000028"/>
          <w:rFonts w:eastAsia="Times New Roman"/>
          <w:b w:val="0"/>
          <w:bCs w:val="0"/>
        </w:rPr>
        <w:t xml:space="preserve">treća strana </w:t>
      </w:r>
      <w:r>
        <w:rPr>
          <w:rStyle w:val="defaultparagraphfont-000026"/>
          <w:rFonts w:eastAsia="Times New Roman"/>
          <w:b w:val="0"/>
          <w:bCs w:val="0"/>
        </w:rPr>
        <w:t xml:space="preserve">koja nije uključena u </w:t>
      </w:r>
      <w:r>
        <w:rPr>
          <w:rStyle w:val="defaultparagraphfont-000028"/>
          <w:rFonts w:eastAsia="Times New Roman"/>
          <w:b w:val="0"/>
          <w:bCs w:val="0"/>
        </w:rPr>
        <w:t xml:space="preserve">pokušaj </w:t>
      </w:r>
      <w:r>
        <w:rPr>
          <w:rStyle w:val="defaultparagraphfont-000026"/>
          <w:rFonts w:eastAsia="Times New Roman"/>
          <w:b w:val="0"/>
          <w:bCs w:val="0"/>
        </w:rPr>
        <w:t>.</w:t>
      </w:r>
      <w:r>
        <w:rPr>
          <w:rFonts w:eastAsia="Times New Roman"/>
        </w:rPr>
        <w:t xml:space="preserve"> </w:t>
      </w:r>
    </w:p>
    <w:p w14:paraId="30180954" w14:textId="77777777" w:rsidR="00000000" w:rsidRDefault="00000000">
      <w:pPr>
        <w:pStyle w:val="normal-000022"/>
      </w:pPr>
      <w:r>
        <w:rPr>
          <w:rStyle w:val="000010"/>
        </w:rPr>
        <w:t> </w:t>
      </w:r>
      <w:r>
        <w:t xml:space="preserve"> </w:t>
      </w:r>
    </w:p>
    <w:p w14:paraId="252A9DD4"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Popis zabranjenih sredstava: </w:t>
      </w:r>
      <w:r>
        <w:rPr>
          <w:rStyle w:val="defaultparagraphfont-000028"/>
          <w:rFonts w:eastAsia="Times New Roman"/>
          <w:b w:val="0"/>
          <w:bCs w:val="0"/>
        </w:rPr>
        <w:t xml:space="preserve">Popis </w:t>
      </w:r>
      <w:r>
        <w:rPr>
          <w:rStyle w:val="defaultparagraphfont-000026"/>
          <w:rFonts w:eastAsia="Times New Roman"/>
          <w:b w:val="0"/>
          <w:bCs w:val="0"/>
        </w:rPr>
        <w:t xml:space="preserve">kojim se određuju </w:t>
      </w:r>
      <w:r>
        <w:rPr>
          <w:rStyle w:val="defaultparagraphfont-000028"/>
          <w:rFonts w:eastAsia="Times New Roman"/>
          <w:b w:val="0"/>
          <w:bCs w:val="0"/>
        </w:rPr>
        <w:t xml:space="preserve">zabranjene tvari </w:t>
      </w:r>
      <w:r>
        <w:rPr>
          <w:rStyle w:val="defaultparagraphfont-000026"/>
          <w:rFonts w:eastAsia="Times New Roman"/>
          <w:b w:val="0"/>
          <w:bCs w:val="0"/>
        </w:rPr>
        <w:t xml:space="preserve">i </w:t>
      </w:r>
      <w:r>
        <w:rPr>
          <w:rStyle w:val="defaultparagraphfont-000028"/>
          <w:rFonts w:eastAsia="Times New Roman"/>
          <w:b w:val="0"/>
          <w:bCs w:val="0"/>
        </w:rPr>
        <w:t xml:space="preserve">zabranjene metode </w:t>
      </w:r>
      <w:r>
        <w:rPr>
          <w:rStyle w:val="defaultparagraphfont-000026"/>
          <w:rFonts w:eastAsia="Times New Roman"/>
          <w:b w:val="0"/>
          <w:bCs w:val="0"/>
        </w:rPr>
        <w:t>.</w:t>
      </w:r>
      <w:r>
        <w:rPr>
          <w:rFonts w:eastAsia="Times New Roman"/>
        </w:rPr>
        <w:t xml:space="preserve"> </w:t>
      </w:r>
    </w:p>
    <w:p w14:paraId="6EF59E56" w14:textId="77777777" w:rsidR="00000000" w:rsidRDefault="00000000">
      <w:pPr>
        <w:pStyle w:val="normal-000022"/>
      </w:pPr>
      <w:r>
        <w:rPr>
          <w:rStyle w:val="000010"/>
        </w:rPr>
        <w:t> </w:t>
      </w:r>
      <w:r>
        <w:t xml:space="preserve"> </w:t>
      </w:r>
    </w:p>
    <w:p w14:paraId="5FC83EA7"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Posjedovanje: </w:t>
      </w:r>
      <w:r>
        <w:rPr>
          <w:rStyle w:val="defaultparagraphfont-000026"/>
          <w:rFonts w:eastAsia="Times New Roman"/>
          <w:b w:val="0"/>
          <w:bCs w:val="0"/>
        </w:rPr>
        <w:t xml:space="preserve">Stvarno, fizičko </w:t>
      </w:r>
      <w:r>
        <w:rPr>
          <w:rStyle w:val="defaultparagraphfont-000028"/>
          <w:rFonts w:eastAsia="Times New Roman"/>
          <w:b w:val="0"/>
          <w:bCs w:val="0"/>
        </w:rPr>
        <w:t xml:space="preserve">posjedovanje </w:t>
      </w:r>
      <w:r>
        <w:rPr>
          <w:rStyle w:val="defaultparagraphfont-000026"/>
          <w:rFonts w:eastAsia="Times New Roman"/>
          <w:b w:val="0"/>
          <w:bCs w:val="0"/>
        </w:rPr>
        <w:t xml:space="preserve">ili pak izvedeno </w:t>
      </w:r>
      <w:r>
        <w:rPr>
          <w:rStyle w:val="defaultparagraphfont-000028"/>
          <w:rFonts w:eastAsia="Times New Roman"/>
          <w:b w:val="0"/>
          <w:bCs w:val="0"/>
        </w:rPr>
        <w:t xml:space="preserve">posjedovanje </w:t>
      </w:r>
      <w:r>
        <w:rPr>
          <w:rStyle w:val="defaultparagraphfont-000026"/>
          <w:rFonts w:eastAsia="Times New Roman"/>
          <w:b w:val="0"/>
          <w:bCs w:val="0"/>
        </w:rPr>
        <w:t xml:space="preserve">(koje se može ustanoviti samo ako </w:t>
      </w:r>
      <w:r>
        <w:rPr>
          <w:rStyle w:val="defaultparagraphfont-000028"/>
          <w:rFonts w:eastAsia="Times New Roman"/>
          <w:b w:val="0"/>
          <w:bCs w:val="0"/>
        </w:rPr>
        <w:t xml:space="preserve">osoba </w:t>
      </w:r>
      <w:r>
        <w:rPr>
          <w:rStyle w:val="defaultparagraphfont-000026"/>
          <w:rFonts w:eastAsia="Times New Roman"/>
          <w:b w:val="0"/>
          <w:bCs w:val="0"/>
        </w:rPr>
        <w:t xml:space="preserve">ima isključivu kontrolu ili namjerava uspostaviti kontrolu nad </w:t>
      </w:r>
      <w:r>
        <w:rPr>
          <w:rStyle w:val="defaultparagraphfont-000028"/>
          <w:rFonts w:eastAsia="Times New Roman"/>
          <w:b w:val="0"/>
          <w:bCs w:val="0"/>
        </w:rPr>
        <w:t xml:space="preserve">zabranjenom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zabranjenom metodom </w:t>
      </w:r>
      <w:r>
        <w:rPr>
          <w:rStyle w:val="defaultparagraphfont-000026"/>
          <w:rFonts w:eastAsia="Times New Roman"/>
          <w:b w:val="0"/>
          <w:bCs w:val="0"/>
        </w:rPr>
        <w:t xml:space="preserve">, odnosno nad prostorima u kojima </w:t>
      </w:r>
      <w:r>
        <w:rPr>
          <w:rStyle w:val="defaultparagraphfont-000028"/>
          <w:rFonts w:eastAsia="Times New Roman"/>
          <w:b w:val="0"/>
          <w:bCs w:val="0"/>
        </w:rPr>
        <w:t xml:space="preserve">zabranjena tvar </w:t>
      </w:r>
      <w:r>
        <w:rPr>
          <w:rStyle w:val="defaultparagraphfont-000026"/>
          <w:rFonts w:eastAsia="Times New Roman"/>
          <w:b w:val="0"/>
          <w:bCs w:val="0"/>
        </w:rPr>
        <w:t xml:space="preserve">ili </w:t>
      </w:r>
      <w:r>
        <w:rPr>
          <w:rStyle w:val="defaultparagraphfont-000028"/>
          <w:rFonts w:eastAsia="Times New Roman"/>
          <w:b w:val="0"/>
          <w:bCs w:val="0"/>
        </w:rPr>
        <w:t xml:space="preserve">zabranjena metoda </w:t>
      </w:r>
      <w:r>
        <w:rPr>
          <w:rStyle w:val="defaultparagraphfont-000026"/>
          <w:rFonts w:eastAsia="Times New Roman"/>
          <w:b w:val="0"/>
          <w:bCs w:val="0"/>
        </w:rPr>
        <w:t xml:space="preserve">postoji); ako međutim </w:t>
      </w:r>
      <w:r>
        <w:rPr>
          <w:rStyle w:val="defaultparagraphfont-000028"/>
          <w:rFonts w:eastAsia="Times New Roman"/>
          <w:b w:val="0"/>
          <w:bCs w:val="0"/>
        </w:rPr>
        <w:t xml:space="preserve">osoba </w:t>
      </w:r>
      <w:r>
        <w:rPr>
          <w:rStyle w:val="defaultparagraphfont-000026"/>
          <w:rFonts w:eastAsia="Times New Roman"/>
          <w:b w:val="0"/>
          <w:bCs w:val="0"/>
        </w:rPr>
        <w:t xml:space="preserve">nema isključivu kontrolu nad </w:t>
      </w:r>
      <w:r>
        <w:rPr>
          <w:rStyle w:val="defaultparagraphfont-000028"/>
          <w:rFonts w:eastAsia="Times New Roman"/>
          <w:b w:val="0"/>
          <w:bCs w:val="0"/>
        </w:rPr>
        <w:t xml:space="preserve">zabranjenom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zabranjenom metodom </w:t>
      </w:r>
      <w:r>
        <w:rPr>
          <w:rStyle w:val="defaultparagraphfont-000026"/>
          <w:rFonts w:eastAsia="Times New Roman"/>
          <w:b w:val="0"/>
          <w:bCs w:val="0"/>
        </w:rPr>
        <w:t xml:space="preserve">odnosno nad prostorima u kojima </w:t>
      </w:r>
      <w:r>
        <w:rPr>
          <w:rStyle w:val="defaultparagraphfont-000028"/>
          <w:rFonts w:eastAsia="Times New Roman"/>
          <w:b w:val="0"/>
          <w:bCs w:val="0"/>
        </w:rPr>
        <w:t xml:space="preserve">zabranjena tvar </w:t>
      </w:r>
      <w:r>
        <w:rPr>
          <w:rStyle w:val="defaultparagraphfont-000026"/>
          <w:rFonts w:eastAsia="Times New Roman"/>
          <w:b w:val="0"/>
          <w:bCs w:val="0"/>
        </w:rPr>
        <w:t xml:space="preserve">ili </w:t>
      </w:r>
      <w:r>
        <w:rPr>
          <w:rStyle w:val="defaultparagraphfont-000028"/>
          <w:rFonts w:eastAsia="Times New Roman"/>
          <w:b w:val="0"/>
          <w:bCs w:val="0"/>
        </w:rPr>
        <w:t xml:space="preserve">zabranjena metoda </w:t>
      </w:r>
      <w:r>
        <w:rPr>
          <w:rStyle w:val="defaultparagraphfont-000026"/>
          <w:rFonts w:eastAsia="Times New Roman"/>
          <w:b w:val="0"/>
          <w:bCs w:val="0"/>
        </w:rPr>
        <w:t xml:space="preserve">postoji, izvedeno </w:t>
      </w:r>
      <w:r>
        <w:rPr>
          <w:rStyle w:val="defaultparagraphfont-000028"/>
          <w:rFonts w:eastAsia="Times New Roman"/>
          <w:b w:val="0"/>
          <w:bCs w:val="0"/>
        </w:rPr>
        <w:t xml:space="preserve">posjedovanje </w:t>
      </w:r>
      <w:r>
        <w:rPr>
          <w:rStyle w:val="defaultparagraphfont-000026"/>
          <w:rFonts w:eastAsia="Times New Roman"/>
          <w:b w:val="0"/>
          <w:bCs w:val="0"/>
        </w:rPr>
        <w:t xml:space="preserve">može se ustanoviti samo ako je </w:t>
      </w:r>
      <w:r>
        <w:rPr>
          <w:rStyle w:val="defaultparagraphfont-000028"/>
          <w:rFonts w:eastAsia="Times New Roman"/>
          <w:b w:val="0"/>
          <w:bCs w:val="0"/>
        </w:rPr>
        <w:t xml:space="preserve">osoba </w:t>
      </w:r>
      <w:r>
        <w:rPr>
          <w:rStyle w:val="defaultparagraphfont-000026"/>
          <w:rFonts w:eastAsia="Times New Roman"/>
          <w:b w:val="0"/>
          <w:bCs w:val="0"/>
        </w:rPr>
        <w:t xml:space="preserve">znala za postojanje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i ako je namjeravala preuzeti kontrolu nad njom. Međutim, ne postoji kršenje antidopinškog pravila samo na temelju </w:t>
      </w:r>
      <w:r>
        <w:rPr>
          <w:rStyle w:val="defaultparagraphfont-000028"/>
          <w:rFonts w:eastAsia="Times New Roman"/>
          <w:b w:val="0"/>
          <w:bCs w:val="0"/>
        </w:rPr>
        <w:t xml:space="preserve">posjedovanja </w:t>
      </w:r>
      <w:r>
        <w:rPr>
          <w:rStyle w:val="defaultparagraphfont-000026"/>
          <w:rFonts w:eastAsia="Times New Roman"/>
          <w:b w:val="0"/>
          <w:bCs w:val="0"/>
        </w:rPr>
        <w:t xml:space="preserve">ako prije dobivanja obavijesti bilo kakve vrste o tome da je </w:t>
      </w:r>
      <w:r>
        <w:rPr>
          <w:rStyle w:val="defaultparagraphfont-000028"/>
          <w:rFonts w:eastAsia="Times New Roman"/>
          <w:b w:val="0"/>
          <w:bCs w:val="0"/>
        </w:rPr>
        <w:t xml:space="preserve">osoba </w:t>
      </w:r>
      <w:r>
        <w:rPr>
          <w:rStyle w:val="defaultparagraphfont-000026"/>
          <w:rFonts w:eastAsia="Times New Roman"/>
          <w:b w:val="0"/>
          <w:bCs w:val="0"/>
        </w:rPr>
        <w:t xml:space="preserve">prekršila antidopinško pravilo, ta </w:t>
      </w:r>
      <w:r>
        <w:rPr>
          <w:rStyle w:val="defaultparagraphfont-000028"/>
          <w:rFonts w:eastAsia="Times New Roman"/>
          <w:b w:val="0"/>
          <w:bCs w:val="0"/>
        </w:rPr>
        <w:t xml:space="preserve">osoba </w:t>
      </w:r>
      <w:r>
        <w:rPr>
          <w:rStyle w:val="defaultparagraphfont-000026"/>
          <w:rFonts w:eastAsia="Times New Roman"/>
          <w:b w:val="0"/>
          <w:bCs w:val="0"/>
        </w:rPr>
        <w:t xml:space="preserve">poduzme konkretne korake kojima može pokazati da nikada nije imala namjeru </w:t>
      </w:r>
      <w:r>
        <w:rPr>
          <w:rStyle w:val="defaultparagraphfont-000028"/>
          <w:rFonts w:eastAsia="Times New Roman"/>
          <w:b w:val="0"/>
          <w:bCs w:val="0"/>
        </w:rPr>
        <w:t xml:space="preserve">posjedovati </w:t>
      </w:r>
      <w:r>
        <w:rPr>
          <w:rStyle w:val="defaultparagraphfont-000026"/>
          <w:rFonts w:eastAsia="Times New Roman"/>
          <w:b w:val="0"/>
          <w:bCs w:val="0"/>
        </w:rPr>
        <w:t xml:space="preserve">te ako se odrekla </w:t>
      </w:r>
      <w:r>
        <w:rPr>
          <w:rStyle w:val="defaultparagraphfont-000028"/>
          <w:rFonts w:eastAsia="Times New Roman"/>
          <w:b w:val="0"/>
          <w:bCs w:val="0"/>
        </w:rPr>
        <w:t xml:space="preserve">posjedovanja </w:t>
      </w:r>
      <w:r>
        <w:rPr>
          <w:rStyle w:val="defaultparagraphfont-000026"/>
          <w:rFonts w:eastAsia="Times New Roman"/>
          <w:b w:val="0"/>
          <w:bCs w:val="0"/>
        </w:rPr>
        <w:t xml:space="preserve">izričito to objavivši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 Bez obzira na tu definiciju, kupnja (preko interneta ili na bilo koji drugi način)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predstavlja </w:t>
      </w:r>
      <w:r>
        <w:rPr>
          <w:rStyle w:val="defaultparagraphfont-000028"/>
          <w:rFonts w:eastAsia="Times New Roman"/>
          <w:b w:val="0"/>
          <w:bCs w:val="0"/>
        </w:rPr>
        <w:t xml:space="preserve">posjedovanje </w:t>
      </w:r>
      <w:r>
        <w:rPr>
          <w:rStyle w:val="defaultparagraphfont-000026"/>
          <w:rFonts w:eastAsia="Times New Roman"/>
          <w:b w:val="0"/>
          <w:bCs w:val="0"/>
        </w:rPr>
        <w:t xml:space="preserve">od strane </w:t>
      </w:r>
      <w:r>
        <w:rPr>
          <w:rStyle w:val="defaultparagraphfont-000028"/>
          <w:rFonts w:eastAsia="Times New Roman"/>
          <w:b w:val="0"/>
          <w:bCs w:val="0"/>
        </w:rPr>
        <w:t xml:space="preserve">osobe </w:t>
      </w:r>
      <w:r>
        <w:rPr>
          <w:rStyle w:val="defaultparagraphfont-000026"/>
          <w:rFonts w:eastAsia="Times New Roman"/>
          <w:b w:val="0"/>
          <w:bCs w:val="0"/>
        </w:rPr>
        <w:t>koja kupuje.</w:t>
      </w:r>
      <w:r>
        <w:rPr>
          <w:rFonts w:eastAsia="Times New Roman"/>
        </w:rPr>
        <w:t xml:space="preserve"> </w:t>
      </w:r>
    </w:p>
    <w:p w14:paraId="20187EC9" w14:textId="77777777" w:rsidR="00000000" w:rsidRDefault="00000000">
      <w:pPr>
        <w:pStyle w:val="normal-000022"/>
      </w:pPr>
      <w:r>
        <w:rPr>
          <w:rStyle w:val="000023"/>
          <w:vertAlign w:val="superscript"/>
        </w:rPr>
        <w:t xml:space="preserve">  </w:t>
      </w:r>
    </w:p>
    <w:p w14:paraId="66C4B0FF" w14:textId="77777777" w:rsidR="00000000" w:rsidRDefault="00000000">
      <w:pPr>
        <w:pStyle w:val="normal-000060"/>
      </w:pPr>
      <w:r>
        <w:rPr>
          <w:rStyle w:val="defaultparagraphfont-000042"/>
        </w:rPr>
        <w:t xml:space="preserve">[Komentar: Prema definiciji posjedovanja, steroidi pronađeni u sportaševu automobilu mogli bi predstavljati kršenje, osim ako sportaš ne dokaže da se netko drugi koristio automobilom; u tom slučaju organizacija za borbu protiv dopinga mora dokazati da je sportaš, iako nije imao isključivu kontrolu nad vozilom, znao za postojanje steroida te da ih je namjeravao držati pod kontrolom. Sličan je tomu i slučaj steroida pronađenih u obiteljskom ormariću za lijekove koji je pod zajedničkom kontrolom sportaša i supružnika, kada organizacija za borbu protiv dopinga mora dokazati da je sportaš znao za postojanje steroida u ormariću i da je namjeravao imati kontrolu nad njima. Sama kupnja zabranjene tvari znači posjedovanje, čak i ako proizvod ne stigne, ako ga zaprimi netko drugi ili ako je poslan na adresu treće osobe.] </w:t>
      </w:r>
    </w:p>
    <w:p w14:paraId="22C70785" w14:textId="77777777" w:rsidR="00000000" w:rsidRDefault="00000000">
      <w:pPr>
        <w:pStyle w:val="normal-000022"/>
      </w:pPr>
      <w:r>
        <w:rPr>
          <w:rStyle w:val="000023"/>
          <w:vertAlign w:val="superscript"/>
        </w:rPr>
        <w:t xml:space="preserve">  </w:t>
      </w:r>
    </w:p>
    <w:p w14:paraId="48784DD6"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Posljedice kršenja antidopinškog pravila („Posljedice“): </w:t>
      </w:r>
      <w:r>
        <w:rPr>
          <w:rStyle w:val="defaultparagraphfont-000026"/>
          <w:rFonts w:eastAsia="Times New Roman"/>
          <w:b w:val="0"/>
          <w:bCs w:val="0"/>
        </w:rPr>
        <w:t xml:space="preserve">Kršenje antidopinškog pravila od strane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može rezultirati jednom ili više od sljedećih posljedica: (a) </w:t>
      </w:r>
      <w:r>
        <w:rPr>
          <w:rStyle w:val="defaultparagraphfont-000027"/>
          <w:rFonts w:eastAsia="Times New Roman"/>
          <w:b w:val="0"/>
          <w:bCs w:val="0"/>
        </w:rPr>
        <w:t xml:space="preserve">diskvalifikacija </w:t>
      </w:r>
      <w:r>
        <w:rPr>
          <w:rStyle w:val="defaultparagraphfont-000026"/>
          <w:rFonts w:eastAsia="Times New Roman"/>
          <w:b w:val="0"/>
          <w:bCs w:val="0"/>
        </w:rPr>
        <w:t xml:space="preserve">znači da se </w:t>
      </w:r>
      <w:r>
        <w:rPr>
          <w:rStyle w:val="defaultparagraphfont-000028"/>
          <w:rFonts w:eastAsia="Times New Roman"/>
          <w:b w:val="0"/>
          <w:bCs w:val="0"/>
        </w:rPr>
        <w:t xml:space="preserve">sportašev </w:t>
      </w:r>
      <w:r>
        <w:rPr>
          <w:rStyle w:val="defaultparagraphfont-000026"/>
          <w:rFonts w:eastAsia="Times New Roman"/>
          <w:b w:val="0"/>
          <w:bCs w:val="0"/>
        </w:rPr>
        <w:t xml:space="preserve">i rezultati na određenom </w:t>
      </w:r>
      <w:r>
        <w:rPr>
          <w:rStyle w:val="defaultparagraphfont-000028"/>
          <w:rFonts w:eastAsia="Times New Roman"/>
          <w:b w:val="0"/>
          <w:bCs w:val="0"/>
        </w:rPr>
        <w:t xml:space="preserve">natjecanju </w:t>
      </w:r>
      <w:r>
        <w:rPr>
          <w:rStyle w:val="defaultparagraphfont-000026"/>
          <w:rFonts w:eastAsia="Times New Roman"/>
          <w:b w:val="0"/>
          <w:bCs w:val="0"/>
        </w:rPr>
        <w:t xml:space="preserve">ili </w:t>
      </w:r>
      <w:r>
        <w:rPr>
          <w:rStyle w:val="defaultparagraphfont-000028"/>
          <w:rFonts w:eastAsia="Times New Roman"/>
          <w:b w:val="0"/>
          <w:bCs w:val="0"/>
        </w:rPr>
        <w:t xml:space="preserve">sportskom događaju </w:t>
      </w:r>
      <w:r>
        <w:rPr>
          <w:rStyle w:val="defaultparagraphfont-000026"/>
          <w:rFonts w:eastAsia="Times New Roman"/>
          <w:b w:val="0"/>
          <w:bCs w:val="0"/>
        </w:rPr>
        <w:t xml:space="preserve">proglašavaju nevažećima sa svim </w:t>
      </w:r>
      <w:r>
        <w:rPr>
          <w:rStyle w:val="defaultparagraphfont-000028"/>
          <w:rFonts w:eastAsia="Times New Roman"/>
          <w:b w:val="0"/>
          <w:bCs w:val="0"/>
        </w:rPr>
        <w:t xml:space="preserve">posljedicama </w:t>
      </w:r>
      <w:r>
        <w:rPr>
          <w:rStyle w:val="defaultparagraphfont-000026"/>
          <w:rFonts w:eastAsia="Times New Roman"/>
          <w:b w:val="0"/>
          <w:bCs w:val="0"/>
        </w:rPr>
        <w:t xml:space="preserve">, uključujući gubitak prava na sve medalje, bodove i nagrade; (b) </w:t>
      </w:r>
      <w:r>
        <w:rPr>
          <w:rStyle w:val="defaultparagraphfont-000027"/>
          <w:rFonts w:eastAsia="Times New Roman"/>
          <w:b w:val="0"/>
          <w:bCs w:val="0"/>
        </w:rPr>
        <w:t xml:space="preserve">nepodobnost </w:t>
      </w:r>
      <w:r>
        <w:rPr>
          <w:rStyle w:val="defaultparagraphfont-000026"/>
          <w:rFonts w:eastAsia="Times New Roman"/>
          <w:b w:val="0"/>
          <w:bCs w:val="0"/>
        </w:rPr>
        <w:t xml:space="preserve">znači da se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zbog kršenja antidopinškog pravila na određeno vrijeme zabranjuje sudjelovanje na svim </w:t>
      </w:r>
      <w:r>
        <w:rPr>
          <w:rStyle w:val="defaultparagraphfont-000028"/>
          <w:rFonts w:eastAsia="Times New Roman"/>
          <w:b w:val="0"/>
          <w:bCs w:val="0"/>
        </w:rPr>
        <w:t xml:space="preserve">natjecanjima </w:t>
      </w:r>
      <w:r>
        <w:rPr>
          <w:rStyle w:val="defaultparagraphfont-000026"/>
          <w:rFonts w:eastAsia="Times New Roman"/>
          <w:b w:val="0"/>
          <w:bCs w:val="0"/>
        </w:rPr>
        <w:t xml:space="preserve">ili u drugim aktivnostima te da mu se uskraćuje financiranje kako je propisano odredbom 10.14; (c) </w:t>
      </w:r>
      <w:r>
        <w:rPr>
          <w:rStyle w:val="defaultparagraphfont-000027"/>
          <w:rFonts w:eastAsia="Times New Roman"/>
          <w:b w:val="0"/>
          <w:bCs w:val="0"/>
        </w:rPr>
        <w:t xml:space="preserve">privremena suspenzija </w:t>
      </w:r>
      <w:r>
        <w:rPr>
          <w:rStyle w:val="defaultparagraphfont-000026"/>
          <w:rFonts w:eastAsia="Times New Roman"/>
          <w:b w:val="0"/>
          <w:bCs w:val="0"/>
        </w:rPr>
        <w:t xml:space="preserve">znači da se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privremeno zabranjuje sudjelovanje na svim </w:t>
      </w:r>
      <w:r>
        <w:rPr>
          <w:rStyle w:val="defaultparagraphfont-000028"/>
          <w:rFonts w:eastAsia="Times New Roman"/>
          <w:b w:val="0"/>
          <w:bCs w:val="0"/>
        </w:rPr>
        <w:t xml:space="preserve">natjecanjima </w:t>
      </w:r>
      <w:r>
        <w:rPr>
          <w:rStyle w:val="defaultparagraphfont-000026"/>
          <w:rFonts w:eastAsia="Times New Roman"/>
          <w:b w:val="0"/>
          <w:bCs w:val="0"/>
        </w:rPr>
        <w:t xml:space="preserve">ili u aktivnostima prije konačne odluke na saslušanju koje se provodi na način propisan poglavljem 8; (d) </w:t>
      </w:r>
      <w:r>
        <w:rPr>
          <w:rStyle w:val="defaultparagraphfont-000027"/>
          <w:rFonts w:eastAsia="Times New Roman"/>
          <w:b w:val="0"/>
          <w:bCs w:val="0"/>
        </w:rPr>
        <w:t xml:space="preserve">financijske posljedice </w:t>
      </w:r>
      <w:r>
        <w:rPr>
          <w:rStyle w:val="defaultparagraphfont-000026"/>
          <w:rFonts w:eastAsia="Times New Roman"/>
          <w:b w:val="0"/>
          <w:bCs w:val="0"/>
        </w:rPr>
        <w:t xml:space="preserve">znači financijske sankcije određene za kršenje antidopinškog pravila ili za pokrivanje troškova povezanih s kršenjem antidopinškog pravila i (e) </w:t>
      </w:r>
      <w:r>
        <w:rPr>
          <w:rStyle w:val="defaultparagraphfont-000027"/>
          <w:rFonts w:eastAsia="Times New Roman"/>
          <w:b w:val="0"/>
          <w:bCs w:val="0"/>
        </w:rPr>
        <w:t xml:space="preserve">javna objava </w:t>
      </w:r>
      <w:r>
        <w:rPr>
          <w:rStyle w:val="defaultparagraphfont-000026"/>
          <w:rFonts w:eastAsia="Times New Roman"/>
          <w:b w:val="0"/>
          <w:bCs w:val="0"/>
        </w:rPr>
        <w:t xml:space="preserve">ili izvješćivanje znači objavljivanje ili širenje informacija javnosti ili </w:t>
      </w:r>
      <w:r>
        <w:rPr>
          <w:rStyle w:val="defaultparagraphfont-000028"/>
          <w:rFonts w:eastAsia="Times New Roman"/>
          <w:b w:val="0"/>
          <w:bCs w:val="0"/>
        </w:rPr>
        <w:t xml:space="preserve">osobama </w:t>
      </w:r>
      <w:r>
        <w:rPr>
          <w:rStyle w:val="defaultparagraphfont-000026"/>
          <w:rFonts w:eastAsia="Times New Roman"/>
          <w:b w:val="0"/>
          <w:bCs w:val="0"/>
        </w:rPr>
        <w:t xml:space="preserve">kojima te informacije do tog trenutka nisu bile dostupne u skladu s poglavljem 14. Timovi u </w:t>
      </w:r>
      <w:r>
        <w:rPr>
          <w:rStyle w:val="defaultparagraphfont-000028"/>
          <w:rFonts w:eastAsia="Times New Roman"/>
          <w:b w:val="0"/>
          <w:bCs w:val="0"/>
        </w:rPr>
        <w:t xml:space="preserve">timskim sportovima </w:t>
      </w:r>
      <w:r>
        <w:rPr>
          <w:rStyle w:val="defaultparagraphfont-000026"/>
          <w:rFonts w:eastAsia="Times New Roman"/>
          <w:b w:val="0"/>
          <w:bCs w:val="0"/>
        </w:rPr>
        <w:t xml:space="preserve">također mogu biti podložni </w:t>
      </w:r>
      <w:r>
        <w:rPr>
          <w:rStyle w:val="defaultparagraphfont-000028"/>
          <w:rFonts w:eastAsia="Times New Roman"/>
          <w:b w:val="0"/>
          <w:bCs w:val="0"/>
        </w:rPr>
        <w:t xml:space="preserve">posljedicama </w:t>
      </w:r>
      <w:r>
        <w:rPr>
          <w:rStyle w:val="defaultparagraphfont-000026"/>
          <w:rFonts w:eastAsia="Times New Roman"/>
          <w:b w:val="0"/>
          <w:bCs w:val="0"/>
        </w:rPr>
        <w:t>u skladu s poglavljem 11.</w:t>
      </w:r>
      <w:r>
        <w:rPr>
          <w:rFonts w:eastAsia="Times New Roman"/>
        </w:rPr>
        <w:t xml:space="preserve"> </w:t>
      </w:r>
    </w:p>
    <w:p w14:paraId="4A4EE063" w14:textId="77777777" w:rsidR="00000000" w:rsidRDefault="00000000">
      <w:pPr>
        <w:pStyle w:val="normal-000022"/>
      </w:pPr>
      <w:r>
        <w:rPr>
          <w:rStyle w:val="000010"/>
        </w:rPr>
        <w:t> </w:t>
      </w:r>
      <w:r>
        <w:t xml:space="preserve"> </w:t>
      </w:r>
    </w:p>
    <w:p w14:paraId="4F03010B"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Postupanje s rezultatima: </w:t>
      </w:r>
      <w:r>
        <w:rPr>
          <w:rStyle w:val="defaultparagraphfont-000026"/>
          <w:rFonts w:eastAsia="Times New Roman"/>
          <w:b w:val="0"/>
          <w:bCs w:val="0"/>
        </w:rPr>
        <w:t xml:space="preserve">Proces koji obuhvaća vrijeme između obavješćivanja iz poglavlja 5 </w:t>
      </w:r>
      <w:r>
        <w:rPr>
          <w:rStyle w:val="defaultparagraphfont-000028"/>
          <w:rFonts w:eastAsia="Times New Roman"/>
          <w:b w:val="0"/>
          <w:bCs w:val="0"/>
        </w:rPr>
        <w:t xml:space="preserve">Međunarodnog standarda za postupanje s rezultatima </w:t>
      </w:r>
      <w:r>
        <w:rPr>
          <w:rStyle w:val="defaultparagraphfont-000026"/>
          <w:rFonts w:eastAsia="Times New Roman"/>
          <w:b w:val="0"/>
          <w:bCs w:val="0"/>
        </w:rPr>
        <w:t xml:space="preserve">, ili u nekim slučajevima (npr. </w:t>
      </w:r>
      <w:r>
        <w:rPr>
          <w:rStyle w:val="defaultparagraphfont-000028"/>
          <w:rFonts w:eastAsia="Times New Roman"/>
          <w:b w:val="0"/>
          <w:bCs w:val="0"/>
        </w:rPr>
        <w:t xml:space="preserve">atipični nalaz </w:t>
      </w:r>
      <w:r>
        <w:rPr>
          <w:rStyle w:val="defaultparagraphfont-000026"/>
          <w:rFonts w:eastAsia="Times New Roman"/>
          <w:b w:val="0"/>
          <w:bCs w:val="0"/>
        </w:rPr>
        <w:t xml:space="preserve">, </w:t>
      </w:r>
      <w:r>
        <w:rPr>
          <w:rStyle w:val="defaultparagraphfont-000028"/>
          <w:rFonts w:eastAsia="Times New Roman"/>
          <w:b w:val="0"/>
          <w:bCs w:val="0"/>
        </w:rPr>
        <w:t xml:space="preserve">biološka putovnica sportaša </w:t>
      </w:r>
      <w:r>
        <w:rPr>
          <w:rStyle w:val="defaultparagraphfont-000026"/>
          <w:rFonts w:eastAsia="Times New Roman"/>
          <w:b w:val="0"/>
          <w:bCs w:val="0"/>
        </w:rPr>
        <w:t xml:space="preserve">, nedostavljanje podataka o lokaciji) utvrđene korake koji se poduzimaju prije obavješćivanja izričito iskazanih u poglavlju 5 </w:t>
      </w:r>
      <w:r>
        <w:rPr>
          <w:rStyle w:val="defaultparagraphfont-000028"/>
          <w:rFonts w:eastAsia="Times New Roman"/>
          <w:b w:val="0"/>
          <w:bCs w:val="0"/>
        </w:rPr>
        <w:t xml:space="preserve">Međunarodnog standarda za postupanje s rezultatima </w:t>
      </w:r>
      <w:r>
        <w:rPr>
          <w:rStyle w:val="defaultparagraphfont-000026"/>
          <w:rFonts w:eastAsia="Times New Roman"/>
          <w:b w:val="0"/>
          <w:bCs w:val="0"/>
        </w:rPr>
        <w:t>, preko optužbe do konačnog rješenja predmeta, uključujući završetak prvostupanjskog saslušanja ili žalbenog postupka (ako je podnesena žalba).</w:t>
      </w:r>
      <w:r>
        <w:rPr>
          <w:rFonts w:eastAsia="Times New Roman"/>
        </w:rPr>
        <w:t xml:space="preserve"> </w:t>
      </w:r>
    </w:p>
    <w:p w14:paraId="414BDCFC" w14:textId="77777777" w:rsidR="00000000" w:rsidRDefault="00000000">
      <w:pPr>
        <w:pStyle w:val="normalweb-000134"/>
        <w:spacing w:before="0"/>
      </w:pPr>
      <w:r>
        <w:rPr>
          <w:rStyle w:val="000010"/>
        </w:rPr>
        <w:t> </w:t>
      </w:r>
      <w:r>
        <w:t xml:space="preserve"> </w:t>
      </w:r>
    </w:p>
    <w:p w14:paraId="16698F29"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Potpisnici: </w:t>
      </w:r>
      <w:r>
        <w:rPr>
          <w:rStyle w:val="defaultparagraphfont-000026"/>
          <w:rFonts w:eastAsia="Times New Roman"/>
          <w:b w:val="0"/>
          <w:bCs w:val="0"/>
        </w:rPr>
        <w:t xml:space="preserve">Subjekti koji prihvaćaju </w:t>
      </w:r>
      <w:r>
        <w:rPr>
          <w:rStyle w:val="Istaknuto"/>
          <w:rFonts w:ascii="Arial" w:eastAsia="Times New Roman" w:hAnsi="Arial" w:cs="Arial"/>
          <w:b w:val="0"/>
          <w:bCs w:val="0"/>
          <w:color w:val="000000"/>
          <w:sz w:val="20"/>
          <w:szCs w:val="20"/>
        </w:rPr>
        <w:t xml:space="preserve">Kodeks </w:t>
      </w:r>
      <w:r>
        <w:rPr>
          <w:rStyle w:val="defaultparagraphfont-000026"/>
          <w:rFonts w:eastAsia="Times New Roman"/>
          <w:b w:val="0"/>
          <w:bCs w:val="0"/>
        </w:rPr>
        <w:t xml:space="preserve">i pristaju primjenjivati ga u skladu s poglavljem 23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p>
    <w:p w14:paraId="6AA5C2AD" w14:textId="77777777" w:rsidR="00000000" w:rsidRDefault="00000000">
      <w:pPr>
        <w:pStyle w:val="normal-000022"/>
      </w:pPr>
      <w:r>
        <w:rPr>
          <w:rStyle w:val="000010"/>
        </w:rPr>
        <w:t> </w:t>
      </w:r>
      <w:r>
        <w:t xml:space="preserve"> </w:t>
      </w:r>
    </w:p>
    <w:p w14:paraId="742A5C2F"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Prateće osoblje sportaša: </w:t>
      </w:r>
      <w:r>
        <w:rPr>
          <w:rStyle w:val="defaultparagraphfont-000026"/>
          <w:rFonts w:eastAsia="Times New Roman"/>
          <w:b w:val="0"/>
          <w:bCs w:val="0"/>
        </w:rPr>
        <w:t xml:space="preserve">Svaki trener, menadžer, posrednik, timski djelatnik, medicinsko ili pomoćno medicinsko osoblje, roditelj ili bilo koja druga </w:t>
      </w:r>
      <w:r>
        <w:rPr>
          <w:rStyle w:val="defaultparagraphfont-000028"/>
          <w:rFonts w:eastAsia="Times New Roman"/>
          <w:b w:val="0"/>
          <w:bCs w:val="0"/>
        </w:rPr>
        <w:t xml:space="preserve">osoba </w:t>
      </w:r>
      <w:r>
        <w:rPr>
          <w:rStyle w:val="defaultparagraphfont-000026"/>
          <w:rFonts w:eastAsia="Times New Roman"/>
          <w:b w:val="0"/>
          <w:bCs w:val="0"/>
        </w:rPr>
        <w:t xml:space="preserve">koja radi sa </w:t>
      </w:r>
      <w:r>
        <w:rPr>
          <w:rStyle w:val="defaultparagraphfont-000028"/>
          <w:rFonts w:eastAsia="Times New Roman"/>
          <w:b w:val="0"/>
          <w:bCs w:val="0"/>
        </w:rPr>
        <w:t xml:space="preserve">sportašima </w:t>
      </w:r>
      <w:r>
        <w:rPr>
          <w:rStyle w:val="defaultparagraphfont-000026"/>
          <w:rFonts w:eastAsia="Times New Roman"/>
          <w:b w:val="0"/>
          <w:bCs w:val="0"/>
        </w:rPr>
        <w:t xml:space="preserve">koji sudjeluju ili se pripremaju za sudjelovanje na sportskom </w:t>
      </w:r>
      <w:r>
        <w:rPr>
          <w:rStyle w:val="defaultparagraphfont-000028"/>
          <w:rFonts w:eastAsia="Times New Roman"/>
          <w:b w:val="0"/>
          <w:bCs w:val="0"/>
        </w:rPr>
        <w:t xml:space="preserve">natjecanju </w:t>
      </w:r>
      <w:r>
        <w:rPr>
          <w:rStyle w:val="defaultparagraphfont-000026"/>
          <w:rFonts w:eastAsia="Times New Roman"/>
          <w:b w:val="0"/>
          <w:bCs w:val="0"/>
        </w:rPr>
        <w:t>.</w:t>
      </w:r>
      <w:r>
        <w:rPr>
          <w:rFonts w:eastAsia="Times New Roman"/>
        </w:rPr>
        <w:t xml:space="preserve"> </w:t>
      </w:r>
    </w:p>
    <w:p w14:paraId="181F6226" w14:textId="77777777" w:rsidR="00000000" w:rsidRDefault="00000000">
      <w:pPr>
        <w:pStyle w:val="normal-000022"/>
      </w:pPr>
      <w:r>
        <w:rPr>
          <w:rStyle w:val="000010"/>
        </w:rPr>
        <w:t> </w:t>
      </w:r>
      <w:r>
        <w:t xml:space="preserve"> </w:t>
      </w:r>
    </w:p>
    <w:p w14:paraId="07051503"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Primjena: </w:t>
      </w:r>
      <w:r>
        <w:rPr>
          <w:rStyle w:val="defaultparagraphfont-000026"/>
          <w:rFonts w:eastAsia="Times New Roman"/>
          <w:b w:val="0"/>
          <w:bCs w:val="0"/>
        </w:rPr>
        <w:t xml:space="preserve">Omogućavanje, opskrbljivanje, nadzor, olakšavanje ili sudjelovanje na neki drugi način u korištenju ili </w:t>
      </w:r>
      <w:r>
        <w:rPr>
          <w:rStyle w:val="defaultparagraphfont-000028"/>
          <w:rFonts w:eastAsia="Times New Roman"/>
          <w:b w:val="0"/>
          <w:bCs w:val="0"/>
        </w:rPr>
        <w:t xml:space="preserve">pokušaju </w:t>
      </w:r>
      <w:r>
        <w:rPr>
          <w:rStyle w:val="defaultparagraphfont-000026"/>
          <w:rFonts w:eastAsia="Times New Roman"/>
          <w:b w:val="0"/>
          <w:bCs w:val="0"/>
        </w:rPr>
        <w:t xml:space="preserve">korištenja neke </w:t>
      </w:r>
      <w:r>
        <w:rPr>
          <w:rStyle w:val="defaultparagraphfont-000028"/>
          <w:rFonts w:eastAsia="Times New Roman"/>
          <w:b w:val="0"/>
          <w:bCs w:val="0"/>
        </w:rPr>
        <w:t xml:space="preserve">zabranjene tvari </w:t>
      </w:r>
      <w:r>
        <w:rPr>
          <w:rStyle w:val="defaultparagraphfont-000026"/>
          <w:rFonts w:eastAsia="Times New Roman"/>
          <w:b w:val="0"/>
          <w:bCs w:val="0"/>
        </w:rPr>
        <w:t xml:space="preserve">ili </w:t>
      </w:r>
      <w:r>
        <w:rPr>
          <w:rStyle w:val="defaultparagraphfont-000028"/>
          <w:rFonts w:eastAsia="Times New Roman"/>
          <w:b w:val="0"/>
          <w:bCs w:val="0"/>
        </w:rPr>
        <w:t xml:space="preserve">zabranjene metode </w:t>
      </w:r>
      <w:r>
        <w:rPr>
          <w:rStyle w:val="defaultparagraphfont-000026"/>
          <w:rFonts w:eastAsia="Times New Roman"/>
          <w:b w:val="0"/>
          <w:bCs w:val="0"/>
        </w:rPr>
        <w:t xml:space="preserve">od strane neke druge </w:t>
      </w:r>
      <w:r>
        <w:rPr>
          <w:rStyle w:val="defaultparagraphfont-000028"/>
          <w:rFonts w:eastAsia="Times New Roman"/>
          <w:b w:val="0"/>
          <w:bCs w:val="0"/>
        </w:rPr>
        <w:t xml:space="preserve">osobe </w:t>
      </w:r>
      <w:r>
        <w:rPr>
          <w:rStyle w:val="defaultparagraphfont-000026"/>
          <w:rFonts w:eastAsia="Times New Roman"/>
          <w:b w:val="0"/>
          <w:bCs w:val="0"/>
        </w:rPr>
        <w:t xml:space="preserve">. Međutim, ova definicija ne uključuje postupke medicinskog osoblja počinjene u dobroj vjeri koji uključuju </w:t>
      </w:r>
      <w:r>
        <w:rPr>
          <w:rStyle w:val="defaultparagraphfont-000028"/>
          <w:rFonts w:eastAsia="Times New Roman"/>
          <w:b w:val="0"/>
          <w:bCs w:val="0"/>
        </w:rPr>
        <w:t xml:space="preserve">zabranjenu tvar </w:t>
      </w:r>
      <w:r>
        <w:rPr>
          <w:rStyle w:val="defaultparagraphfont-000026"/>
          <w:rFonts w:eastAsia="Times New Roman"/>
          <w:b w:val="0"/>
          <w:bCs w:val="0"/>
        </w:rPr>
        <w:t xml:space="preserve">ili </w:t>
      </w:r>
      <w:r>
        <w:rPr>
          <w:rStyle w:val="defaultparagraphfont-000028"/>
          <w:rFonts w:eastAsia="Times New Roman"/>
          <w:b w:val="0"/>
          <w:bCs w:val="0"/>
        </w:rPr>
        <w:t xml:space="preserve">zabranjenu metodu </w:t>
      </w:r>
      <w:r>
        <w:rPr>
          <w:rStyle w:val="defaultparagraphfont-000026"/>
          <w:rFonts w:eastAsia="Times New Roman"/>
          <w:b w:val="0"/>
          <w:bCs w:val="0"/>
        </w:rPr>
        <w:t xml:space="preserve">kada ih se koristi u stvarne i opravdane terapijske svrhe ili druga prihvatljiva opravdanja, odnosno ne uključuje aktivnosti koje uključuju </w:t>
      </w:r>
      <w:r>
        <w:rPr>
          <w:rStyle w:val="defaultparagraphfont-000028"/>
          <w:rFonts w:eastAsia="Times New Roman"/>
          <w:b w:val="0"/>
          <w:bCs w:val="0"/>
        </w:rPr>
        <w:t xml:space="preserve">zabranjene tvari </w:t>
      </w:r>
      <w:r>
        <w:rPr>
          <w:rStyle w:val="defaultparagraphfont-000026"/>
          <w:rFonts w:eastAsia="Times New Roman"/>
          <w:b w:val="0"/>
          <w:bCs w:val="0"/>
        </w:rPr>
        <w:t xml:space="preserve">koje nisu zabranjene na </w:t>
      </w:r>
      <w:r>
        <w:rPr>
          <w:rStyle w:val="defaultparagraphfont-000028"/>
          <w:rFonts w:eastAsia="Times New Roman"/>
          <w:b w:val="0"/>
          <w:bCs w:val="0"/>
        </w:rPr>
        <w:t xml:space="preserve">testiranju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osim ako cjelokupna situacija ukazuje na to da </w:t>
      </w:r>
      <w:r>
        <w:rPr>
          <w:rStyle w:val="defaultparagraphfont-000028"/>
          <w:rFonts w:eastAsia="Times New Roman"/>
          <w:b w:val="0"/>
          <w:bCs w:val="0"/>
        </w:rPr>
        <w:t xml:space="preserve">zabranjene tvari </w:t>
      </w:r>
      <w:r>
        <w:rPr>
          <w:rStyle w:val="defaultparagraphfont-000026"/>
          <w:rFonts w:eastAsia="Times New Roman"/>
          <w:b w:val="0"/>
          <w:bCs w:val="0"/>
        </w:rPr>
        <w:t>nisu namijenjene za stvarne i opravdane terapijske svrhe ili su namijenjene za poboljšanje sportske izvedbe.</w:t>
      </w:r>
      <w:r>
        <w:rPr>
          <w:rFonts w:eastAsia="Times New Roman"/>
        </w:rPr>
        <w:t xml:space="preserve"> </w:t>
      </w:r>
    </w:p>
    <w:p w14:paraId="6903D952" w14:textId="77777777" w:rsidR="00000000" w:rsidRDefault="00000000">
      <w:pPr>
        <w:pStyle w:val="normal-000022"/>
      </w:pPr>
      <w:r>
        <w:rPr>
          <w:rStyle w:val="000010"/>
        </w:rPr>
        <w:t> </w:t>
      </w:r>
      <w:r>
        <w:t xml:space="preserve"> </w:t>
      </w:r>
    </w:p>
    <w:p w14:paraId="53B518B2"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Privremena suspenzija: </w:t>
      </w:r>
      <w:r>
        <w:rPr>
          <w:rStyle w:val="defaultparagraphfont-000026"/>
          <w:rFonts w:eastAsia="Times New Roman"/>
          <w:b w:val="0"/>
          <w:bCs w:val="0"/>
        </w:rPr>
        <w:t xml:space="preserve">Vidjeti </w:t>
      </w:r>
      <w:r>
        <w:rPr>
          <w:rStyle w:val="defaultparagraphfont-000028"/>
          <w:rFonts w:eastAsia="Times New Roman"/>
          <w:b w:val="0"/>
          <w:bCs w:val="0"/>
        </w:rPr>
        <w:t xml:space="preserve">posljedice kršenja antidopinškog pravila </w:t>
      </w:r>
      <w:r>
        <w:rPr>
          <w:rStyle w:val="defaultparagraphfont-000026"/>
          <w:rFonts w:eastAsia="Times New Roman"/>
          <w:b w:val="0"/>
          <w:bCs w:val="0"/>
        </w:rPr>
        <w:t>.</w:t>
      </w:r>
      <w:r>
        <w:rPr>
          <w:rFonts w:eastAsia="Times New Roman"/>
        </w:rPr>
        <w:t xml:space="preserve"> </w:t>
      </w:r>
    </w:p>
    <w:p w14:paraId="658152CF" w14:textId="77777777" w:rsidR="00000000" w:rsidRDefault="00000000">
      <w:pPr>
        <w:pStyle w:val="normal-000022"/>
      </w:pPr>
      <w:r>
        <w:rPr>
          <w:rStyle w:val="000010"/>
        </w:rPr>
        <w:t> </w:t>
      </w:r>
      <w:r>
        <w:t xml:space="preserve"> </w:t>
      </w:r>
    </w:p>
    <w:p w14:paraId="2D52A97D" w14:textId="77777777" w:rsidR="00000000" w:rsidRDefault="00000000">
      <w:pPr>
        <w:pStyle w:val="Naslov4"/>
        <w:spacing w:before="0" w:beforeAutospacing="0" w:after="0" w:afterAutospacing="0"/>
        <w:jc w:val="both"/>
        <w:rPr>
          <w:rFonts w:ascii="Arial" w:eastAsia="Times New Roman" w:hAnsi="Arial" w:cs="Arial"/>
          <w:sz w:val="20"/>
          <w:szCs w:val="20"/>
        </w:rPr>
      </w:pPr>
      <w:r>
        <w:rPr>
          <w:rStyle w:val="defaultparagraphfont-000086"/>
          <w:rFonts w:eastAsia="Times New Roman"/>
          <w:b/>
          <w:bCs/>
        </w:rPr>
        <w:t xml:space="preserve">Program neovisnih promatrača: </w:t>
      </w:r>
      <w:r>
        <w:rPr>
          <w:rStyle w:val="deltaviewmovedestination"/>
          <w:rFonts w:eastAsia="Times New Roman"/>
          <w:b w:val="0"/>
          <w:bCs w:val="0"/>
        </w:rPr>
        <w:t xml:space="preserve">Tim promatrača i/ili revizora pod nadzorom </w:t>
      </w:r>
      <w:r>
        <w:rPr>
          <w:rStyle w:val="deltaviewmovedestination-000062"/>
          <w:rFonts w:eastAsia="Times New Roman"/>
          <w:b w:val="0"/>
          <w:bCs w:val="0"/>
        </w:rPr>
        <w:t xml:space="preserve">WADA </w:t>
      </w:r>
      <w:r>
        <w:rPr>
          <w:rStyle w:val="deltaviewmovedestination"/>
          <w:rFonts w:eastAsia="Times New Roman"/>
          <w:b w:val="0"/>
          <w:bCs w:val="0"/>
        </w:rPr>
        <w:t>-e</w:t>
      </w:r>
      <w:r>
        <w:rPr>
          <w:rFonts w:ascii="Arial" w:eastAsia="Times New Roman" w:hAnsi="Arial" w:cs="Arial"/>
          <w:sz w:val="20"/>
          <w:szCs w:val="20"/>
        </w:rPr>
        <w:t xml:space="preserve"> </w:t>
      </w:r>
      <w:r>
        <w:rPr>
          <w:rStyle w:val="deltaviewmovedestination"/>
          <w:rFonts w:eastAsia="Times New Roman"/>
          <w:b w:val="0"/>
          <w:bCs w:val="0"/>
        </w:rPr>
        <w:t xml:space="preserve">koji motri postupak </w:t>
      </w:r>
      <w:r>
        <w:rPr>
          <w:rStyle w:val="deltaviewmovedestination-000062"/>
          <w:rFonts w:eastAsia="Times New Roman"/>
          <w:b w:val="0"/>
          <w:bCs w:val="0"/>
        </w:rPr>
        <w:t xml:space="preserve">dopinške kontrole </w:t>
      </w:r>
      <w:r>
        <w:rPr>
          <w:rStyle w:val="deltaviewmovedestination"/>
          <w:rFonts w:eastAsia="Times New Roman"/>
          <w:b w:val="0"/>
          <w:bCs w:val="0"/>
        </w:rPr>
        <w:t xml:space="preserve">, koji može dati upute za postupak </w:t>
      </w:r>
      <w:r>
        <w:rPr>
          <w:rStyle w:val="deltaviewmovedestination-000062"/>
          <w:rFonts w:eastAsia="Times New Roman"/>
          <w:b w:val="0"/>
          <w:bCs w:val="0"/>
        </w:rPr>
        <w:t xml:space="preserve">dopinške kontrole </w:t>
      </w:r>
      <w:r>
        <w:rPr>
          <w:rStyle w:val="deltaviewmovedestination"/>
          <w:rFonts w:eastAsia="Times New Roman"/>
          <w:b w:val="0"/>
          <w:bCs w:val="0"/>
        </w:rPr>
        <w:t xml:space="preserve">prije ili tijekom </w:t>
      </w:r>
      <w:r>
        <w:rPr>
          <w:rStyle w:val="deltaviewmovedestination-000062"/>
          <w:rFonts w:eastAsia="Times New Roman"/>
          <w:b w:val="0"/>
          <w:bCs w:val="0"/>
        </w:rPr>
        <w:t xml:space="preserve">sportskih događaja </w:t>
      </w:r>
      <w:r>
        <w:rPr>
          <w:rStyle w:val="deltaviewmovedestination"/>
          <w:rFonts w:eastAsia="Times New Roman"/>
          <w:b w:val="0"/>
          <w:bCs w:val="0"/>
        </w:rPr>
        <w:t>te koji izvješćuje o svojim opažanjima.</w:t>
      </w:r>
      <w:r>
        <w:rPr>
          <w:rFonts w:ascii="Arial" w:eastAsia="Times New Roman" w:hAnsi="Arial" w:cs="Arial"/>
          <w:sz w:val="20"/>
          <w:szCs w:val="20"/>
        </w:rPr>
        <w:t xml:space="preserve"> </w:t>
      </w:r>
    </w:p>
    <w:p w14:paraId="573CF587" w14:textId="77777777" w:rsidR="00000000" w:rsidRDefault="00000000">
      <w:pPr>
        <w:pStyle w:val="normal-000022"/>
      </w:pPr>
      <w:r>
        <w:rPr>
          <w:rStyle w:val="000010"/>
        </w:rPr>
        <w:t> </w:t>
      </w:r>
      <w:r>
        <w:t xml:space="preserve"> </w:t>
      </w:r>
    </w:p>
    <w:p w14:paraId="58A4231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Regionalna organizacija za borbu protiv dopinga: </w:t>
      </w:r>
      <w:r>
        <w:rPr>
          <w:rStyle w:val="defaultparagraphfont-000026"/>
          <w:rFonts w:eastAsia="Times New Roman"/>
          <w:b w:val="0"/>
          <w:bCs w:val="0"/>
        </w:rPr>
        <w:t xml:space="preserve">Regionalni subjekt što ga imenuju države članice zadužen za koordinaciju i upravljanje dijelovima nacionalnih antidopinških programa koji su joj stavljeni u nadležnost, što može uključivati prilagodbu i provedbu antidopinških pravila, planiranje i prikupljanje </w:t>
      </w:r>
      <w:r>
        <w:rPr>
          <w:rStyle w:val="defaultparagraphfont-000028"/>
          <w:rFonts w:eastAsia="Times New Roman"/>
          <w:b w:val="0"/>
          <w:bCs w:val="0"/>
        </w:rPr>
        <w:t xml:space="preserve">uzoraka </w:t>
      </w:r>
      <w:r>
        <w:rPr>
          <w:rStyle w:val="defaultparagraphfont-000026"/>
          <w:rFonts w:eastAsia="Times New Roman"/>
          <w:b w:val="0"/>
          <w:bCs w:val="0"/>
        </w:rPr>
        <w:t xml:space="preserve">, </w:t>
      </w:r>
      <w:r>
        <w:rPr>
          <w:rStyle w:val="defaultparagraphfont-000028"/>
          <w:rFonts w:eastAsia="Times New Roman"/>
          <w:b w:val="0"/>
          <w:bCs w:val="0"/>
        </w:rPr>
        <w:t xml:space="preserve">postupanje s rezultatima </w:t>
      </w:r>
      <w:r>
        <w:rPr>
          <w:rStyle w:val="defaultparagraphfont-000026"/>
          <w:rFonts w:eastAsia="Times New Roman"/>
          <w:b w:val="0"/>
          <w:bCs w:val="0"/>
        </w:rPr>
        <w:t xml:space="preserve">,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 provođenje saslušanja i provođenje </w:t>
      </w:r>
      <w:r>
        <w:rPr>
          <w:rStyle w:val="defaultparagraphfont-000028"/>
          <w:rFonts w:eastAsia="Times New Roman"/>
          <w:b w:val="0"/>
          <w:bCs w:val="0"/>
        </w:rPr>
        <w:t xml:space="preserve">edukacijskih </w:t>
      </w:r>
      <w:r>
        <w:rPr>
          <w:rStyle w:val="defaultparagraphfont-000026"/>
          <w:rFonts w:eastAsia="Times New Roman"/>
          <w:b w:val="0"/>
          <w:bCs w:val="0"/>
        </w:rPr>
        <w:t>programa na regionalnoj razini.</w:t>
      </w:r>
      <w:r>
        <w:rPr>
          <w:rFonts w:eastAsia="Times New Roman"/>
        </w:rPr>
        <w:t xml:space="preserve"> </w:t>
      </w:r>
    </w:p>
    <w:p w14:paraId="2BE23A03" w14:textId="77777777" w:rsidR="00000000" w:rsidRDefault="00000000">
      <w:pPr>
        <w:pStyle w:val="normal-000022"/>
      </w:pPr>
      <w:r>
        <w:rPr>
          <w:rStyle w:val="000010"/>
        </w:rPr>
        <w:t> </w:t>
      </w:r>
      <w:r>
        <w:t xml:space="preserve"> </w:t>
      </w:r>
    </w:p>
    <w:p w14:paraId="20D86214"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Rekreativni sportaš: </w:t>
      </w:r>
      <w:r>
        <w:rPr>
          <w:rStyle w:val="defaultparagraphfont-000026"/>
          <w:rFonts w:eastAsia="Times New Roman"/>
          <w:b w:val="0"/>
          <w:bCs w:val="0"/>
        </w:rPr>
        <w:t xml:space="preserve">Fizička </w:t>
      </w:r>
      <w:r>
        <w:rPr>
          <w:rStyle w:val="defaultparagraphfont-000028"/>
          <w:rFonts w:eastAsia="Times New Roman"/>
          <w:b w:val="0"/>
          <w:bCs w:val="0"/>
        </w:rPr>
        <w:t xml:space="preserve">osoba </w:t>
      </w:r>
      <w:r>
        <w:rPr>
          <w:rStyle w:val="defaultparagraphfont-000026"/>
          <w:rFonts w:eastAsia="Times New Roman"/>
          <w:b w:val="0"/>
          <w:bCs w:val="0"/>
        </w:rPr>
        <w:t xml:space="preserve">u skladu s definicijom relevantne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 xml:space="preserve">uz uvjet da taj pojam ne uključuje </w:t>
      </w:r>
      <w:r>
        <w:rPr>
          <w:rStyle w:val="defaultparagraphfont-000028"/>
          <w:rFonts w:eastAsia="Times New Roman"/>
          <w:b w:val="0"/>
          <w:bCs w:val="0"/>
        </w:rPr>
        <w:t xml:space="preserve">osobu </w:t>
      </w:r>
      <w:r>
        <w:rPr>
          <w:rStyle w:val="defaultparagraphfont-000026"/>
          <w:rFonts w:eastAsia="Times New Roman"/>
          <w:b w:val="0"/>
          <w:bCs w:val="0"/>
        </w:rPr>
        <w:t xml:space="preserve">koja je, unutar pet (5) godina prije kršenja antidopinškog pravila bila </w:t>
      </w:r>
      <w:r>
        <w:rPr>
          <w:rStyle w:val="defaultparagraphfont-000028"/>
          <w:rFonts w:eastAsia="Times New Roman"/>
          <w:b w:val="0"/>
          <w:bCs w:val="0"/>
        </w:rPr>
        <w:t xml:space="preserve">sportaš međunarodne razine </w:t>
      </w:r>
      <w:r>
        <w:rPr>
          <w:rStyle w:val="defaultparagraphfont-000026"/>
          <w:rFonts w:eastAsia="Times New Roman"/>
          <w:b w:val="0"/>
          <w:bCs w:val="0"/>
        </w:rPr>
        <w:t xml:space="preserve">(u skladu s definicijom međunarodnog saveza i </w:t>
      </w:r>
      <w:r>
        <w:rPr>
          <w:rStyle w:val="defaultparagraphfont-000028"/>
          <w:rFonts w:eastAsia="Times New Roman"/>
          <w:b w:val="0"/>
          <w:bCs w:val="0"/>
        </w:rPr>
        <w:t xml:space="preserve">Međunarodnim standardom za testiranje i istrage </w:t>
      </w:r>
      <w:r>
        <w:rPr>
          <w:rStyle w:val="defaultparagraphfont-000026"/>
          <w:rFonts w:eastAsia="Times New Roman"/>
          <w:b w:val="0"/>
          <w:bCs w:val="0"/>
        </w:rPr>
        <w:t xml:space="preserve">) ili bila </w:t>
      </w:r>
      <w:r>
        <w:rPr>
          <w:rStyle w:val="defaultparagraphfont-000028"/>
          <w:rFonts w:eastAsia="Times New Roman"/>
          <w:b w:val="0"/>
          <w:bCs w:val="0"/>
        </w:rPr>
        <w:t xml:space="preserve">sportaš nacionalne razine </w:t>
      </w:r>
      <w:r>
        <w:rPr>
          <w:rStyle w:val="defaultparagraphfont-000026"/>
          <w:rFonts w:eastAsia="Times New Roman"/>
          <w:b w:val="0"/>
          <w:bCs w:val="0"/>
        </w:rPr>
        <w:t xml:space="preserve">(u skladu s definicijom </w:t>
      </w:r>
      <w:r>
        <w:rPr>
          <w:rStyle w:val="defaultparagraphfont-000028"/>
          <w:rFonts w:eastAsia="Times New Roman"/>
          <w:b w:val="0"/>
          <w:bCs w:val="0"/>
        </w:rPr>
        <w:t xml:space="preserve">nacionalnog saveza </w:t>
      </w:r>
      <w:r>
        <w:rPr>
          <w:rStyle w:val="defaultparagraphfont-000026"/>
          <w:rFonts w:eastAsia="Times New Roman"/>
          <w:b w:val="0"/>
          <w:bCs w:val="0"/>
        </w:rPr>
        <w:t xml:space="preserve">i </w:t>
      </w:r>
      <w:r>
        <w:rPr>
          <w:rStyle w:val="defaultparagraphfont-000028"/>
          <w:rFonts w:eastAsia="Times New Roman"/>
          <w:b w:val="0"/>
          <w:bCs w:val="0"/>
        </w:rPr>
        <w:t xml:space="preserve">Međunarodnim standardom za testiranje i istrage </w:t>
      </w:r>
      <w:r>
        <w:rPr>
          <w:rStyle w:val="defaultparagraphfont-000026"/>
          <w:rFonts w:eastAsia="Times New Roman"/>
          <w:b w:val="0"/>
          <w:bCs w:val="0"/>
        </w:rPr>
        <w:t xml:space="preserve">), te predstavljala neku državu na </w:t>
      </w:r>
      <w:r>
        <w:rPr>
          <w:rStyle w:val="defaultparagraphfont-000028"/>
          <w:rFonts w:eastAsia="Times New Roman"/>
          <w:b w:val="0"/>
          <w:bCs w:val="0"/>
        </w:rPr>
        <w:t xml:space="preserve">međunarodnom sportskom događaju </w:t>
      </w:r>
      <w:r>
        <w:rPr>
          <w:rStyle w:val="defaultparagraphfont-000026"/>
          <w:rFonts w:eastAsia="Times New Roman"/>
          <w:b w:val="0"/>
          <w:bCs w:val="0"/>
        </w:rPr>
        <w:t xml:space="preserve">u otvorenoj kategoriji ili koja je bila uključena u neku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ili registar podataka o lokaciji koji vodi neki međunarodni savez ili </w:t>
      </w:r>
      <w:r>
        <w:rPr>
          <w:rStyle w:val="defaultparagraphfont-000028"/>
          <w:rFonts w:eastAsia="Times New Roman"/>
          <w:b w:val="0"/>
          <w:bCs w:val="0"/>
        </w:rPr>
        <w:t xml:space="preserve">nacionalna organizacija za borbu protiv dopinga </w:t>
      </w:r>
      <w:r>
        <w:rPr>
          <w:rStyle w:val="defaultparagraphfont-000026"/>
          <w:rFonts w:eastAsia="Times New Roman"/>
          <w:b w:val="0"/>
          <w:bCs w:val="0"/>
        </w:rPr>
        <w:t>. U Republici Hrvatskoj pojam '</w:t>
      </w:r>
      <w:r>
        <w:rPr>
          <w:rFonts w:eastAsia="Times New Roman"/>
        </w:rPr>
        <w:t xml:space="preserve"> </w:t>
      </w:r>
      <w:r>
        <w:rPr>
          <w:rStyle w:val="defaultparagraphfont-000028"/>
          <w:rFonts w:eastAsia="Times New Roman"/>
          <w:b w:val="0"/>
          <w:bCs w:val="0"/>
        </w:rPr>
        <w:t xml:space="preserve">rekreativni sportaš </w:t>
      </w:r>
      <w:r>
        <w:rPr>
          <w:rStyle w:val="defaultparagraphfont-000026"/>
          <w:rFonts w:eastAsia="Times New Roman"/>
          <w:b w:val="0"/>
          <w:bCs w:val="0"/>
        </w:rPr>
        <w:t>' definira se kao u uvodu ovih Pravila (odjeljak 'Područje primjene ovih Pravila').</w:t>
      </w:r>
      <w:r>
        <w:rPr>
          <w:rFonts w:eastAsia="Times New Roman"/>
        </w:rPr>
        <w:t xml:space="preserve"> </w:t>
      </w:r>
    </w:p>
    <w:p w14:paraId="28375CB4" w14:textId="77777777" w:rsidR="00000000" w:rsidRDefault="00000000">
      <w:pPr>
        <w:pStyle w:val="normalweb-000134"/>
        <w:spacing w:before="0"/>
      </w:pPr>
      <w:r>
        <w:rPr>
          <w:rStyle w:val="000010"/>
        </w:rPr>
        <w:t> </w:t>
      </w:r>
      <w:r>
        <w:t xml:space="preserve"> </w:t>
      </w:r>
    </w:p>
    <w:p w14:paraId="6EEC2B25"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Skupina određena za testiranje: </w:t>
      </w:r>
      <w:r>
        <w:rPr>
          <w:rStyle w:val="defaultparagraphfont-000026"/>
          <w:rFonts w:eastAsia="Times New Roman"/>
          <w:b w:val="0"/>
          <w:bCs w:val="0"/>
        </w:rPr>
        <w:t xml:space="preserve">Skupina </w:t>
      </w:r>
      <w:r>
        <w:rPr>
          <w:rStyle w:val="defaultparagraphfont-000028"/>
          <w:rFonts w:eastAsia="Times New Roman"/>
          <w:b w:val="0"/>
          <w:bCs w:val="0"/>
        </w:rPr>
        <w:t xml:space="preserve">sportaša </w:t>
      </w:r>
      <w:r>
        <w:rPr>
          <w:rStyle w:val="defaultparagraphfont-000026"/>
          <w:rFonts w:eastAsia="Times New Roman"/>
          <w:b w:val="0"/>
          <w:bCs w:val="0"/>
        </w:rPr>
        <w:t xml:space="preserve">najviše razine koju određuje međunarodni savez na međunarodnoj razini, a </w:t>
      </w:r>
      <w:r>
        <w:rPr>
          <w:rStyle w:val="defaultparagraphfont-000028"/>
          <w:rFonts w:eastAsia="Times New Roman"/>
          <w:b w:val="0"/>
          <w:bCs w:val="0"/>
        </w:rPr>
        <w:t xml:space="preserve">nacionalna organizacija za borbu protiv dopinga </w:t>
      </w:r>
      <w:r>
        <w:rPr>
          <w:rStyle w:val="defaultparagraphfont-000026"/>
          <w:rFonts w:eastAsia="Times New Roman"/>
          <w:b w:val="0"/>
          <w:bCs w:val="0"/>
        </w:rPr>
        <w:t xml:space="preserve">na nacionalnoj razini i koja češće podliježe </w:t>
      </w:r>
      <w:r>
        <w:rPr>
          <w:rStyle w:val="defaultparagraphfont-000028"/>
          <w:rFonts w:eastAsia="Times New Roman"/>
          <w:b w:val="0"/>
          <w:bCs w:val="0"/>
        </w:rPr>
        <w:t xml:space="preserve">testiranju </w:t>
      </w:r>
      <w:r>
        <w:rPr>
          <w:rStyle w:val="Istaknuto"/>
          <w:rFonts w:ascii="Arial" w:eastAsia="Times New Roman" w:hAnsi="Arial" w:cs="Arial"/>
          <w:b w:val="0"/>
          <w:bCs w:val="0"/>
          <w:color w:val="000000"/>
          <w:sz w:val="20"/>
          <w:szCs w:val="20"/>
        </w:rPr>
        <w:t xml:space="preserve">na natjecanju </w:t>
      </w:r>
      <w:r>
        <w:rPr>
          <w:rStyle w:val="defaultparagraphfont-000026"/>
          <w:rFonts w:eastAsia="Times New Roman"/>
          <w:b w:val="0"/>
          <w:bCs w:val="0"/>
        </w:rPr>
        <w:t xml:space="preserve">i </w:t>
      </w:r>
      <w:r>
        <w:rPr>
          <w:rStyle w:val="defaultparagraphfont-000028"/>
          <w:rFonts w:eastAsia="Times New Roman"/>
          <w:b w:val="0"/>
          <w:bCs w:val="0"/>
        </w:rPr>
        <w:t xml:space="preserve">testiranju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 okviru planiranog rasporeda </w:t>
      </w:r>
      <w:r>
        <w:rPr>
          <w:rStyle w:val="defaultparagraphfont-000028"/>
          <w:rFonts w:eastAsia="Times New Roman"/>
          <w:b w:val="0"/>
          <w:bCs w:val="0"/>
        </w:rPr>
        <w:t xml:space="preserve">testiranja </w:t>
      </w:r>
      <w:r>
        <w:rPr>
          <w:rStyle w:val="defaultparagraphfont-000026"/>
          <w:rFonts w:eastAsia="Times New Roman"/>
          <w:b w:val="0"/>
          <w:bCs w:val="0"/>
        </w:rPr>
        <w:t xml:space="preserve">toga međunarodnog saveza ili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 xml:space="preserve">, te se stoga moraju dostaviti podaci o lokaciji kako je navedeno u odredbi 5.5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 u </w:t>
      </w:r>
      <w:r>
        <w:rPr>
          <w:rStyle w:val="defaultparagraphfont-000028"/>
          <w:rFonts w:eastAsia="Times New Roman"/>
          <w:b w:val="0"/>
          <w:bCs w:val="0"/>
        </w:rPr>
        <w:t xml:space="preserve">Međunarodnom standardu za testiranje i istrage </w:t>
      </w:r>
      <w:r>
        <w:rPr>
          <w:rStyle w:val="defaultparagraphfont-000026"/>
          <w:rFonts w:eastAsia="Times New Roman"/>
          <w:b w:val="0"/>
          <w:bCs w:val="0"/>
        </w:rPr>
        <w:t xml:space="preserve">. U Republici Hrvatskoj </w:t>
      </w:r>
      <w:r>
        <w:rPr>
          <w:rStyle w:val="defaultparagraphfont-000028"/>
          <w:rFonts w:eastAsia="Times New Roman"/>
          <w:b w:val="0"/>
          <w:bCs w:val="0"/>
        </w:rPr>
        <w:t xml:space="preserve">skupina određena za testiranje </w:t>
      </w:r>
      <w:r>
        <w:rPr>
          <w:rStyle w:val="defaultparagraphfont-000026"/>
          <w:rFonts w:eastAsia="Times New Roman"/>
          <w:b w:val="0"/>
          <w:bCs w:val="0"/>
        </w:rPr>
        <w:t>HZJZ-a definira se kao u odredbi 5.5 ovih Pravila.</w:t>
      </w:r>
      <w:r>
        <w:rPr>
          <w:rFonts w:eastAsia="Times New Roman"/>
        </w:rPr>
        <w:t xml:space="preserve"> </w:t>
      </w:r>
    </w:p>
    <w:p w14:paraId="75402EC3" w14:textId="77777777" w:rsidR="00000000" w:rsidRDefault="00000000">
      <w:pPr>
        <w:pStyle w:val="normal-000022"/>
      </w:pPr>
      <w:r>
        <w:rPr>
          <w:rStyle w:val="000010"/>
        </w:rPr>
        <w:t> </w:t>
      </w:r>
      <w:r>
        <w:t xml:space="preserve"> </w:t>
      </w:r>
    </w:p>
    <w:p w14:paraId="3A4EE6A7"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Skupina za testiranje: </w:t>
      </w:r>
      <w:r>
        <w:rPr>
          <w:rStyle w:val="defaultparagraphfont-000026"/>
          <w:rFonts w:eastAsia="Times New Roman"/>
          <w:b w:val="0"/>
          <w:bCs w:val="0"/>
        </w:rPr>
        <w:t xml:space="preserve">Skupina </w:t>
      </w:r>
      <w:r>
        <w:rPr>
          <w:rStyle w:val="defaultparagraphfont-000028"/>
          <w:rFonts w:eastAsia="Times New Roman"/>
          <w:b w:val="0"/>
          <w:bCs w:val="0"/>
        </w:rPr>
        <w:t xml:space="preserve">sportaša </w:t>
      </w:r>
      <w:r>
        <w:rPr>
          <w:rStyle w:val="defaultparagraphfont-000026"/>
          <w:rFonts w:eastAsia="Times New Roman"/>
          <w:b w:val="0"/>
          <w:bCs w:val="0"/>
        </w:rPr>
        <w:t xml:space="preserve">koju može odrediti međunarodni savez na međunarodnoj razini, a </w:t>
      </w:r>
      <w:r>
        <w:rPr>
          <w:rStyle w:val="defaultparagraphfont-000028"/>
          <w:rFonts w:eastAsia="Times New Roman"/>
          <w:b w:val="0"/>
          <w:bCs w:val="0"/>
        </w:rPr>
        <w:t xml:space="preserve">nacionalna organizacija za borbu protiv dopinga </w:t>
      </w:r>
      <w:r>
        <w:rPr>
          <w:rStyle w:val="defaultparagraphfont-000026"/>
          <w:rFonts w:eastAsia="Times New Roman"/>
          <w:b w:val="0"/>
          <w:bCs w:val="0"/>
        </w:rPr>
        <w:t xml:space="preserve">na nacionalnoj razini i koja češće podliježe </w:t>
      </w:r>
      <w:r>
        <w:rPr>
          <w:rStyle w:val="defaultparagraphfont-000028"/>
          <w:rFonts w:eastAsia="Times New Roman"/>
          <w:b w:val="0"/>
          <w:bCs w:val="0"/>
        </w:rPr>
        <w:t xml:space="preserve">testiranju </w:t>
      </w:r>
      <w:r>
        <w:rPr>
          <w:rStyle w:val="Istaknuto"/>
          <w:rFonts w:ascii="Arial" w:eastAsia="Times New Roman" w:hAnsi="Arial" w:cs="Arial"/>
          <w:b w:val="0"/>
          <w:bCs w:val="0"/>
          <w:color w:val="000000"/>
          <w:sz w:val="20"/>
          <w:szCs w:val="20"/>
        </w:rPr>
        <w:t>na natjecanju</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 </w:t>
      </w:r>
      <w:r>
        <w:rPr>
          <w:rStyle w:val="defaultparagraphfont-000028"/>
          <w:rFonts w:eastAsia="Times New Roman"/>
          <w:b w:val="0"/>
          <w:bCs w:val="0"/>
        </w:rPr>
        <w:t>testiranju</w:t>
      </w:r>
      <w:r>
        <w:rPr>
          <w:rFonts w:eastAsia="Times New Roman"/>
        </w:rPr>
        <w:t xml:space="preserve"> </w:t>
      </w:r>
      <w:r>
        <w:rPr>
          <w:rStyle w:val="Istaknuto"/>
          <w:rFonts w:ascii="Arial" w:eastAsia="Times New Roman" w:hAnsi="Arial" w:cs="Arial"/>
          <w:b w:val="0"/>
          <w:bCs w:val="0"/>
          <w:color w:val="000000"/>
          <w:sz w:val="20"/>
          <w:szCs w:val="20"/>
        </w:rPr>
        <w:t>izvan natjecanja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 okviru planiranog rasporeda </w:t>
      </w:r>
      <w:r>
        <w:rPr>
          <w:rStyle w:val="defaultparagraphfont-000028"/>
          <w:rFonts w:eastAsia="Times New Roman"/>
          <w:b w:val="0"/>
          <w:bCs w:val="0"/>
        </w:rPr>
        <w:t xml:space="preserve">testiranja </w:t>
      </w:r>
      <w:r>
        <w:rPr>
          <w:rStyle w:val="defaultparagraphfont-000026"/>
          <w:rFonts w:eastAsia="Times New Roman"/>
          <w:b w:val="0"/>
          <w:bCs w:val="0"/>
        </w:rPr>
        <w:t xml:space="preserve">toga međunarodnog saveza ili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 xml:space="preserve">, te se stoga moraju dostaviti podaci o lokaciji kako je navedeno u odredbi 5.5 </w:t>
      </w:r>
      <w:r>
        <w:rPr>
          <w:rStyle w:val="Istaknuto"/>
          <w:rFonts w:ascii="Arial" w:eastAsia="Times New Roman" w:hAnsi="Arial" w:cs="Arial"/>
          <w:b w:val="0"/>
          <w:bCs w:val="0"/>
          <w:color w:val="000000"/>
          <w:sz w:val="20"/>
          <w:szCs w:val="20"/>
        </w:rPr>
        <w:t>Kodeksa</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 u </w:t>
      </w:r>
      <w:r>
        <w:rPr>
          <w:rStyle w:val="defaultparagraphfont-000028"/>
          <w:rFonts w:eastAsia="Times New Roman"/>
          <w:b w:val="0"/>
          <w:bCs w:val="0"/>
        </w:rPr>
        <w:t xml:space="preserve">Međunarodnom standardu za testiranje i istrage </w:t>
      </w:r>
      <w:r>
        <w:rPr>
          <w:rStyle w:val="defaultparagraphfont-000026"/>
          <w:rFonts w:eastAsia="Times New Roman"/>
          <w:b w:val="0"/>
          <w:bCs w:val="0"/>
        </w:rPr>
        <w:t xml:space="preserve">. U Republici Hrvatskoj </w:t>
      </w:r>
      <w:r>
        <w:rPr>
          <w:rStyle w:val="defaultparagraphfont-000028"/>
          <w:rFonts w:eastAsia="Times New Roman"/>
          <w:b w:val="0"/>
          <w:bCs w:val="0"/>
        </w:rPr>
        <w:t xml:space="preserve">skupina za testiranje </w:t>
      </w:r>
      <w:r>
        <w:rPr>
          <w:rStyle w:val="defaultparagraphfont-000026"/>
          <w:rFonts w:eastAsia="Times New Roman"/>
          <w:b w:val="0"/>
          <w:bCs w:val="0"/>
        </w:rPr>
        <w:t>HZJZ-a definira se kao u odredbi 5.5 ovih Pravila.</w:t>
      </w:r>
      <w:r>
        <w:rPr>
          <w:rFonts w:eastAsia="Times New Roman"/>
        </w:rPr>
        <w:t xml:space="preserve"> </w:t>
      </w:r>
    </w:p>
    <w:p w14:paraId="7FF35939" w14:textId="77777777" w:rsidR="00000000" w:rsidRDefault="00000000">
      <w:pPr>
        <w:pStyle w:val="normal-000022"/>
      </w:pPr>
      <w:r>
        <w:rPr>
          <w:rStyle w:val="000010"/>
        </w:rPr>
        <w:t> </w:t>
      </w:r>
      <w:r>
        <w:t xml:space="preserve"> </w:t>
      </w:r>
    </w:p>
    <w:p w14:paraId="35B2E7A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Specificirana metoda: </w:t>
      </w:r>
      <w:r>
        <w:rPr>
          <w:rStyle w:val="defaultparagraphfont-000026"/>
          <w:rFonts w:eastAsia="Times New Roman"/>
          <w:b w:val="0"/>
          <w:bCs w:val="0"/>
        </w:rPr>
        <w:t>Vidjeti odredbu 4.2.2.</w:t>
      </w:r>
      <w:r>
        <w:rPr>
          <w:rFonts w:eastAsia="Times New Roman"/>
        </w:rPr>
        <w:t xml:space="preserve"> </w:t>
      </w:r>
    </w:p>
    <w:p w14:paraId="2B6CD226" w14:textId="77777777" w:rsidR="00000000" w:rsidRDefault="00000000">
      <w:pPr>
        <w:pStyle w:val="normal-000022"/>
      </w:pPr>
    </w:p>
    <w:p w14:paraId="08C6BA4C"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Specificirana tvar: </w:t>
      </w:r>
      <w:r>
        <w:rPr>
          <w:rStyle w:val="defaultparagraphfont-000026"/>
          <w:rFonts w:eastAsia="Times New Roman"/>
          <w:b w:val="0"/>
          <w:bCs w:val="0"/>
        </w:rPr>
        <w:t>Vidjeti odredbu 4.2.2.</w:t>
      </w:r>
      <w:r>
        <w:rPr>
          <w:rFonts w:eastAsia="Times New Roman"/>
        </w:rPr>
        <w:t xml:space="preserve"> </w:t>
      </w:r>
    </w:p>
    <w:p w14:paraId="4AE5BBD1" w14:textId="77777777" w:rsidR="00000000" w:rsidRDefault="00000000">
      <w:pPr>
        <w:pStyle w:val="normal-000022"/>
      </w:pPr>
      <w:r>
        <w:rPr>
          <w:rStyle w:val="000010"/>
        </w:rPr>
        <w:t> </w:t>
      </w:r>
      <w:r>
        <w:t xml:space="preserve"> </w:t>
      </w:r>
    </w:p>
    <w:p w14:paraId="6A632255"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Sporazum: </w:t>
      </w:r>
      <w:r>
        <w:rPr>
          <w:rStyle w:val="defaultparagraphfont-000026"/>
          <w:rFonts w:eastAsia="Times New Roman"/>
          <w:b w:val="0"/>
          <w:bCs w:val="0"/>
        </w:rPr>
        <w:t xml:space="preserve">U smislu odredbi 10.7.1.1 i 10.8.2, pisani </w:t>
      </w:r>
      <w:r>
        <w:rPr>
          <w:rStyle w:val="defaultparagraphfont-000028"/>
          <w:rFonts w:eastAsia="Times New Roman"/>
          <w:b w:val="0"/>
          <w:bCs w:val="0"/>
        </w:rPr>
        <w:t xml:space="preserve">sporazum </w:t>
      </w:r>
      <w:r>
        <w:rPr>
          <w:rStyle w:val="defaultparagraphfont-000026"/>
          <w:rFonts w:eastAsia="Times New Roman"/>
          <w:b w:val="0"/>
          <w:bCs w:val="0"/>
        </w:rPr>
        <w:t xml:space="preserve">između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i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kojim se </w:t>
      </w:r>
      <w:r>
        <w:rPr>
          <w:rStyle w:val="defaultparagraphfont-000028"/>
          <w:rFonts w:eastAsia="Times New Roman"/>
          <w:b w:val="0"/>
          <w:bCs w:val="0"/>
        </w:rPr>
        <w:t xml:space="preserve">sportašu </w:t>
      </w:r>
      <w:r>
        <w:rPr>
          <w:rStyle w:val="defaultparagraphfont-000026"/>
          <w:rFonts w:eastAsia="Times New Roman"/>
          <w:b w:val="0"/>
          <w:bCs w:val="0"/>
        </w:rPr>
        <w:t xml:space="preserve">ili drugoj </w:t>
      </w:r>
      <w:r>
        <w:rPr>
          <w:rStyle w:val="defaultparagraphfont-000028"/>
          <w:rFonts w:eastAsia="Times New Roman"/>
          <w:b w:val="0"/>
          <w:bCs w:val="0"/>
        </w:rPr>
        <w:t xml:space="preserve">osobi </w:t>
      </w:r>
      <w:r>
        <w:rPr>
          <w:rStyle w:val="defaultparagraphfont-000026"/>
          <w:rFonts w:eastAsia="Times New Roman"/>
          <w:b w:val="0"/>
          <w:bCs w:val="0"/>
        </w:rPr>
        <w:t xml:space="preserve">omogućuje pružanje informacija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u definiranom vremenski ograničenom okruženju s razumijevanjem da se, ako </w:t>
      </w:r>
      <w:r>
        <w:rPr>
          <w:rStyle w:val="defaultparagraphfont-000028"/>
          <w:rFonts w:eastAsia="Times New Roman"/>
          <w:b w:val="0"/>
          <w:bCs w:val="0"/>
        </w:rPr>
        <w:t xml:space="preserve">sporazum </w:t>
      </w:r>
      <w:r>
        <w:rPr>
          <w:rStyle w:val="defaultparagraphfont-000026"/>
          <w:rFonts w:eastAsia="Times New Roman"/>
          <w:b w:val="0"/>
          <w:bCs w:val="0"/>
        </w:rPr>
        <w:t xml:space="preserve">o </w:t>
      </w:r>
      <w:r>
        <w:rPr>
          <w:rStyle w:val="defaultparagraphfont-000028"/>
          <w:rFonts w:eastAsia="Times New Roman"/>
          <w:b w:val="0"/>
          <w:bCs w:val="0"/>
        </w:rPr>
        <w:t xml:space="preserve">značajnoj pomoći </w:t>
      </w:r>
      <w:r>
        <w:rPr>
          <w:rStyle w:val="defaultparagraphfont-000026"/>
          <w:rFonts w:eastAsia="Times New Roman"/>
          <w:b w:val="0"/>
          <w:bCs w:val="0"/>
        </w:rPr>
        <w:t xml:space="preserve">ili </w:t>
      </w:r>
      <w:r>
        <w:rPr>
          <w:rStyle w:val="defaultparagraphfont-000028"/>
          <w:rFonts w:eastAsia="Times New Roman"/>
          <w:b w:val="0"/>
          <w:bCs w:val="0"/>
        </w:rPr>
        <w:t xml:space="preserve">sporazum </w:t>
      </w:r>
      <w:r>
        <w:rPr>
          <w:rStyle w:val="defaultparagraphfont-000026"/>
          <w:rFonts w:eastAsia="Times New Roman"/>
          <w:b w:val="0"/>
          <w:bCs w:val="0"/>
        </w:rPr>
        <w:t xml:space="preserve">o rješavanju slučaja ne bude finaliziran, informacije koje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pruži u tom određenom okruženju </w:t>
      </w:r>
      <w:r>
        <w:rPr>
          <w:rStyle w:val="defaultparagraphfont-000028"/>
          <w:rFonts w:eastAsia="Times New Roman"/>
          <w:b w:val="0"/>
          <w:bCs w:val="0"/>
        </w:rPr>
        <w:t xml:space="preserve">organizaciji za borbu protiv dopinga </w:t>
      </w:r>
      <w:r>
        <w:rPr>
          <w:rStyle w:val="defaultparagraphfont-000026"/>
          <w:rFonts w:eastAsia="Times New Roman"/>
          <w:b w:val="0"/>
          <w:bCs w:val="0"/>
        </w:rPr>
        <w:t xml:space="preserve">ne mogu upotrijebiti protiv </w:t>
      </w:r>
      <w:r>
        <w:rPr>
          <w:rStyle w:val="defaultparagraphfont-000028"/>
          <w:rFonts w:eastAsia="Times New Roman"/>
          <w:b w:val="0"/>
          <w:bCs w:val="0"/>
        </w:rPr>
        <w:t xml:space="preserve">sportaša </w:t>
      </w:r>
      <w:r>
        <w:rPr>
          <w:rStyle w:val="defaultparagraphfont-000026"/>
          <w:rFonts w:eastAsia="Times New Roman"/>
          <w:b w:val="0"/>
          <w:bCs w:val="0"/>
        </w:rPr>
        <w:t xml:space="preserve">ili druge </w:t>
      </w:r>
      <w:r>
        <w:rPr>
          <w:rStyle w:val="defaultparagraphfont-000028"/>
          <w:rFonts w:eastAsia="Times New Roman"/>
          <w:b w:val="0"/>
          <w:bCs w:val="0"/>
        </w:rPr>
        <w:t xml:space="preserve">osobe </w:t>
      </w:r>
      <w:r>
        <w:rPr>
          <w:rStyle w:val="defaultparagraphfont-000026"/>
          <w:rFonts w:eastAsia="Times New Roman"/>
          <w:b w:val="0"/>
          <w:bCs w:val="0"/>
        </w:rPr>
        <w:t xml:space="preserve">u bilo kojem postupku </w:t>
      </w:r>
      <w:r>
        <w:rPr>
          <w:rStyle w:val="defaultparagraphfont-000028"/>
          <w:rFonts w:eastAsia="Times New Roman"/>
          <w:b w:val="0"/>
          <w:bCs w:val="0"/>
        </w:rPr>
        <w:t xml:space="preserve">postupanja s rezultatima </w:t>
      </w:r>
      <w:r>
        <w:rPr>
          <w:rStyle w:val="defaultparagraphfont-000026"/>
          <w:rFonts w:eastAsia="Times New Roman"/>
          <w:b w:val="0"/>
          <w:bCs w:val="0"/>
        </w:rPr>
        <w:t xml:space="preserve">u skladu s </w:t>
      </w:r>
      <w:r>
        <w:rPr>
          <w:rStyle w:val="Istaknuto"/>
          <w:rFonts w:ascii="Arial" w:eastAsia="Times New Roman" w:hAnsi="Arial" w:cs="Arial"/>
          <w:b w:val="0"/>
          <w:bCs w:val="0"/>
          <w:color w:val="000000"/>
          <w:sz w:val="20"/>
          <w:szCs w:val="20"/>
        </w:rPr>
        <w:t>Kodeksom</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i da informacije koje je pružila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u tom posebnom okruženju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w:t>
      </w:r>
      <w:r>
        <w:rPr>
          <w:rStyle w:val="defaultparagraphfont-000028"/>
          <w:rFonts w:eastAsia="Times New Roman"/>
          <w:b w:val="0"/>
          <w:bCs w:val="0"/>
        </w:rPr>
        <w:t xml:space="preserve">osoba </w:t>
      </w:r>
      <w:r>
        <w:rPr>
          <w:rStyle w:val="defaultparagraphfont-000026"/>
          <w:rFonts w:eastAsia="Times New Roman"/>
          <w:b w:val="0"/>
          <w:bCs w:val="0"/>
        </w:rPr>
        <w:t xml:space="preserve">ne može upotrijebiti na štetu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u bilo kojem postupku </w:t>
      </w:r>
      <w:r>
        <w:rPr>
          <w:rStyle w:val="defaultparagraphfont-000028"/>
          <w:rFonts w:eastAsia="Times New Roman"/>
          <w:b w:val="0"/>
          <w:bCs w:val="0"/>
        </w:rPr>
        <w:t xml:space="preserve">postupanja s rezultatima </w:t>
      </w:r>
      <w:r>
        <w:rPr>
          <w:rStyle w:val="defaultparagraphfont-000026"/>
          <w:rFonts w:eastAsia="Times New Roman"/>
          <w:b w:val="0"/>
          <w:bCs w:val="0"/>
        </w:rPr>
        <w:t xml:space="preserve">u skladu s </w:t>
      </w:r>
      <w:r>
        <w:rPr>
          <w:rStyle w:val="Istaknuto"/>
          <w:rFonts w:ascii="Arial" w:eastAsia="Times New Roman" w:hAnsi="Arial" w:cs="Arial"/>
          <w:b w:val="0"/>
          <w:bCs w:val="0"/>
          <w:color w:val="000000"/>
          <w:sz w:val="20"/>
          <w:szCs w:val="20"/>
        </w:rPr>
        <w:t>Kodeksom</w:t>
      </w:r>
      <w:r>
        <w:rPr>
          <w:rFonts w:ascii="Arial" w:eastAsia="Times New Roman" w:hAnsi="Arial" w:cs="Arial"/>
          <w:b w:val="0"/>
          <w:bCs w:val="0"/>
          <w:color w:val="000000"/>
          <w:sz w:val="20"/>
          <w:szCs w:val="20"/>
        </w:rPr>
        <w:t xml:space="preserve"> </w:t>
      </w:r>
      <w:r>
        <w:rPr>
          <w:rFonts w:eastAsia="Times New Roman"/>
        </w:rPr>
        <w:t>.</w:t>
      </w:r>
      <w:r>
        <w:rPr>
          <w:rStyle w:val="defaultparagraphfont-000026"/>
          <w:rFonts w:eastAsia="Times New Roman"/>
          <w:b w:val="0"/>
          <w:bCs w:val="0"/>
        </w:rPr>
        <w:t xml:space="preserve"> Takav </w:t>
      </w:r>
      <w:r>
        <w:rPr>
          <w:rStyle w:val="defaultparagraphfont-000028"/>
          <w:rFonts w:eastAsia="Times New Roman"/>
          <w:b w:val="0"/>
          <w:bCs w:val="0"/>
        </w:rPr>
        <w:t>sporazum</w:t>
      </w:r>
      <w:r>
        <w:rPr>
          <w:rStyle w:val="defaultparagraphfont-000026"/>
          <w:rFonts w:eastAsia="Times New Roman"/>
          <w:b w:val="0"/>
          <w:bCs w:val="0"/>
        </w:rPr>
        <w:t xml:space="preserve"> ne sprječava </w:t>
      </w:r>
      <w:r>
        <w:rPr>
          <w:rStyle w:val="defaultparagraphfont-000028"/>
          <w:rFonts w:eastAsia="Times New Roman"/>
          <w:b w:val="0"/>
          <w:bCs w:val="0"/>
        </w:rPr>
        <w:t>organizaciju za borbu protiv dopinga</w:t>
      </w:r>
      <w:r>
        <w:rPr>
          <w:rStyle w:val="defaultparagraphfont-000026"/>
          <w:rFonts w:eastAsia="Times New Roman"/>
          <w:b w:val="0"/>
          <w:bCs w:val="0"/>
        </w:rPr>
        <w:t xml:space="preserve">, </w:t>
      </w:r>
      <w:r>
        <w:rPr>
          <w:rStyle w:val="defaultparagraphfont-000028"/>
          <w:rFonts w:eastAsia="Times New Roman"/>
          <w:b w:val="0"/>
          <w:bCs w:val="0"/>
        </w:rPr>
        <w:t>sportaša</w:t>
      </w:r>
      <w:r>
        <w:rPr>
          <w:rStyle w:val="defaultparagraphfont-000026"/>
          <w:rFonts w:eastAsia="Times New Roman"/>
          <w:b w:val="0"/>
          <w:bCs w:val="0"/>
        </w:rPr>
        <w:t xml:space="preserve"> ili drugu osobu da upotrijebi bilo kakve informacije ili dokaze prikupljene iz bilo kojeg drugog izvora osim tijekom određenog vremenski ograničenog okruženja opisanog u </w:t>
      </w:r>
      <w:r>
        <w:rPr>
          <w:rStyle w:val="defaultparagraphfont-000028"/>
          <w:rFonts w:eastAsia="Times New Roman"/>
          <w:b w:val="0"/>
          <w:bCs w:val="0"/>
        </w:rPr>
        <w:t>sporazumu</w:t>
      </w:r>
      <w:r>
        <w:rPr>
          <w:rStyle w:val="defaultparagraphfont-000026"/>
          <w:rFonts w:eastAsia="Times New Roman"/>
          <w:b w:val="0"/>
          <w:bCs w:val="0"/>
        </w:rPr>
        <w:t>.</w:t>
      </w:r>
    </w:p>
    <w:p w14:paraId="7828F5CF" w14:textId="77777777" w:rsidR="00000000" w:rsidRDefault="00000000">
      <w:pPr>
        <w:pStyle w:val="definition"/>
      </w:pPr>
      <w:r>
        <w:rPr>
          <w:rStyle w:val="000010"/>
        </w:rPr>
        <w:t> </w:t>
      </w:r>
      <w:r>
        <w:t xml:space="preserve"> </w:t>
      </w:r>
    </w:p>
    <w:p w14:paraId="566B0BB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Sportaš: </w:t>
      </w:r>
      <w:r>
        <w:rPr>
          <w:rStyle w:val="defaultparagraphfont-000026"/>
          <w:rFonts w:eastAsia="Times New Roman"/>
          <w:b w:val="0"/>
          <w:bCs w:val="0"/>
        </w:rPr>
        <w:t xml:space="preserve">Svaka </w:t>
      </w:r>
      <w:r>
        <w:rPr>
          <w:rStyle w:val="defaultparagraphfont-000028"/>
          <w:rFonts w:eastAsia="Times New Roman"/>
          <w:b w:val="0"/>
          <w:bCs w:val="0"/>
        </w:rPr>
        <w:t xml:space="preserve">osoba </w:t>
      </w:r>
      <w:r>
        <w:rPr>
          <w:rStyle w:val="defaultparagraphfont-000026"/>
          <w:rFonts w:eastAsia="Times New Roman"/>
          <w:b w:val="0"/>
          <w:bCs w:val="0"/>
        </w:rPr>
        <w:t xml:space="preserve">koja se natječe na </w:t>
      </w:r>
      <w:r>
        <w:rPr>
          <w:rStyle w:val="defaultparagraphfont-000028"/>
          <w:rFonts w:eastAsia="Times New Roman"/>
          <w:b w:val="0"/>
          <w:bCs w:val="0"/>
        </w:rPr>
        <w:t xml:space="preserve">sportskim događajima </w:t>
      </w:r>
      <w:r>
        <w:rPr>
          <w:rStyle w:val="defaultparagraphfont-000026"/>
          <w:rFonts w:eastAsia="Times New Roman"/>
          <w:b w:val="0"/>
          <w:bCs w:val="0"/>
        </w:rPr>
        <w:t xml:space="preserve">na međunarodnoj razini (prema definiciji pojedinog međunarodnog saveza) ili na nacionalnoj razini (prema definiciji pojedine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 xml:space="preserve">).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može primjenjivati antidopinška pravila na </w:t>
      </w:r>
      <w:r>
        <w:rPr>
          <w:rStyle w:val="defaultparagraphfont-000028"/>
          <w:rFonts w:eastAsia="Times New Roman"/>
          <w:b w:val="0"/>
          <w:bCs w:val="0"/>
        </w:rPr>
        <w:t xml:space="preserve">sportaše </w:t>
      </w:r>
      <w:r>
        <w:rPr>
          <w:rStyle w:val="defaultparagraphfont-000026"/>
          <w:rFonts w:eastAsia="Times New Roman"/>
          <w:b w:val="0"/>
          <w:bCs w:val="0"/>
        </w:rPr>
        <w:t xml:space="preserve">koji nisu </w:t>
      </w:r>
      <w:r>
        <w:rPr>
          <w:rStyle w:val="defaultparagraphfont-000028"/>
          <w:rFonts w:eastAsia="Times New Roman"/>
          <w:b w:val="0"/>
          <w:bCs w:val="0"/>
        </w:rPr>
        <w:t xml:space="preserve">sportaši međunarodne razine </w:t>
      </w:r>
      <w:r>
        <w:rPr>
          <w:rStyle w:val="defaultparagraphfont-000026"/>
          <w:rFonts w:eastAsia="Times New Roman"/>
          <w:b w:val="0"/>
          <w:bCs w:val="0"/>
        </w:rPr>
        <w:t xml:space="preserve">ni </w:t>
      </w:r>
      <w:r>
        <w:rPr>
          <w:rStyle w:val="defaultparagraphfont-000028"/>
          <w:rFonts w:eastAsia="Times New Roman"/>
          <w:b w:val="0"/>
          <w:bCs w:val="0"/>
        </w:rPr>
        <w:t xml:space="preserve">sportaši nacionalne razine </w:t>
      </w:r>
      <w:r>
        <w:rPr>
          <w:rStyle w:val="defaultparagraphfont-000026"/>
          <w:rFonts w:eastAsia="Times New Roman"/>
          <w:b w:val="0"/>
          <w:bCs w:val="0"/>
        </w:rPr>
        <w:t>te ih tako uključiti u definiciju „</w:t>
      </w:r>
      <w:r>
        <w:rPr>
          <w:rFonts w:eastAsia="Times New Roman"/>
        </w:rPr>
        <w:t xml:space="preserve"> </w:t>
      </w:r>
      <w:r>
        <w:rPr>
          <w:rStyle w:val="defaultparagraphfont-000028"/>
          <w:rFonts w:eastAsia="Times New Roman"/>
          <w:b w:val="0"/>
          <w:bCs w:val="0"/>
        </w:rPr>
        <w:t xml:space="preserve">sportaša </w:t>
      </w:r>
      <w:r>
        <w:rPr>
          <w:rStyle w:val="defaultparagraphfont-000026"/>
          <w:rFonts w:eastAsia="Times New Roman"/>
          <w:b w:val="0"/>
          <w:bCs w:val="0"/>
        </w:rPr>
        <w:t xml:space="preserve">“. Kad je riječ o </w:t>
      </w:r>
      <w:r>
        <w:rPr>
          <w:rStyle w:val="defaultparagraphfont-000028"/>
          <w:rFonts w:eastAsia="Times New Roman"/>
          <w:b w:val="0"/>
          <w:bCs w:val="0"/>
        </w:rPr>
        <w:t xml:space="preserve">sportašima </w:t>
      </w:r>
      <w:r>
        <w:rPr>
          <w:rStyle w:val="defaultparagraphfont-000026"/>
          <w:rFonts w:eastAsia="Times New Roman"/>
          <w:b w:val="0"/>
          <w:bCs w:val="0"/>
        </w:rPr>
        <w:t xml:space="preserve">koji nisu ni </w:t>
      </w:r>
      <w:r>
        <w:rPr>
          <w:rStyle w:val="defaultparagraphfont-000028"/>
          <w:rFonts w:eastAsia="Times New Roman"/>
          <w:b w:val="0"/>
          <w:bCs w:val="0"/>
        </w:rPr>
        <w:t xml:space="preserve">sportaši međunarodne razine </w:t>
      </w:r>
      <w:r>
        <w:rPr>
          <w:rStyle w:val="defaultparagraphfont-000026"/>
          <w:rFonts w:eastAsia="Times New Roman"/>
          <w:b w:val="0"/>
          <w:bCs w:val="0"/>
        </w:rPr>
        <w:t xml:space="preserve">ni </w:t>
      </w:r>
      <w:r>
        <w:rPr>
          <w:rStyle w:val="defaultparagraphfont-000028"/>
          <w:rFonts w:eastAsia="Times New Roman"/>
          <w:b w:val="0"/>
          <w:bCs w:val="0"/>
        </w:rPr>
        <w:t xml:space="preserve">sportaši nacionalne razine </w:t>
      </w:r>
      <w:r>
        <w:rPr>
          <w:rStyle w:val="defaultparagraphfont-000026"/>
          <w:rFonts w:eastAsia="Times New Roman"/>
          <w:b w:val="0"/>
          <w:bCs w:val="0"/>
        </w:rPr>
        <w:t xml:space="preserve">,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može izabrati između sljedećeg: provoditi ograničena </w:t>
      </w:r>
      <w:r>
        <w:rPr>
          <w:rStyle w:val="defaultparagraphfont-000028"/>
          <w:rFonts w:eastAsia="Times New Roman"/>
          <w:b w:val="0"/>
          <w:bCs w:val="0"/>
        </w:rPr>
        <w:t xml:space="preserve">testiranja </w:t>
      </w:r>
      <w:r>
        <w:rPr>
          <w:rStyle w:val="defaultparagraphfont-000026"/>
          <w:rFonts w:eastAsia="Times New Roman"/>
          <w:b w:val="0"/>
          <w:bCs w:val="0"/>
        </w:rPr>
        <w:t xml:space="preserve">ili uopće ne provoditi </w:t>
      </w:r>
      <w:r>
        <w:rPr>
          <w:rStyle w:val="defaultparagraphfont-000028"/>
          <w:rFonts w:eastAsia="Times New Roman"/>
          <w:b w:val="0"/>
          <w:bCs w:val="0"/>
        </w:rPr>
        <w:t xml:space="preserve">testiranja </w:t>
      </w:r>
      <w:r>
        <w:rPr>
          <w:rStyle w:val="defaultparagraphfont-000026"/>
          <w:rFonts w:eastAsia="Times New Roman"/>
          <w:b w:val="0"/>
          <w:bCs w:val="0"/>
        </w:rPr>
        <w:t xml:space="preserve">; analizirati </w:t>
      </w:r>
      <w:r>
        <w:rPr>
          <w:rStyle w:val="defaultparagraphfont-000028"/>
          <w:rFonts w:eastAsia="Times New Roman"/>
          <w:b w:val="0"/>
          <w:bCs w:val="0"/>
        </w:rPr>
        <w:t xml:space="preserve">uzorke </w:t>
      </w:r>
      <w:r>
        <w:rPr>
          <w:rStyle w:val="defaultparagraphfont-000026"/>
          <w:rFonts w:eastAsia="Times New Roman"/>
          <w:b w:val="0"/>
          <w:bCs w:val="0"/>
        </w:rPr>
        <w:t xml:space="preserve">u manjem opsegu od standardnog izbornika za analizu </w:t>
      </w:r>
      <w:r>
        <w:rPr>
          <w:rStyle w:val="defaultparagraphfont-000028"/>
          <w:rFonts w:eastAsia="Times New Roman"/>
          <w:b w:val="0"/>
          <w:bCs w:val="0"/>
        </w:rPr>
        <w:t xml:space="preserve">uzorak </w:t>
      </w:r>
      <w:r>
        <w:rPr>
          <w:rStyle w:val="defaultparagraphfont-000026"/>
          <w:rFonts w:eastAsia="Times New Roman"/>
          <w:b w:val="0"/>
          <w:bCs w:val="0"/>
        </w:rPr>
        <w:t xml:space="preserve">a na </w:t>
      </w:r>
      <w:r>
        <w:rPr>
          <w:rStyle w:val="defaultparagraphfont-000028"/>
          <w:rFonts w:eastAsia="Times New Roman"/>
          <w:b w:val="0"/>
          <w:bCs w:val="0"/>
        </w:rPr>
        <w:t xml:space="preserve">zabranjene tvari </w:t>
      </w:r>
      <w:r>
        <w:rPr>
          <w:rStyle w:val="defaultparagraphfont-000026"/>
          <w:rFonts w:eastAsia="Times New Roman"/>
          <w:b w:val="0"/>
          <w:bCs w:val="0"/>
        </w:rPr>
        <w:t xml:space="preserve">; zatražiti ograničene podatke o lokaciji ili ih uopće ne tražiti; ne tražiti </w:t>
      </w:r>
      <w:r>
        <w:rPr>
          <w:rStyle w:val="defaultparagraphfont-000028"/>
          <w:rFonts w:eastAsia="Times New Roman"/>
          <w:b w:val="0"/>
          <w:bCs w:val="0"/>
        </w:rPr>
        <w:t xml:space="preserve">terapijska izuzeća </w:t>
      </w:r>
      <w:r>
        <w:rPr>
          <w:rStyle w:val="defaultparagraphfont-000026"/>
          <w:rFonts w:eastAsia="Times New Roman"/>
          <w:b w:val="0"/>
          <w:bCs w:val="0"/>
        </w:rPr>
        <w:t xml:space="preserve">. Međutim, ako </w:t>
      </w:r>
      <w:r>
        <w:rPr>
          <w:rStyle w:val="defaultparagraphfont-000028"/>
          <w:rFonts w:eastAsia="Times New Roman"/>
          <w:b w:val="0"/>
          <w:bCs w:val="0"/>
        </w:rPr>
        <w:t xml:space="preserve">sportaš </w:t>
      </w:r>
      <w:r>
        <w:rPr>
          <w:rStyle w:val="defaultparagraphfont-000026"/>
          <w:rFonts w:eastAsia="Times New Roman"/>
          <w:b w:val="0"/>
          <w:bCs w:val="0"/>
        </w:rPr>
        <w:t xml:space="preserve">kojega je nadležna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odlučila testirati, a koji se natječe ispod </w:t>
      </w:r>
      <w:r>
        <w:rPr>
          <w:rStyle w:val="defaultparagraphfont-000028"/>
          <w:rFonts w:eastAsia="Times New Roman"/>
          <w:b w:val="0"/>
          <w:bCs w:val="0"/>
        </w:rPr>
        <w:t xml:space="preserve">međunarodne </w:t>
      </w:r>
      <w:r>
        <w:rPr>
          <w:rStyle w:val="defaultparagraphfont-000026"/>
          <w:rFonts w:eastAsia="Times New Roman"/>
          <w:b w:val="0"/>
          <w:bCs w:val="0"/>
        </w:rPr>
        <w:t xml:space="preserve">ili </w:t>
      </w:r>
      <w:r>
        <w:rPr>
          <w:rStyle w:val="defaultparagraphfont-000028"/>
          <w:rFonts w:eastAsia="Times New Roman"/>
          <w:b w:val="0"/>
          <w:bCs w:val="0"/>
        </w:rPr>
        <w:t xml:space="preserve">nacionalne razine </w:t>
      </w:r>
      <w:r>
        <w:rPr>
          <w:rStyle w:val="defaultparagraphfont-000026"/>
          <w:rFonts w:eastAsia="Times New Roman"/>
          <w:b w:val="0"/>
          <w:bCs w:val="0"/>
        </w:rPr>
        <w:t xml:space="preserve">, prekrši antidopinško pravilo iz odredbe 2.1, 2.3 ili 2.5, moraju se primijeniti </w:t>
      </w:r>
      <w:r>
        <w:rPr>
          <w:rStyle w:val="defaultparagraphfont-000028"/>
          <w:rFonts w:eastAsia="Times New Roman"/>
          <w:b w:val="0"/>
          <w:bCs w:val="0"/>
        </w:rPr>
        <w:t xml:space="preserve">posljedice </w:t>
      </w:r>
      <w:r>
        <w:rPr>
          <w:rStyle w:val="Istaknuto"/>
          <w:rFonts w:ascii="Arial" w:eastAsia="Times New Roman" w:hAnsi="Arial" w:cs="Arial"/>
          <w:b w:val="0"/>
          <w:bCs w:val="0"/>
          <w:sz w:val="20"/>
          <w:szCs w:val="20"/>
        </w:rPr>
        <w:t>navedene u</w:t>
      </w:r>
      <w:r>
        <w:rPr>
          <w:rStyle w:val="defaultparagraphfont-000026"/>
          <w:rFonts w:eastAsia="Times New Roman"/>
          <w:b w:val="0"/>
          <w:bCs w:val="0"/>
        </w:rPr>
        <w:t xml:space="preserve"> </w:t>
      </w:r>
      <w:r>
        <w:rPr>
          <w:rStyle w:val="Istaknuto"/>
          <w:rFonts w:ascii="Arial" w:eastAsia="Times New Roman" w:hAnsi="Arial" w:cs="Arial"/>
          <w:b w:val="0"/>
          <w:bCs w:val="0"/>
          <w:color w:val="000000"/>
          <w:sz w:val="20"/>
          <w:szCs w:val="20"/>
        </w:rPr>
        <w:t>Kodeksu.</w:t>
      </w:r>
      <w:r>
        <w:rPr>
          <w:rFonts w:ascii="Arial" w:eastAsia="Times New Roman" w:hAnsi="Arial" w:cs="Arial"/>
          <w:b w:val="0"/>
          <w:bCs w:val="0"/>
          <w:color w:val="000000"/>
          <w:sz w:val="20"/>
          <w:szCs w:val="20"/>
        </w:rPr>
        <w:t xml:space="preserve"> </w:t>
      </w:r>
      <w:r>
        <w:rPr>
          <w:rStyle w:val="defaultparagraphfont-000026"/>
          <w:rFonts w:eastAsia="Times New Roman"/>
          <w:b w:val="0"/>
          <w:bCs w:val="0"/>
        </w:rPr>
        <w:t xml:space="preserve">U smislu odredbi 2.8 i 2.9, te u svrhu </w:t>
      </w:r>
      <w:r>
        <w:rPr>
          <w:rStyle w:val="defaultparagraphfont-000028"/>
          <w:rFonts w:eastAsia="Times New Roman"/>
          <w:b w:val="0"/>
          <w:bCs w:val="0"/>
        </w:rPr>
        <w:t xml:space="preserve">edukacije </w:t>
      </w:r>
      <w:r>
        <w:rPr>
          <w:rStyle w:val="defaultparagraphfont-000026"/>
          <w:rFonts w:eastAsia="Times New Roman"/>
          <w:b w:val="0"/>
          <w:bCs w:val="0"/>
        </w:rPr>
        <w:t xml:space="preserve">i informiranja o borbi protiv dopinga, </w:t>
      </w:r>
      <w:r>
        <w:rPr>
          <w:rStyle w:val="defaultparagraphfont-000028"/>
          <w:rFonts w:eastAsia="Times New Roman"/>
          <w:b w:val="0"/>
          <w:bCs w:val="0"/>
        </w:rPr>
        <w:t xml:space="preserve">sportaš </w:t>
      </w:r>
      <w:r>
        <w:rPr>
          <w:rStyle w:val="defaultparagraphfont-000026"/>
          <w:rFonts w:eastAsia="Times New Roman"/>
          <w:b w:val="0"/>
          <w:bCs w:val="0"/>
        </w:rPr>
        <w:t xml:space="preserve">je svaka </w:t>
      </w:r>
      <w:r>
        <w:rPr>
          <w:rStyle w:val="defaultparagraphfont-000028"/>
          <w:rFonts w:eastAsia="Times New Roman"/>
          <w:b w:val="0"/>
          <w:bCs w:val="0"/>
        </w:rPr>
        <w:t xml:space="preserve">osoba </w:t>
      </w:r>
      <w:r>
        <w:rPr>
          <w:rStyle w:val="defaultparagraphfont-000026"/>
          <w:rFonts w:eastAsia="Times New Roman"/>
          <w:b w:val="0"/>
          <w:bCs w:val="0"/>
        </w:rPr>
        <w:t xml:space="preserve">koja sudjeluje u sportu pod nadležnošću svakog </w:t>
      </w:r>
      <w:r>
        <w:rPr>
          <w:rStyle w:val="defaultparagraphfont-000028"/>
          <w:rFonts w:eastAsia="Times New Roman"/>
          <w:b w:val="0"/>
          <w:bCs w:val="0"/>
        </w:rPr>
        <w:t xml:space="preserve">potpisnika, </w:t>
      </w:r>
      <w:r>
        <w:rPr>
          <w:rStyle w:val="defaultparagraphfont-000026"/>
          <w:rFonts w:eastAsia="Times New Roman"/>
          <w:b w:val="0"/>
          <w:bCs w:val="0"/>
        </w:rPr>
        <w:t>svake vlade ili svake druge sportske udruge koja je prihvatila</w:t>
      </w:r>
      <w:r>
        <w:rPr>
          <w:rFonts w:eastAsia="Times New Roman"/>
        </w:rPr>
        <w:t xml:space="preserve"> </w:t>
      </w:r>
      <w:r>
        <w:rPr>
          <w:rStyle w:val="Istaknuto"/>
          <w:rFonts w:ascii="Arial" w:eastAsia="Times New Roman" w:hAnsi="Arial" w:cs="Arial"/>
          <w:b w:val="0"/>
          <w:bCs w:val="0"/>
          <w:color w:val="000000"/>
          <w:sz w:val="20"/>
          <w:szCs w:val="20"/>
        </w:rPr>
        <w:t>Kodeks.</w:t>
      </w:r>
      <w:r>
        <w:rPr>
          <w:rFonts w:ascii="Arial" w:eastAsia="Times New Roman" w:hAnsi="Arial" w:cs="Arial"/>
          <w:b w:val="0"/>
          <w:bCs w:val="0"/>
          <w:color w:val="000000"/>
          <w:sz w:val="20"/>
          <w:szCs w:val="20"/>
        </w:rPr>
        <w:t xml:space="preserve"> </w:t>
      </w:r>
    </w:p>
    <w:p w14:paraId="63AD860E" w14:textId="77777777" w:rsidR="00000000" w:rsidRDefault="00000000">
      <w:pPr>
        <w:pStyle w:val="definition"/>
      </w:pPr>
      <w:r>
        <w:rPr>
          <w:rStyle w:val="000010"/>
        </w:rPr>
        <w:t> </w:t>
      </w:r>
      <w:r>
        <w:t xml:space="preserve"> </w:t>
      </w:r>
    </w:p>
    <w:p w14:paraId="12FCBCBA" w14:textId="77777777" w:rsidR="00000000" w:rsidRDefault="00000000">
      <w:pPr>
        <w:pStyle w:val="normal-000060"/>
      </w:pPr>
      <w:r>
        <w:rPr>
          <w:rStyle w:val="defaultparagraphfont-000042"/>
        </w:rPr>
        <w:t xml:space="preserve">[Komentar: Pojedinci koji sudjeluju u sportu mogu se svrstati u jednu od pet kategorija: 1) sportaš međunarodne razine, 2) sportaš nacionalne razine, 3) pojedinci koji nisu sportaši međunarodne razine niti sportaši nacionalne razine, a za koje je međunarodni savez ili nacionalna organizacija za borbu protiv dopinga odlučila biti nadležna, 4) rekreativni sportaš i 5) pojedinci za koje nije nadležan nijedan međunarodni savez ili nacionalna organizacija za borbu protiv dopinga. Svi sportaši međunarodne ili nacionalne razine podliježu antidopinškim odredbama iz </w:t>
      </w:r>
      <w:r>
        <w:rPr>
          <w:rStyle w:val="Istaknuto"/>
          <w:color w:val="008000"/>
        </w:rPr>
        <w:t>Kodeksa</w:t>
      </w:r>
      <w:r>
        <w:rPr>
          <w:color w:val="008000"/>
        </w:rPr>
        <w:t xml:space="preserve"> </w:t>
      </w:r>
      <w:r>
        <w:rPr>
          <w:rStyle w:val="defaultparagraphfont-000042"/>
        </w:rPr>
        <w:t xml:space="preserve">na precizno definiranoj međunarodnoj ili nacionalnoj sportskoj razini, koja treba biti jasno naznačena u antidopinškim pravilima međunarodnih saveza i nacionalnih organizacija za borbu protiv dopinga.] </w:t>
      </w:r>
    </w:p>
    <w:p w14:paraId="04E0E5CB" w14:textId="77777777" w:rsidR="00000000" w:rsidRDefault="00000000">
      <w:pPr>
        <w:pStyle w:val="definition"/>
      </w:pPr>
      <w:r>
        <w:rPr>
          <w:rStyle w:val="000010"/>
        </w:rPr>
        <w:t> </w:t>
      </w:r>
      <w:r>
        <w:t xml:space="preserve"> </w:t>
      </w:r>
    </w:p>
    <w:p w14:paraId="42DC5564"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Sportaš međunarodne razine </w:t>
      </w:r>
      <w:r>
        <w:rPr>
          <w:rStyle w:val="defaultparagraphfont-000106"/>
          <w:rFonts w:eastAsia="Times New Roman"/>
          <w:b w:val="0"/>
          <w:bCs w:val="0"/>
        </w:rPr>
        <w:t>:</w:t>
      </w:r>
      <w:r>
        <w:rPr>
          <w:rFonts w:eastAsia="Times New Roman"/>
        </w:rPr>
        <w:t xml:space="preserve"> </w:t>
      </w:r>
      <w:r>
        <w:rPr>
          <w:rStyle w:val="defaultparagraphfont-000028"/>
          <w:rFonts w:eastAsia="Times New Roman"/>
          <w:b w:val="0"/>
          <w:bCs w:val="0"/>
        </w:rPr>
        <w:t xml:space="preserve">Sportaši </w:t>
      </w:r>
      <w:r>
        <w:rPr>
          <w:rStyle w:val="defaultparagraphfont-000026"/>
          <w:rFonts w:eastAsia="Times New Roman"/>
          <w:b w:val="0"/>
          <w:bCs w:val="0"/>
        </w:rPr>
        <w:t xml:space="preserve">koji sudjeluju u sportu na međunarodnoj razini prema definiciji svakoga međunarodnog saveza u skladu s </w:t>
      </w:r>
      <w:r>
        <w:rPr>
          <w:rStyle w:val="defaultparagraphfont-000028"/>
          <w:rFonts w:eastAsia="Times New Roman"/>
          <w:b w:val="0"/>
          <w:bCs w:val="0"/>
        </w:rPr>
        <w:t xml:space="preserve">Međunarodnim standardom za testiranje i istrage </w:t>
      </w:r>
      <w:r>
        <w:rPr>
          <w:rStyle w:val="defaultparagraphfont-000026"/>
          <w:rFonts w:eastAsia="Times New Roman"/>
          <w:b w:val="0"/>
          <w:bCs w:val="0"/>
        </w:rPr>
        <w:t>.</w:t>
      </w:r>
      <w:r>
        <w:rPr>
          <w:rFonts w:eastAsia="Times New Roman"/>
        </w:rPr>
        <w:t xml:space="preserve"> </w:t>
      </w:r>
    </w:p>
    <w:p w14:paraId="19C4C375" w14:textId="77777777" w:rsidR="00000000" w:rsidRDefault="00000000">
      <w:pPr>
        <w:pStyle w:val="normal-000022"/>
      </w:pPr>
      <w:r>
        <w:rPr>
          <w:rStyle w:val="000023"/>
          <w:vertAlign w:val="superscript"/>
        </w:rPr>
        <w:t xml:space="preserve">  </w:t>
      </w:r>
    </w:p>
    <w:p w14:paraId="2C8B2916" w14:textId="77777777" w:rsidR="00000000" w:rsidRDefault="00000000">
      <w:pPr>
        <w:pStyle w:val="normal-000060"/>
      </w:pPr>
      <w:r>
        <w:rPr>
          <w:rStyle w:val="defaultparagraphfont-000042"/>
        </w:rPr>
        <w:t xml:space="preserve">[Komentar: U skladu s Međunarodnim standardom za testiranje i istrage, međunarodni savez slobodno može odrediti kriterije koje će primjenjivati za klasifikaciju sportaša kao sportaša međunarodne razine, npr. rangiranjem, sudjelovanjem na određenim međunarodnim sportskim događajima, po tipu licence itd. Međutim, te kriterije mora objaviti u kratkom i jasnom obliku kako bi sportaši mogli brzo i lako provjeriti kada će biti klasificirani kao sportaši međunarodne razine. Na primjer, ako kriteriji uključuju sudjelovanje na određenim međunarodnim sportskim događajima, tada međunarodni savez mora objaviti popis tih sportskih događaja.] </w:t>
      </w:r>
    </w:p>
    <w:p w14:paraId="71B3F2B4" w14:textId="77777777" w:rsidR="00000000" w:rsidRDefault="00000000">
      <w:pPr>
        <w:pStyle w:val="normal-000022"/>
      </w:pPr>
      <w:r>
        <w:rPr>
          <w:rStyle w:val="000183"/>
          <w:vertAlign w:val="superscript"/>
        </w:rPr>
        <w:t xml:space="preserve">  </w:t>
      </w:r>
    </w:p>
    <w:p w14:paraId="1F72C8B2"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Sportaš nacionalne razine: </w:t>
      </w:r>
      <w:r>
        <w:rPr>
          <w:rStyle w:val="defaultparagraphfont-000028"/>
          <w:rFonts w:eastAsia="Times New Roman"/>
          <w:b w:val="0"/>
          <w:bCs w:val="0"/>
        </w:rPr>
        <w:t xml:space="preserve">Sportaši </w:t>
      </w:r>
      <w:r>
        <w:rPr>
          <w:rStyle w:val="defaultparagraphfont-000026"/>
          <w:rFonts w:eastAsia="Times New Roman"/>
          <w:b w:val="0"/>
          <w:bCs w:val="0"/>
        </w:rPr>
        <w:t xml:space="preserve">koji se natječu u sportu na nacionalnoj razini prema definiciji svake </w:t>
      </w:r>
      <w:r>
        <w:rPr>
          <w:rStyle w:val="defaultparagraphfont-000028"/>
          <w:rFonts w:eastAsia="Times New Roman"/>
          <w:b w:val="0"/>
          <w:bCs w:val="0"/>
        </w:rPr>
        <w:t xml:space="preserve">nacionalne organizacije za borbu protiv dopinga </w:t>
      </w:r>
      <w:r>
        <w:rPr>
          <w:rStyle w:val="defaultparagraphfont-000026"/>
          <w:rFonts w:eastAsia="Times New Roman"/>
          <w:b w:val="0"/>
          <w:bCs w:val="0"/>
        </w:rPr>
        <w:t xml:space="preserve">u skladu s </w:t>
      </w:r>
      <w:r>
        <w:rPr>
          <w:rStyle w:val="defaultparagraphfont-000028"/>
          <w:rFonts w:eastAsia="Times New Roman"/>
          <w:b w:val="0"/>
          <w:bCs w:val="0"/>
        </w:rPr>
        <w:t xml:space="preserve">Međunarodnim standardom za testiranje i istrage </w:t>
      </w:r>
      <w:r>
        <w:rPr>
          <w:rStyle w:val="defaultparagraphfont-000026"/>
          <w:rFonts w:eastAsia="Times New Roman"/>
          <w:b w:val="0"/>
          <w:bCs w:val="0"/>
        </w:rPr>
        <w:t xml:space="preserve">. U Republici Hrvatskoj </w:t>
      </w:r>
      <w:r>
        <w:rPr>
          <w:rStyle w:val="defaultparagraphfont-000028"/>
          <w:rFonts w:eastAsia="Times New Roman"/>
          <w:b w:val="0"/>
          <w:bCs w:val="0"/>
        </w:rPr>
        <w:t xml:space="preserve">sportaši nacionalne razine </w:t>
      </w:r>
      <w:r>
        <w:rPr>
          <w:rStyle w:val="defaultparagraphfont-000026"/>
          <w:rFonts w:eastAsia="Times New Roman"/>
          <w:b w:val="0"/>
          <w:bCs w:val="0"/>
        </w:rPr>
        <w:t>definiraju se u skladu s Uvodom ovih Pravila (odjeljak „Područje primjene ovih Pravila“).</w:t>
      </w:r>
      <w:r>
        <w:rPr>
          <w:rFonts w:eastAsia="Times New Roman"/>
        </w:rPr>
        <w:t xml:space="preserve"> </w:t>
      </w:r>
    </w:p>
    <w:p w14:paraId="118A1E52" w14:textId="77777777" w:rsidR="00000000" w:rsidRDefault="00000000">
      <w:pPr>
        <w:pStyle w:val="normal-000022"/>
      </w:pPr>
      <w:r>
        <w:rPr>
          <w:rStyle w:val="000010"/>
        </w:rPr>
        <w:t> </w:t>
      </w:r>
      <w:r>
        <w:t xml:space="preserve"> </w:t>
      </w:r>
    </w:p>
    <w:p w14:paraId="7AB9F877"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Sportski događaj: </w:t>
      </w:r>
      <w:r>
        <w:rPr>
          <w:rStyle w:val="defaultparagraphfont-000026"/>
          <w:rFonts w:eastAsia="Times New Roman"/>
          <w:b w:val="0"/>
          <w:bCs w:val="0"/>
        </w:rPr>
        <w:t xml:space="preserve">Niz pojedinačnih </w:t>
      </w:r>
      <w:r>
        <w:rPr>
          <w:rStyle w:val="defaultparagraphfont-000028"/>
          <w:rFonts w:eastAsia="Times New Roman"/>
          <w:b w:val="0"/>
          <w:bCs w:val="0"/>
        </w:rPr>
        <w:t xml:space="preserve">natjecanja </w:t>
      </w:r>
      <w:r>
        <w:rPr>
          <w:rStyle w:val="defaultparagraphfont-000026"/>
          <w:rFonts w:eastAsia="Times New Roman"/>
          <w:b w:val="0"/>
          <w:bCs w:val="0"/>
        </w:rPr>
        <w:t xml:space="preserve">koja se održavaju zajedno pod jednim tijelom koje upravlja </w:t>
      </w:r>
      <w:r>
        <w:rPr>
          <w:rStyle w:val="defaultparagraphfont-000028"/>
          <w:rFonts w:eastAsia="Times New Roman"/>
          <w:b w:val="0"/>
          <w:bCs w:val="0"/>
        </w:rPr>
        <w:t xml:space="preserve">sportskim događajem </w:t>
      </w:r>
      <w:r>
        <w:rPr>
          <w:rStyle w:val="defaultparagraphfont-000026"/>
          <w:rFonts w:eastAsia="Times New Roman"/>
          <w:b w:val="0"/>
          <w:bCs w:val="0"/>
        </w:rPr>
        <w:t>(npr. Olimpijske igre, Svjetsko prvenstvo koje organizira neki međunarodni savez ili Panameričke igre).</w:t>
      </w:r>
      <w:r>
        <w:rPr>
          <w:rFonts w:eastAsia="Times New Roman"/>
        </w:rPr>
        <w:t xml:space="preserve"> </w:t>
      </w:r>
    </w:p>
    <w:p w14:paraId="4B7DF4C6" w14:textId="77777777" w:rsidR="00000000" w:rsidRDefault="00000000">
      <w:pPr>
        <w:pStyle w:val="normal-000022"/>
      </w:pPr>
      <w:r>
        <w:rPr>
          <w:rStyle w:val="000010"/>
        </w:rPr>
        <w:t> </w:t>
      </w:r>
      <w:r>
        <w:t xml:space="preserve"> </w:t>
      </w:r>
    </w:p>
    <w:p w14:paraId="3A244066"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Stroga odgovornost: </w:t>
      </w:r>
      <w:r>
        <w:rPr>
          <w:rStyle w:val="defaultparagraphfont-000026"/>
          <w:rFonts w:eastAsia="Times New Roman"/>
          <w:b w:val="0"/>
          <w:bCs w:val="0"/>
        </w:rPr>
        <w:t xml:space="preserve">Pravilo kojim se određuje da sukladno odredbama 2.1 i 2.2 nije nužno da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 xml:space="preserve">utvrdi </w:t>
      </w:r>
      <w:r>
        <w:rPr>
          <w:rStyle w:val="defaultparagraphfont-000028"/>
          <w:rFonts w:eastAsia="Times New Roman"/>
          <w:b w:val="0"/>
          <w:bCs w:val="0"/>
        </w:rPr>
        <w:t xml:space="preserve">sportaševu </w:t>
      </w:r>
      <w:r>
        <w:rPr>
          <w:rStyle w:val="defaultparagraphfont-000026"/>
          <w:rFonts w:eastAsia="Times New Roman"/>
          <w:b w:val="0"/>
          <w:bCs w:val="0"/>
        </w:rPr>
        <w:t xml:space="preserve">namjeru, </w:t>
      </w:r>
      <w:r>
        <w:rPr>
          <w:rStyle w:val="defaultparagraphfont-000028"/>
          <w:rFonts w:eastAsia="Times New Roman"/>
          <w:b w:val="0"/>
          <w:bCs w:val="0"/>
        </w:rPr>
        <w:t xml:space="preserve">krivnju, nesavjesno ponašanje </w:t>
      </w:r>
      <w:r>
        <w:rPr>
          <w:rStyle w:val="defaultparagraphfont-000026"/>
          <w:rFonts w:eastAsia="Times New Roman"/>
          <w:b w:val="0"/>
          <w:bCs w:val="0"/>
        </w:rPr>
        <w:t>ili svjesno</w:t>
      </w:r>
      <w:r>
        <w:rPr>
          <w:rFonts w:eastAsia="Times New Roman"/>
        </w:rPr>
        <w:t xml:space="preserve"> </w:t>
      </w:r>
      <w:r>
        <w:rPr>
          <w:rStyle w:val="Istaknuto"/>
          <w:rFonts w:ascii="Arial" w:eastAsia="Times New Roman" w:hAnsi="Arial" w:cs="Arial"/>
          <w:b w:val="0"/>
          <w:bCs w:val="0"/>
          <w:color w:val="000000"/>
          <w:sz w:val="20"/>
          <w:szCs w:val="20"/>
        </w:rPr>
        <w:t xml:space="preserve">korištenje </w:t>
      </w:r>
      <w:r>
        <w:rPr>
          <w:rStyle w:val="defaultparagraphfont-000026"/>
          <w:rFonts w:eastAsia="Times New Roman"/>
          <w:b w:val="0"/>
          <w:bCs w:val="0"/>
        </w:rPr>
        <w:t>kako bi se utvrdilo kršenje antidopinškog pravila.</w:t>
      </w:r>
      <w:r>
        <w:rPr>
          <w:rFonts w:eastAsia="Times New Roman"/>
        </w:rPr>
        <w:t xml:space="preserve"> </w:t>
      </w:r>
    </w:p>
    <w:p w14:paraId="1BC7552F" w14:textId="77777777" w:rsidR="00000000" w:rsidRDefault="00000000">
      <w:pPr>
        <w:pStyle w:val="normal-000022"/>
      </w:pPr>
      <w:r>
        <w:rPr>
          <w:rStyle w:val="000010"/>
        </w:rPr>
        <w:t> </w:t>
      </w:r>
      <w:r>
        <w:t xml:space="preserve"> </w:t>
      </w:r>
    </w:p>
    <w:p w14:paraId="491BB48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Sudionik: </w:t>
      </w:r>
      <w:r>
        <w:rPr>
          <w:rStyle w:val="defaultparagraphfont-000026"/>
          <w:rFonts w:eastAsia="Times New Roman"/>
          <w:b w:val="0"/>
          <w:bCs w:val="0"/>
        </w:rPr>
        <w:t xml:space="preserve">Svaki </w:t>
      </w:r>
      <w:r>
        <w:rPr>
          <w:rStyle w:val="defaultparagraphfont-000028"/>
          <w:rFonts w:eastAsia="Times New Roman"/>
          <w:b w:val="0"/>
          <w:bCs w:val="0"/>
        </w:rPr>
        <w:t xml:space="preserve">sportaš </w:t>
      </w:r>
      <w:r>
        <w:rPr>
          <w:rStyle w:val="defaultparagraphfont-000026"/>
          <w:rFonts w:eastAsia="Times New Roman"/>
          <w:b w:val="0"/>
          <w:bCs w:val="0"/>
        </w:rPr>
        <w:t xml:space="preserve">ili član </w:t>
      </w:r>
      <w:r>
        <w:rPr>
          <w:rStyle w:val="defaultparagraphfont-000028"/>
          <w:rFonts w:eastAsia="Times New Roman"/>
          <w:b w:val="0"/>
          <w:bCs w:val="0"/>
        </w:rPr>
        <w:t xml:space="preserve">pratećeg osoblja sportaša </w:t>
      </w:r>
      <w:r>
        <w:rPr>
          <w:rStyle w:val="defaultparagraphfont-000026"/>
          <w:rFonts w:eastAsia="Times New Roman"/>
          <w:b w:val="0"/>
          <w:bCs w:val="0"/>
        </w:rPr>
        <w:t>.</w:t>
      </w:r>
      <w:r>
        <w:rPr>
          <w:rFonts w:eastAsia="Times New Roman"/>
        </w:rPr>
        <w:t xml:space="preserve"> </w:t>
      </w:r>
    </w:p>
    <w:p w14:paraId="46E991AF" w14:textId="77777777" w:rsidR="00000000" w:rsidRDefault="00000000">
      <w:pPr>
        <w:pStyle w:val="normal-000022"/>
      </w:pPr>
      <w:r>
        <w:rPr>
          <w:rStyle w:val="000010"/>
        </w:rPr>
        <w:t> </w:t>
      </w:r>
      <w:r>
        <w:t xml:space="preserve"> </w:t>
      </w:r>
    </w:p>
    <w:p w14:paraId="0986BCF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Štićena osoba: </w:t>
      </w:r>
      <w:r>
        <w:rPr>
          <w:rStyle w:val="defaultparagraphfont-000028"/>
          <w:rFonts w:eastAsia="Times New Roman"/>
          <w:b w:val="0"/>
          <w:bCs w:val="0"/>
        </w:rPr>
        <w:t xml:space="preserve">Sportaš </w:t>
      </w:r>
      <w:r>
        <w:rPr>
          <w:rStyle w:val="defaultparagraphfont-000026"/>
          <w:rFonts w:eastAsia="Times New Roman"/>
          <w:b w:val="0"/>
          <w:bCs w:val="0"/>
        </w:rPr>
        <w:t xml:space="preserve">ili druga fizička </w:t>
      </w:r>
      <w:r>
        <w:rPr>
          <w:rStyle w:val="defaultparagraphfont-000028"/>
          <w:rFonts w:eastAsia="Times New Roman"/>
          <w:b w:val="0"/>
          <w:bCs w:val="0"/>
        </w:rPr>
        <w:t xml:space="preserve">osoba </w:t>
      </w:r>
      <w:r>
        <w:rPr>
          <w:rStyle w:val="defaultparagraphfont-000026"/>
          <w:rFonts w:eastAsia="Times New Roman"/>
          <w:b w:val="0"/>
          <w:bCs w:val="0"/>
        </w:rPr>
        <w:t xml:space="preserve">koja u vrijeme kršenja antidopinškog pravila: (a) nije navršila šesnaest (16) godina, (b) nije navršila osamnaest (18) godina te nije uključena ni u jednu </w:t>
      </w:r>
      <w:r>
        <w:rPr>
          <w:rStyle w:val="defaultparagraphfont-000028"/>
          <w:rFonts w:eastAsia="Times New Roman"/>
          <w:b w:val="0"/>
          <w:bCs w:val="0"/>
        </w:rPr>
        <w:t xml:space="preserve">skupinu određenu za testiranje </w:t>
      </w:r>
      <w:r>
        <w:rPr>
          <w:rStyle w:val="defaultparagraphfont-000026"/>
          <w:rFonts w:eastAsia="Times New Roman"/>
          <w:b w:val="0"/>
          <w:bCs w:val="0"/>
        </w:rPr>
        <w:t xml:space="preserve">i nije se nikad natjecala na međunarodnom sportskom </w:t>
      </w:r>
      <w:r>
        <w:rPr>
          <w:rStyle w:val="defaultparagraphfont-000028"/>
          <w:rFonts w:eastAsia="Times New Roman"/>
          <w:b w:val="0"/>
          <w:bCs w:val="0"/>
        </w:rPr>
        <w:t xml:space="preserve">natjecanju </w:t>
      </w:r>
      <w:r>
        <w:rPr>
          <w:rStyle w:val="defaultparagraphfont-000026"/>
          <w:rFonts w:eastAsia="Times New Roman"/>
          <w:b w:val="0"/>
          <w:bCs w:val="0"/>
        </w:rPr>
        <w:t>u otvorenoj kategoriji ili (c) za koju je iz razloga nevezanih za dob utvrđeno da nema poslovnu sposobnost prema važećem nacionalnom zakonu.</w:t>
      </w:r>
      <w:r>
        <w:rPr>
          <w:rFonts w:eastAsia="Times New Roman"/>
        </w:rPr>
        <w:t xml:space="preserve"> </w:t>
      </w:r>
    </w:p>
    <w:p w14:paraId="110C3A22" w14:textId="77777777" w:rsidR="00000000" w:rsidRDefault="00000000">
      <w:pPr>
        <w:pStyle w:val="normalweb-000134"/>
        <w:spacing w:before="0"/>
      </w:pPr>
      <w:r>
        <w:rPr>
          <w:rStyle w:val="000023"/>
          <w:vertAlign w:val="superscript"/>
        </w:rPr>
        <w:t xml:space="preserve">  </w:t>
      </w:r>
    </w:p>
    <w:p w14:paraId="1D1EDB22" w14:textId="77777777" w:rsidR="00000000" w:rsidRDefault="00000000">
      <w:pPr>
        <w:pStyle w:val="normal-000060"/>
      </w:pPr>
      <w:r>
        <w:rPr>
          <w:rStyle w:val="defaultparagraphfont-000042"/>
        </w:rPr>
        <w:t xml:space="preserve">[Komentar: U određenim okolnostima </w:t>
      </w:r>
      <w:r>
        <w:rPr>
          <w:rStyle w:val="Istaknuto"/>
          <w:color w:val="008000"/>
        </w:rPr>
        <w:t>Kodeks</w:t>
      </w:r>
      <w:r>
        <w:rPr>
          <w:color w:val="008000"/>
        </w:rPr>
        <w:t xml:space="preserve"> </w:t>
      </w:r>
      <w:r>
        <w:rPr>
          <w:rStyle w:val="defaultparagraphfont-000042"/>
        </w:rPr>
        <w:t xml:space="preserve">tretira štićene osobe drugačije od ostalih sportaša ili osoba s obzirom da ispod određene dobi ili intelektualnih mogućnosti sportaš ili druga osoba možda ne može razumjeti zabrane ponašanja iz </w:t>
      </w:r>
      <w:r>
        <w:rPr>
          <w:rStyle w:val="Istaknuto"/>
          <w:color w:val="008000"/>
        </w:rPr>
        <w:t>Kodeksa.</w:t>
      </w:r>
      <w:r>
        <w:rPr>
          <w:color w:val="008000"/>
        </w:rPr>
        <w:t xml:space="preserve"> </w:t>
      </w:r>
      <w:r>
        <w:rPr>
          <w:rStyle w:val="defaultparagraphfont-000042"/>
        </w:rPr>
        <w:t xml:space="preserve">To bi, na primjer, uključivalo paraolimpijca s potvrdom o smanjenoj poslovnoj sposobnosti zbog intelektualnih poteškoća. Izraz „otvorena kategorija“ ne odnosi se na natjecanje koje je ograničeno na kategorije juniora ili dobne skupine.] </w:t>
      </w:r>
    </w:p>
    <w:p w14:paraId="43C96458" w14:textId="77777777" w:rsidR="00000000" w:rsidRDefault="00000000">
      <w:pPr>
        <w:pStyle w:val="normal-000022"/>
      </w:pPr>
      <w:r>
        <w:rPr>
          <w:rStyle w:val="000010"/>
        </w:rPr>
        <w:t> </w:t>
      </w:r>
      <w:r>
        <w:t xml:space="preserve"> </w:t>
      </w:r>
    </w:p>
    <w:p w14:paraId="201B5844"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Tehnički dokument: </w:t>
      </w:r>
      <w:r>
        <w:rPr>
          <w:rStyle w:val="defaultparagraphfont-000026"/>
          <w:rFonts w:eastAsia="Times New Roman"/>
          <w:b w:val="0"/>
          <w:bCs w:val="0"/>
        </w:rPr>
        <w:t xml:space="preserve">Dokument koji s vremena na vrijeme donosi i objavljuje </w:t>
      </w:r>
      <w:r>
        <w:rPr>
          <w:rStyle w:val="defaultparagraphfont-000028"/>
          <w:rFonts w:eastAsia="Times New Roman"/>
          <w:b w:val="0"/>
          <w:bCs w:val="0"/>
        </w:rPr>
        <w:t xml:space="preserve">WADA </w:t>
      </w:r>
      <w:r>
        <w:rPr>
          <w:rStyle w:val="defaultparagraphfont-000026"/>
          <w:rFonts w:eastAsia="Times New Roman"/>
          <w:b w:val="0"/>
          <w:bCs w:val="0"/>
        </w:rPr>
        <w:t xml:space="preserve">, a sadrži obavezne tehničke zahtjeve u vezi sa specifičnim antidopinškim temama kako je definirano </w:t>
      </w:r>
      <w:r>
        <w:rPr>
          <w:rStyle w:val="defaultparagraphfont-000028"/>
          <w:rFonts w:eastAsia="Times New Roman"/>
          <w:b w:val="0"/>
          <w:bCs w:val="0"/>
        </w:rPr>
        <w:t xml:space="preserve">međunarodnim standardom </w:t>
      </w:r>
      <w:r>
        <w:rPr>
          <w:rStyle w:val="defaultparagraphfont-000026"/>
          <w:rFonts w:eastAsia="Times New Roman"/>
          <w:b w:val="0"/>
          <w:bCs w:val="0"/>
        </w:rPr>
        <w:t>.</w:t>
      </w:r>
      <w:r>
        <w:rPr>
          <w:rFonts w:eastAsia="Times New Roman"/>
        </w:rPr>
        <w:t xml:space="preserve"> </w:t>
      </w:r>
    </w:p>
    <w:p w14:paraId="5415E971" w14:textId="77777777" w:rsidR="00000000" w:rsidRDefault="00000000">
      <w:pPr>
        <w:pStyle w:val="normalweb-000134"/>
        <w:spacing w:before="0"/>
      </w:pPr>
      <w:r>
        <w:rPr>
          <w:rStyle w:val="000010"/>
        </w:rPr>
        <w:t> </w:t>
      </w:r>
      <w:r>
        <w:t xml:space="preserve"> </w:t>
      </w:r>
    </w:p>
    <w:p w14:paraId="67A96B7D"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Terapijsko izuzeće (TUE): </w:t>
      </w:r>
      <w:r>
        <w:rPr>
          <w:rStyle w:val="deltaviewmovedestination-000062"/>
          <w:rFonts w:eastAsia="Times New Roman"/>
          <w:b w:val="0"/>
          <w:bCs w:val="0"/>
        </w:rPr>
        <w:t xml:space="preserve">Terapijsko izuzeće </w:t>
      </w:r>
      <w:r>
        <w:rPr>
          <w:rStyle w:val="deltaviewmovedestination"/>
          <w:rFonts w:eastAsia="Times New Roman"/>
          <w:b w:val="0"/>
          <w:bCs w:val="0"/>
        </w:rPr>
        <w:t xml:space="preserve">omogućuje </w:t>
      </w:r>
      <w:r>
        <w:rPr>
          <w:rStyle w:val="deltaviewmovedestination-000062"/>
          <w:rFonts w:eastAsia="Times New Roman"/>
          <w:b w:val="0"/>
          <w:bCs w:val="0"/>
        </w:rPr>
        <w:t xml:space="preserve">sportašu korištenje zabranjene tvari </w:t>
      </w:r>
      <w:r>
        <w:rPr>
          <w:rStyle w:val="deltaviewmovedestination"/>
          <w:rFonts w:eastAsia="Times New Roman"/>
          <w:b w:val="0"/>
          <w:bCs w:val="0"/>
        </w:rPr>
        <w:t xml:space="preserve">ili </w:t>
      </w:r>
      <w:r>
        <w:rPr>
          <w:rStyle w:val="deltaviewmovedestination-000062"/>
          <w:rFonts w:eastAsia="Times New Roman"/>
          <w:b w:val="0"/>
          <w:bCs w:val="0"/>
        </w:rPr>
        <w:t xml:space="preserve">zabranjene metode </w:t>
      </w:r>
      <w:r>
        <w:rPr>
          <w:rStyle w:val="deltaviewmovedestination"/>
          <w:rFonts w:eastAsia="Times New Roman"/>
          <w:b w:val="0"/>
          <w:bCs w:val="0"/>
        </w:rPr>
        <w:t xml:space="preserve">zbog medicinskih razloga isključivo u uvjetima iz odredbe 4.4 i </w:t>
      </w:r>
      <w:r>
        <w:rPr>
          <w:rStyle w:val="deltaviewmovedestination-000062"/>
          <w:rFonts w:eastAsia="Times New Roman"/>
          <w:b w:val="0"/>
          <w:bCs w:val="0"/>
        </w:rPr>
        <w:t xml:space="preserve">Međunarodnog standarda za terapijska izuzeća. </w:t>
      </w:r>
    </w:p>
    <w:p w14:paraId="698D99A3" w14:textId="77777777" w:rsidR="00000000" w:rsidRDefault="00000000">
      <w:pPr>
        <w:pStyle w:val="normal-000022"/>
      </w:pPr>
    </w:p>
    <w:p w14:paraId="784BEC63"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Testiranje: </w:t>
      </w:r>
      <w:r>
        <w:rPr>
          <w:rStyle w:val="defaultparagraphfont-000026"/>
          <w:rFonts w:eastAsia="Times New Roman"/>
          <w:b w:val="0"/>
          <w:bCs w:val="0"/>
        </w:rPr>
        <w:t xml:space="preserve">Dijelovi postupka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koji obuhvaćaju planiranje </w:t>
      </w:r>
      <w:r>
        <w:rPr>
          <w:rStyle w:val="defaultparagraphfont-000028"/>
          <w:rFonts w:eastAsia="Times New Roman"/>
          <w:b w:val="0"/>
          <w:bCs w:val="0"/>
        </w:rPr>
        <w:t xml:space="preserve">testiranja </w:t>
      </w:r>
      <w:r>
        <w:rPr>
          <w:rStyle w:val="defaultparagraphfont-000026"/>
          <w:rFonts w:eastAsia="Times New Roman"/>
          <w:b w:val="0"/>
          <w:bCs w:val="0"/>
        </w:rPr>
        <w:t xml:space="preserve">, prikupljanje </w:t>
      </w:r>
      <w:r>
        <w:rPr>
          <w:rStyle w:val="defaultparagraphfont-000028"/>
          <w:rFonts w:eastAsia="Times New Roman"/>
          <w:b w:val="0"/>
          <w:bCs w:val="0"/>
        </w:rPr>
        <w:t xml:space="preserve">uzorka </w:t>
      </w:r>
      <w:r>
        <w:rPr>
          <w:rStyle w:val="defaultparagraphfont-000026"/>
          <w:rFonts w:eastAsia="Times New Roman"/>
          <w:b w:val="0"/>
          <w:bCs w:val="0"/>
        </w:rPr>
        <w:t xml:space="preserve">, postupanje s </w:t>
      </w:r>
      <w:r>
        <w:rPr>
          <w:rStyle w:val="defaultparagraphfont-000028"/>
          <w:rFonts w:eastAsia="Times New Roman"/>
          <w:b w:val="0"/>
          <w:bCs w:val="0"/>
        </w:rPr>
        <w:t xml:space="preserve">uzorkom </w:t>
      </w:r>
      <w:r>
        <w:rPr>
          <w:rStyle w:val="defaultparagraphfont-000026"/>
          <w:rFonts w:eastAsia="Times New Roman"/>
          <w:b w:val="0"/>
          <w:bCs w:val="0"/>
        </w:rPr>
        <w:t xml:space="preserve">i prijevoz </w:t>
      </w:r>
      <w:r>
        <w:rPr>
          <w:rStyle w:val="defaultparagraphfont-000028"/>
          <w:rFonts w:eastAsia="Times New Roman"/>
          <w:b w:val="0"/>
          <w:bCs w:val="0"/>
        </w:rPr>
        <w:t xml:space="preserve">uzorka </w:t>
      </w:r>
      <w:r>
        <w:rPr>
          <w:rStyle w:val="defaultparagraphfont-000026"/>
          <w:rFonts w:eastAsia="Times New Roman"/>
          <w:b w:val="0"/>
          <w:bCs w:val="0"/>
        </w:rPr>
        <w:t>u laboratorij.</w:t>
      </w:r>
      <w:r>
        <w:rPr>
          <w:rFonts w:eastAsia="Times New Roman"/>
        </w:rPr>
        <w:t xml:space="preserve"> </w:t>
      </w:r>
    </w:p>
    <w:p w14:paraId="13B87A91" w14:textId="77777777" w:rsidR="00000000" w:rsidRDefault="00000000">
      <w:pPr>
        <w:pStyle w:val="normal-000022"/>
      </w:pPr>
      <w:r>
        <w:rPr>
          <w:rStyle w:val="000010"/>
        </w:rPr>
        <w:t> </w:t>
      </w:r>
      <w:r>
        <w:t xml:space="preserve"> </w:t>
      </w:r>
    </w:p>
    <w:p w14:paraId="2742D60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Timski sport: </w:t>
      </w:r>
      <w:r>
        <w:rPr>
          <w:rStyle w:val="defaultparagraphfont-000026"/>
          <w:rFonts w:eastAsia="Times New Roman"/>
          <w:b w:val="0"/>
          <w:bCs w:val="0"/>
        </w:rPr>
        <w:t xml:space="preserve">Sport u kojem se dopušta zamjena igrača tijekom </w:t>
      </w:r>
      <w:r>
        <w:rPr>
          <w:rStyle w:val="defaultparagraphfont-000028"/>
          <w:rFonts w:eastAsia="Times New Roman"/>
          <w:b w:val="0"/>
          <w:bCs w:val="0"/>
        </w:rPr>
        <w:t xml:space="preserve">natjecanja </w:t>
      </w:r>
      <w:r>
        <w:rPr>
          <w:rStyle w:val="defaultparagraphfont-000026"/>
          <w:rFonts w:eastAsia="Times New Roman"/>
          <w:b w:val="0"/>
          <w:bCs w:val="0"/>
        </w:rPr>
        <w:t>.</w:t>
      </w:r>
      <w:r>
        <w:rPr>
          <w:rFonts w:eastAsia="Times New Roman"/>
        </w:rPr>
        <w:t xml:space="preserve"> </w:t>
      </w:r>
    </w:p>
    <w:p w14:paraId="4A19C414" w14:textId="77777777" w:rsidR="00000000" w:rsidRDefault="00000000">
      <w:pPr>
        <w:pStyle w:val="normal-000022"/>
      </w:pPr>
      <w:r>
        <w:rPr>
          <w:rStyle w:val="000010"/>
        </w:rPr>
        <w:t> </w:t>
      </w:r>
      <w:r>
        <w:t xml:space="preserve"> </w:t>
      </w:r>
    </w:p>
    <w:p w14:paraId="5983FE9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Trajanje sportskog događaja: </w:t>
      </w:r>
      <w:r>
        <w:rPr>
          <w:rStyle w:val="defaultparagraphfont-000026"/>
          <w:rFonts w:eastAsia="Times New Roman"/>
          <w:b w:val="0"/>
          <w:bCs w:val="0"/>
        </w:rPr>
        <w:t xml:space="preserve">Vrijeme između početka i kraja nekoga </w:t>
      </w:r>
      <w:r>
        <w:rPr>
          <w:rStyle w:val="defaultparagraphfont-000028"/>
          <w:rFonts w:eastAsia="Times New Roman"/>
          <w:b w:val="0"/>
          <w:bCs w:val="0"/>
        </w:rPr>
        <w:t xml:space="preserve">sportskog događaja </w:t>
      </w:r>
      <w:r>
        <w:rPr>
          <w:rStyle w:val="defaultparagraphfont-000026"/>
          <w:rFonts w:eastAsia="Times New Roman"/>
          <w:b w:val="0"/>
          <w:bCs w:val="0"/>
        </w:rPr>
        <w:t xml:space="preserve">kako je odredilo tijelo koje upravlja </w:t>
      </w:r>
      <w:r>
        <w:rPr>
          <w:rStyle w:val="defaultparagraphfont-000028"/>
          <w:rFonts w:eastAsia="Times New Roman"/>
          <w:b w:val="0"/>
          <w:bCs w:val="0"/>
        </w:rPr>
        <w:t xml:space="preserve">sportskim događajem </w:t>
      </w:r>
      <w:r>
        <w:rPr>
          <w:rStyle w:val="defaultparagraphfont-000026"/>
          <w:rFonts w:eastAsia="Times New Roman"/>
          <w:b w:val="0"/>
          <w:bCs w:val="0"/>
        </w:rPr>
        <w:t>.</w:t>
      </w:r>
      <w:r>
        <w:rPr>
          <w:rFonts w:eastAsia="Times New Roman"/>
        </w:rPr>
        <w:t xml:space="preserve"> </w:t>
      </w:r>
    </w:p>
    <w:p w14:paraId="37C9EF92" w14:textId="77777777" w:rsidR="00000000" w:rsidRDefault="00000000">
      <w:pPr>
        <w:pStyle w:val="normal-000022"/>
      </w:pPr>
      <w:r>
        <w:rPr>
          <w:rStyle w:val="000010"/>
        </w:rPr>
        <w:t> </w:t>
      </w:r>
      <w:r>
        <w:t xml:space="preserve"> </w:t>
      </w:r>
    </w:p>
    <w:p w14:paraId="58F88748"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Treća strana: </w:t>
      </w:r>
      <w:r>
        <w:rPr>
          <w:rStyle w:val="defaultparagraphfont-000026"/>
          <w:rFonts w:eastAsia="Times New Roman"/>
          <w:b w:val="0"/>
          <w:bCs w:val="0"/>
        </w:rPr>
        <w:t xml:space="preserve">Svaka </w:t>
      </w:r>
      <w:r>
        <w:rPr>
          <w:rStyle w:val="defaultparagraphfont-000028"/>
          <w:rFonts w:eastAsia="Times New Roman"/>
          <w:b w:val="0"/>
          <w:bCs w:val="0"/>
        </w:rPr>
        <w:t xml:space="preserve">osoba </w:t>
      </w:r>
      <w:r>
        <w:rPr>
          <w:rStyle w:val="defaultparagraphfont-000026"/>
          <w:rFonts w:eastAsia="Times New Roman"/>
          <w:b w:val="0"/>
          <w:bCs w:val="0"/>
        </w:rPr>
        <w:t xml:space="preserve">kojoj HZJZ delegira bilo koji aspekt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ili obrazovnih programa za borbu protiv dopinga, uključujući, bez ograničenja, </w:t>
      </w:r>
      <w:r>
        <w:rPr>
          <w:rStyle w:val="defaultparagraphfont-000028"/>
          <w:rFonts w:eastAsia="Times New Roman"/>
          <w:b w:val="0"/>
          <w:bCs w:val="0"/>
        </w:rPr>
        <w:t xml:space="preserve">treće strane </w:t>
      </w:r>
      <w:r>
        <w:rPr>
          <w:rStyle w:val="defaultparagraphfont-000026"/>
          <w:rFonts w:eastAsia="Times New Roman"/>
          <w:b w:val="0"/>
          <w:bCs w:val="0"/>
        </w:rPr>
        <w:t xml:space="preserve">ili druge </w:t>
      </w:r>
      <w:r>
        <w:rPr>
          <w:rStyle w:val="defaultparagraphfont-000028"/>
          <w:rFonts w:eastAsia="Times New Roman"/>
          <w:b w:val="0"/>
          <w:bCs w:val="0"/>
        </w:rPr>
        <w:t xml:space="preserve">organizacije za borbu protiv dopinga </w:t>
      </w:r>
      <w:r>
        <w:rPr>
          <w:rStyle w:val="defaultparagraphfont-000026"/>
          <w:rFonts w:eastAsia="Times New Roman"/>
          <w:b w:val="0"/>
          <w:bCs w:val="0"/>
        </w:rPr>
        <w:t xml:space="preserve">koje prikupljaju </w:t>
      </w:r>
      <w:r>
        <w:rPr>
          <w:rStyle w:val="defaultparagraphfont-000028"/>
          <w:rFonts w:eastAsia="Times New Roman"/>
          <w:b w:val="0"/>
          <w:bCs w:val="0"/>
        </w:rPr>
        <w:t xml:space="preserve">uzorke </w:t>
      </w:r>
      <w:r>
        <w:rPr>
          <w:rStyle w:val="defaultparagraphfont-000026"/>
          <w:rFonts w:eastAsia="Times New Roman"/>
          <w:b w:val="0"/>
          <w:bCs w:val="0"/>
        </w:rPr>
        <w:t xml:space="preserve">ili pružaju usluge drugih aspekata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ili </w:t>
      </w:r>
      <w:r>
        <w:rPr>
          <w:rStyle w:val="defaultparagraphfont-000028"/>
          <w:rFonts w:eastAsia="Times New Roman"/>
          <w:b w:val="0"/>
          <w:bCs w:val="0"/>
        </w:rPr>
        <w:t xml:space="preserve">edukacijskih </w:t>
      </w:r>
      <w:r>
        <w:rPr>
          <w:rStyle w:val="defaultparagraphfont-000026"/>
          <w:rFonts w:eastAsia="Times New Roman"/>
          <w:b w:val="0"/>
          <w:bCs w:val="0"/>
        </w:rPr>
        <w:t xml:space="preserve">programa u ime HZJZ-a ili pojedinci koji su neovisni ugovaratelji koji obavljaju usluge </w:t>
      </w:r>
      <w:r>
        <w:rPr>
          <w:rStyle w:val="defaultparagraphfont-000028"/>
          <w:rFonts w:eastAsia="Times New Roman"/>
          <w:b w:val="0"/>
          <w:bCs w:val="0"/>
        </w:rPr>
        <w:t xml:space="preserve">dopinške kontrole </w:t>
      </w:r>
      <w:r>
        <w:rPr>
          <w:rStyle w:val="defaultparagraphfont-000026"/>
          <w:rFonts w:eastAsia="Times New Roman"/>
          <w:b w:val="0"/>
          <w:bCs w:val="0"/>
        </w:rPr>
        <w:t xml:space="preserve">za HZJZ (npr. dopinški kontrolori koji nisu djelatnici ili pratitelji). Ta definicija ne uključuje </w:t>
      </w:r>
      <w:r>
        <w:rPr>
          <w:rStyle w:val="defaultparagraphfont-000028"/>
          <w:rFonts w:eastAsia="Times New Roman"/>
          <w:b w:val="0"/>
          <w:bCs w:val="0"/>
        </w:rPr>
        <w:t xml:space="preserve">CAS </w:t>
      </w:r>
      <w:r>
        <w:rPr>
          <w:rStyle w:val="defaultparagraphfont-000026"/>
          <w:rFonts w:eastAsia="Times New Roman"/>
          <w:b w:val="0"/>
          <w:bCs w:val="0"/>
        </w:rPr>
        <w:t>.</w:t>
      </w:r>
      <w:r>
        <w:rPr>
          <w:rFonts w:eastAsia="Times New Roman"/>
        </w:rPr>
        <w:t xml:space="preserve"> </w:t>
      </w:r>
    </w:p>
    <w:p w14:paraId="516ACDCA" w14:textId="77777777" w:rsidR="00000000" w:rsidRDefault="00000000">
      <w:pPr>
        <w:pStyle w:val="normal-000022"/>
      </w:pPr>
      <w:r>
        <w:rPr>
          <w:rStyle w:val="000010"/>
        </w:rPr>
        <w:t> </w:t>
      </w:r>
      <w:r>
        <w:t xml:space="preserve"> </w:t>
      </w:r>
    </w:p>
    <w:p w14:paraId="0965A929"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Tvar zloupotrebe: </w:t>
      </w:r>
      <w:r>
        <w:rPr>
          <w:rStyle w:val="defaultparagraphfont-000026"/>
          <w:rFonts w:eastAsia="Times New Roman"/>
          <w:b w:val="0"/>
          <w:bCs w:val="0"/>
        </w:rPr>
        <w:t>Vidjeti odredbu 4.2.3.</w:t>
      </w:r>
      <w:r>
        <w:rPr>
          <w:rFonts w:eastAsia="Times New Roman"/>
        </w:rPr>
        <w:t xml:space="preserve"> </w:t>
      </w:r>
    </w:p>
    <w:p w14:paraId="1C173727" w14:textId="77777777" w:rsidR="00000000" w:rsidRDefault="00000000">
      <w:pPr>
        <w:pStyle w:val="normal-000022"/>
      </w:pPr>
      <w:r>
        <w:rPr>
          <w:rStyle w:val="000010"/>
        </w:rPr>
        <w:t> </w:t>
      </w:r>
      <w:r>
        <w:t xml:space="preserve"> </w:t>
      </w:r>
    </w:p>
    <w:p w14:paraId="41ABA1EB"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UNESCO-va konvencija: </w:t>
      </w:r>
      <w:r>
        <w:rPr>
          <w:rStyle w:val="defaultparagraphfont-000026"/>
          <w:rFonts w:eastAsia="Times New Roman"/>
          <w:b w:val="0"/>
          <w:bCs w:val="0"/>
        </w:rPr>
        <w:t>Međunarodna konvencija protiv dopinga u sportu usvojena na 33. zasjedanju UNESCO-ove glavne konferencije 19. listopada 2005. godine, uključujući sve izmjene i dopune prihvaćene od država potpisnika konvencije i stranaka konferencije Međunarodne konvencije protiv dopinga u sportu.</w:t>
      </w:r>
      <w:r>
        <w:rPr>
          <w:rFonts w:eastAsia="Times New Roman"/>
        </w:rPr>
        <w:t xml:space="preserve"> </w:t>
      </w:r>
    </w:p>
    <w:p w14:paraId="706F8A89" w14:textId="77777777" w:rsidR="00000000" w:rsidRDefault="00000000">
      <w:pPr>
        <w:pStyle w:val="normal-000022"/>
      </w:pPr>
      <w:r>
        <w:rPr>
          <w:rStyle w:val="000010"/>
        </w:rPr>
        <w:t> </w:t>
      </w:r>
      <w:r>
        <w:t xml:space="preserve"> </w:t>
      </w:r>
    </w:p>
    <w:p w14:paraId="0222A5A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Uzorak: </w:t>
      </w:r>
      <w:r>
        <w:rPr>
          <w:rStyle w:val="defaultparagraphfont-000026"/>
          <w:rFonts w:eastAsia="Times New Roman"/>
          <w:b w:val="0"/>
          <w:bCs w:val="0"/>
        </w:rPr>
        <w:t xml:space="preserve">Svaki biološki materijal koji se prikupi u svrhu </w:t>
      </w:r>
      <w:r>
        <w:rPr>
          <w:rStyle w:val="defaultparagraphfont-000028"/>
          <w:rFonts w:eastAsia="Times New Roman"/>
          <w:b w:val="0"/>
          <w:bCs w:val="0"/>
        </w:rPr>
        <w:t xml:space="preserve">dopinške kontrole </w:t>
      </w:r>
      <w:r>
        <w:rPr>
          <w:rStyle w:val="defaultparagraphfont-000026"/>
          <w:rFonts w:eastAsia="Times New Roman"/>
          <w:b w:val="0"/>
          <w:bCs w:val="0"/>
        </w:rPr>
        <w:t>.</w:t>
      </w:r>
      <w:r>
        <w:rPr>
          <w:rFonts w:eastAsia="Times New Roman"/>
        </w:rPr>
        <w:t xml:space="preserve"> </w:t>
      </w:r>
    </w:p>
    <w:p w14:paraId="0638CEB5" w14:textId="77777777" w:rsidR="00000000" w:rsidRDefault="00000000">
      <w:pPr>
        <w:pStyle w:val="normal-000022"/>
      </w:pPr>
      <w:r>
        <w:rPr>
          <w:rStyle w:val="000023"/>
          <w:vertAlign w:val="superscript"/>
        </w:rPr>
        <w:t xml:space="preserve">  </w:t>
      </w:r>
    </w:p>
    <w:p w14:paraId="4C5EB898" w14:textId="77777777" w:rsidR="00000000" w:rsidRDefault="00000000">
      <w:pPr>
        <w:pStyle w:val="normal-000060"/>
      </w:pPr>
      <w:r>
        <w:rPr>
          <w:rStyle w:val="defaultparagraphfont-000042"/>
        </w:rPr>
        <w:t xml:space="preserve">[Komentar: Ponekad se tvrdi da se prikupljanjem uzoraka krvi krše prava određenih vjerskih ili kulturnih grupa. Utvrđeno je da nema osnova za takve tvrdnje.] </w:t>
      </w:r>
    </w:p>
    <w:p w14:paraId="68DC6A96" w14:textId="77777777" w:rsidR="00000000" w:rsidRDefault="00000000">
      <w:pPr>
        <w:pStyle w:val="normal-000060"/>
      </w:pPr>
      <w:r>
        <w:rPr>
          <w:rStyle w:val="000041"/>
        </w:rPr>
        <w:t> </w:t>
      </w:r>
      <w:r>
        <w:t xml:space="preserve"> </w:t>
      </w:r>
    </w:p>
    <w:p w14:paraId="6AF1E311"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WADA: </w:t>
      </w:r>
      <w:r>
        <w:rPr>
          <w:rStyle w:val="defaultparagraphfont-000026"/>
          <w:rFonts w:eastAsia="Times New Roman"/>
          <w:b w:val="0"/>
          <w:bCs w:val="0"/>
        </w:rPr>
        <w:t>Svjetska antidopinška agencija.</w:t>
      </w:r>
      <w:r>
        <w:rPr>
          <w:rFonts w:eastAsia="Times New Roman"/>
        </w:rPr>
        <w:t xml:space="preserve"> </w:t>
      </w:r>
    </w:p>
    <w:p w14:paraId="5CA0F690" w14:textId="77777777" w:rsidR="00000000" w:rsidRDefault="00000000">
      <w:pPr>
        <w:pStyle w:val="normal-000022"/>
      </w:pPr>
      <w:r>
        <w:rPr>
          <w:rStyle w:val="000010"/>
        </w:rPr>
        <w:t> </w:t>
      </w:r>
      <w:r>
        <w:t xml:space="preserve"> </w:t>
      </w:r>
    </w:p>
    <w:p w14:paraId="261FE807"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Zabranjena metoda: </w:t>
      </w:r>
      <w:r>
        <w:rPr>
          <w:rStyle w:val="defaultparagraphfont-000026"/>
          <w:rFonts w:eastAsia="Times New Roman"/>
          <w:b w:val="0"/>
          <w:bCs w:val="0"/>
        </w:rPr>
        <w:t xml:space="preserve">Svaka metoda koja je opisana kao takva na </w:t>
      </w:r>
      <w:r>
        <w:rPr>
          <w:rStyle w:val="defaultparagraphfont-000028"/>
          <w:rFonts w:eastAsia="Times New Roman"/>
          <w:b w:val="0"/>
          <w:bCs w:val="0"/>
        </w:rPr>
        <w:t xml:space="preserve">Popisu zabranjenih sredstava </w:t>
      </w:r>
      <w:r>
        <w:rPr>
          <w:rStyle w:val="defaultparagraphfont-000026"/>
          <w:rFonts w:eastAsia="Times New Roman"/>
          <w:b w:val="0"/>
          <w:bCs w:val="0"/>
        </w:rPr>
        <w:t>.</w:t>
      </w:r>
      <w:r>
        <w:rPr>
          <w:rFonts w:eastAsia="Times New Roman"/>
        </w:rPr>
        <w:t xml:space="preserve"> </w:t>
      </w:r>
    </w:p>
    <w:p w14:paraId="311515BB" w14:textId="77777777" w:rsidR="00000000" w:rsidRDefault="00000000">
      <w:pPr>
        <w:pStyle w:val="normal-000022"/>
      </w:pPr>
      <w:r>
        <w:rPr>
          <w:rStyle w:val="000010"/>
        </w:rPr>
        <w:t> </w:t>
      </w:r>
      <w:r>
        <w:t xml:space="preserve"> </w:t>
      </w:r>
    </w:p>
    <w:p w14:paraId="10EF81D3" w14:textId="77777777" w:rsidR="00000000"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Zabranjena tvar: </w:t>
      </w:r>
      <w:r>
        <w:rPr>
          <w:rStyle w:val="defaultparagraphfont-000026"/>
          <w:rFonts w:eastAsia="Times New Roman"/>
          <w:b w:val="0"/>
          <w:bCs w:val="0"/>
        </w:rPr>
        <w:t xml:space="preserve">Svaka tvar ili skupina tvari koja je opisana kao takva na </w:t>
      </w:r>
      <w:r>
        <w:rPr>
          <w:rStyle w:val="defaultparagraphfont-000028"/>
          <w:rFonts w:eastAsia="Times New Roman"/>
          <w:b w:val="0"/>
          <w:bCs w:val="0"/>
        </w:rPr>
        <w:t xml:space="preserve">Popisu zabranjenih sredstava </w:t>
      </w:r>
      <w:r>
        <w:rPr>
          <w:rStyle w:val="defaultparagraphfont-000026"/>
          <w:rFonts w:eastAsia="Times New Roman"/>
          <w:b w:val="0"/>
          <w:bCs w:val="0"/>
        </w:rPr>
        <w:t>.</w:t>
      </w:r>
      <w:r>
        <w:rPr>
          <w:rFonts w:eastAsia="Times New Roman"/>
        </w:rPr>
        <w:t xml:space="preserve"> </w:t>
      </w:r>
    </w:p>
    <w:p w14:paraId="4F543BCA" w14:textId="77777777" w:rsidR="00000000" w:rsidRDefault="00000000">
      <w:pPr>
        <w:pStyle w:val="normalweb-000134"/>
        <w:spacing w:before="0"/>
      </w:pPr>
      <w:r>
        <w:rPr>
          <w:rStyle w:val="000023"/>
          <w:vertAlign w:val="superscript"/>
        </w:rPr>
        <w:t xml:space="preserve">  </w:t>
      </w:r>
    </w:p>
    <w:p w14:paraId="6D86A0CD" w14:textId="77777777" w:rsidR="00C64A7D" w:rsidRDefault="00000000">
      <w:pPr>
        <w:pStyle w:val="Naslov4"/>
        <w:spacing w:before="0" w:beforeAutospacing="0" w:after="0" w:afterAutospacing="0"/>
        <w:jc w:val="both"/>
        <w:rPr>
          <w:rFonts w:eastAsia="Times New Roman"/>
        </w:rPr>
      </w:pPr>
      <w:r>
        <w:rPr>
          <w:rStyle w:val="defaultparagraphfont-000086"/>
          <w:rFonts w:eastAsia="Times New Roman"/>
          <w:b/>
          <w:bCs/>
        </w:rPr>
        <w:t xml:space="preserve">Značajna pomoć: </w:t>
      </w:r>
      <w:r>
        <w:rPr>
          <w:rStyle w:val="defaultparagraphfont-000026"/>
          <w:rFonts w:eastAsia="Times New Roman"/>
          <w:b w:val="0"/>
          <w:bCs w:val="0"/>
        </w:rPr>
        <w:t xml:space="preserve">U smislu odredbe 10.7.1 </w:t>
      </w:r>
      <w:r>
        <w:rPr>
          <w:rStyle w:val="defaultparagraphfont-000028"/>
          <w:rFonts w:eastAsia="Times New Roman"/>
          <w:b w:val="0"/>
          <w:bCs w:val="0"/>
        </w:rPr>
        <w:t xml:space="preserve">osoba </w:t>
      </w:r>
      <w:r>
        <w:rPr>
          <w:rStyle w:val="defaultparagraphfont-000026"/>
          <w:rFonts w:eastAsia="Times New Roman"/>
          <w:b w:val="0"/>
          <w:bCs w:val="0"/>
        </w:rPr>
        <w:t xml:space="preserve">koja pruža </w:t>
      </w:r>
      <w:r>
        <w:rPr>
          <w:rStyle w:val="defaultparagraphfont-000028"/>
          <w:rFonts w:eastAsia="Times New Roman"/>
          <w:b w:val="0"/>
          <w:bCs w:val="0"/>
        </w:rPr>
        <w:t xml:space="preserve">značajnu pomoć </w:t>
      </w:r>
      <w:r>
        <w:rPr>
          <w:rStyle w:val="defaultparagraphfont-000026"/>
          <w:rFonts w:eastAsia="Times New Roman"/>
          <w:b w:val="0"/>
          <w:bCs w:val="0"/>
        </w:rPr>
        <w:t xml:space="preserve">mora: 1) u pisanoj i potpisanoj izjavi potpuno razotkriti sve podatke koje ima u vezi s kršenjima antidopinškog pravila ili drugim postupcima opisanima u odredbi 10.7.1.1 i 2) potpuno surađivati u istrazi i izricanju odluke u bilo kojem predmetu koji je u vezi s tim podacima, uključujući npr. svjedočenje na saslušanju ako to zahtijeva </w:t>
      </w:r>
      <w:r>
        <w:rPr>
          <w:rStyle w:val="defaultparagraphfont-000028"/>
          <w:rFonts w:eastAsia="Times New Roman"/>
          <w:b w:val="0"/>
          <w:bCs w:val="0"/>
        </w:rPr>
        <w:t xml:space="preserve">organizacija za borbu protiv dopinga </w:t>
      </w:r>
      <w:r>
        <w:rPr>
          <w:rStyle w:val="defaultparagraphfont-000026"/>
          <w:rFonts w:eastAsia="Times New Roman"/>
          <w:b w:val="0"/>
          <w:bCs w:val="0"/>
        </w:rPr>
        <w:t>ili stegovno vijeće. Nadalje, dostavljeni podaci moraju biti vjerodostojni i moraju biti važan dio svakog predmeta ili postupka koji je pokrenut, odnosno ako nije pokrenut nikakav predmet ili postupak, moraju sadržavati dovoljnu osnovu za pokretanje predmeta ili postupka.</w:t>
      </w:r>
      <w:r>
        <w:rPr>
          <w:rFonts w:eastAsia="Times New Roman"/>
        </w:rPr>
        <w:t xml:space="preserve"> </w:t>
      </w:r>
    </w:p>
    <w:sectPr w:rsidR="00C64A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7F"/>
    <w:rsid w:val="00A57A7F"/>
    <w:rsid w:val="00C64A7D"/>
    <w:rsid w:val="00DF0C8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7E1AA"/>
  <w15:docId w15:val="{FC887FF8-C1EB-450D-B7F9-59F04A3F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hAnsi="Times New Roman" w:cs="Times New Roman"/>
      <w:b/>
      <w:bCs/>
      <w:kern w:val="0"/>
      <w:sz w:val="36"/>
      <w:szCs w:val="36"/>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paragraph" w:styleId="Naslov4">
    <w:name w:val="heading 4"/>
    <w:basedOn w:val="Normal"/>
    <w:link w:val="Naslov4Char"/>
    <w:uiPriority w:val="9"/>
    <w:qFormat/>
    <w:pPr>
      <w:spacing w:before="100" w:beforeAutospacing="1" w:after="100" w:afterAutospacing="1" w:line="240" w:lineRule="auto"/>
      <w:outlineLvl w:val="3"/>
    </w:pPr>
    <w:rPr>
      <w:rFonts w:ascii="Times New Roman" w:hAnsi="Times New Roman" w:cs="Times New Roman"/>
      <w:b/>
      <w:bCs/>
      <w:kern w:val="0"/>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Times New Roman" w:hAnsi="Times New Roman" w:cs="Times New Roman"/>
      <w:b/>
      <w:bCs/>
      <w:kern w:val="36"/>
      <w:sz w:val="48"/>
      <w:szCs w:val="48"/>
    </w:rPr>
  </w:style>
  <w:style w:type="character" w:customStyle="1" w:styleId="Naslov2Char">
    <w:name w:val="Naslov 2 Char"/>
    <w:basedOn w:val="Zadanifontodlomka"/>
    <w:link w:val="Naslov2"/>
    <w:uiPriority w:val="9"/>
    <w:rPr>
      <w:rFonts w:ascii="Times New Roman" w:hAnsi="Times New Roman" w:cs="Times New Roman"/>
      <w:b/>
      <w:bCs/>
      <w:kern w:val="0"/>
      <w:sz w:val="36"/>
      <w:szCs w:val="36"/>
    </w:rPr>
  </w:style>
  <w:style w:type="character" w:customStyle="1" w:styleId="Naslov3Char">
    <w:name w:val="Naslov 3 Char"/>
    <w:basedOn w:val="Zadanifontodlomka"/>
    <w:link w:val="Naslov3"/>
    <w:uiPriority w:val="9"/>
    <w:rPr>
      <w:rFonts w:ascii="Times New Roman" w:hAnsi="Times New Roman" w:cs="Times New Roman"/>
      <w:b/>
      <w:bCs/>
      <w:kern w:val="0"/>
      <w:sz w:val="27"/>
      <w:szCs w:val="27"/>
    </w:rPr>
  </w:style>
  <w:style w:type="character" w:customStyle="1" w:styleId="Naslov4Char">
    <w:name w:val="Naslov 4 Char"/>
    <w:basedOn w:val="Zadanifontodlomka"/>
    <w:link w:val="Naslov4"/>
    <w:uiPriority w:val="9"/>
    <w:rPr>
      <w:rFonts w:ascii="Times New Roman" w:hAnsi="Times New Roman" w:cs="Times New Roman"/>
      <w:b/>
      <w:bCs/>
      <w:kern w:val="0"/>
      <w:sz w:val="24"/>
      <w:szCs w:val="24"/>
    </w:rPr>
  </w:style>
  <w:style w:type="character" w:styleId="Hiperveza">
    <w:name w:val="Hyperlink"/>
    <w:basedOn w:val="Zadanifontodlomka"/>
    <w:uiPriority w:val="99"/>
    <w:semiHidden/>
    <w:unhideWhenUsed/>
    <w:rPr>
      <w:color w:val="0000FF"/>
      <w:u w:val="single"/>
    </w:rPr>
  </w:style>
  <w:style w:type="character" w:styleId="SlijeenaHiperveza">
    <w:name w:val="FollowedHyperlink"/>
    <w:basedOn w:val="Zadanifontodlomka"/>
    <w:uiPriority w:val="99"/>
    <w:semiHidden/>
    <w:unhideWhenUsed/>
    <w:rPr>
      <w:color w:val="800080"/>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bodytext">
    <w:name w:val="bodytext"/>
    <w:basedOn w:val="Normal"/>
    <w:pPr>
      <w:spacing w:after="210" w:line="240" w:lineRule="auto"/>
      <w:jc w:val="center"/>
    </w:pPr>
    <w:rPr>
      <w:rFonts w:ascii="Calibri" w:hAnsi="Calibri" w:cs="Calibri"/>
      <w:kern w:val="0"/>
      <w:sz w:val="48"/>
      <w:szCs w:val="48"/>
    </w:rPr>
  </w:style>
  <w:style w:type="paragraph" w:customStyle="1" w:styleId="bodytext-000002">
    <w:name w:val="bodytext-000002"/>
    <w:basedOn w:val="Normal"/>
    <w:pPr>
      <w:spacing w:after="210" w:line="240" w:lineRule="auto"/>
      <w:jc w:val="both"/>
    </w:pPr>
    <w:rPr>
      <w:rFonts w:ascii="Calibri" w:hAnsi="Calibri" w:cs="Calibri"/>
      <w:kern w:val="0"/>
      <w:sz w:val="32"/>
      <w:szCs w:val="32"/>
    </w:rPr>
  </w:style>
  <w:style w:type="paragraph" w:customStyle="1" w:styleId="bodytext-000004">
    <w:name w:val="bodytext-000004"/>
    <w:basedOn w:val="Normal"/>
    <w:pPr>
      <w:spacing w:after="210" w:line="240" w:lineRule="auto"/>
      <w:jc w:val="center"/>
    </w:pPr>
    <w:rPr>
      <w:rFonts w:ascii="Calibri" w:hAnsi="Calibri" w:cs="Calibri"/>
      <w:kern w:val="0"/>
      <w:sz w:val="36"/>
      <w:szCs w:val="36"/>
    </w:rPr>
  </w:style>
  <w:style w:type="paragraph" w:customStyle="1" w:styleId="bodytext-000007">
    <w:name w:val="bodytext-000007"/>
    <w:basedOn w:val="Normal"/>
    <w:pPr>
      <w:spacing w:after="210" w:line="240" w:lineRule="auto"/>
      <w:jc w:val="both"/>
    </w:pPr>
    <w:rPr>
      <w:rFonts w:ascii="Calibri" w:hAnsi="Calibri" w:cs="Calibri"/>
      <w:kern w:val="0"/>
      <w:sz w:val="36"/>
      <w:szCs w:val="36"/>
    </w:rPr>
  </w:style>
  <w:style w:type="paragraph" w:customStyle="1" w:styleId="normal0">
    <w:name w:val="normal"/>
    <w:basedOn w:val="Normal"/>
    <w:pPr>
      <w:spacing w:after="0" w:line="240" w:lineRule="auto"/>
    </w:pPr>
    <w:rPr>
      <w:rFonts w:ascii="Arial" w:hAnsi="Arial" w:cs="Arial"/>
      <w:kern w:val="0"/>
      <w:sz w:val="20"/>
      <w:szCs w:val="20"/>
    </w:rPr>
  </w:style>
  <w:style w:type="paragraph" w:customStyle="1" w:styleId="normal-000009">
    <w:name w:val="normal-000009"/>
    <w:basedOn w:val="Normal"/>
    <w:pPr>
      <w:spacing w:before="100" w:beforeAutospacing="1" w:after="0" w:line="240" w:lineRule="auto"/>
      <w:jc w:val="both"/>
    </w:pPr>
    <w:rPr>
      <w:rFonts w:ascii="Arial" w:hAnsi="Arial" w:cs="Arial"/>
      <w:kern w:val="0"/>
      <w:sz w:val="20"/>
      <w:szCs w:val="20"/>
    </w:rPr>
  </w:style>
  <w:style w:type="paragraph" w:customStyle="1" w:styleId="toc1">
    <w:name w:val="toc1"/>
    <w:basedOn w:val="Normal"/>
    <w:pPr>
      <w:spacing w:before="100" w:beforeAutospacing="1" w:after="105" w:line="240" w:lineRule="auto"/>
    </w:pPr>
    <w:rPr>
      <w:rFonts w:ascii="Calibri" w:hAnsi="Calibri" w:cs="Calibri"/>
      <w:kern w:val="0"/>
    </w:rPr>
  </w:style>
  <w:style w:type="paragraph" w:customStyle="1" w:styleId="normal-000019">
    <w:name w:val="normal-000019"/>
    <w:basedOn w:val="Normal"/>
    <w:pPr>
      <w:spacing w:after="0" w:line="240" w:lineRule="auto"/>
      <w:jc w:val="both"/>
    </w:pPr>
    <w:rPr>
      <w:rFonts w:ascii="Times New Roman" w:hAnsi="Times New Roman" w:cs="Times New Roman"/>
      <w:kern w:val="0"/>
      <w:sz w:val="24"/>
      <w:szCs w:val="24"/>
    </w:rPr>
  </w:style>
  <w:style w:type="paragraph" w:customStyle="1" w:styleId="title">
    <w:name w:val="title"/>
    <w:basedOn w:val="Normal"/>
    <w:pPr>
      <w:spacing w:after="240" w:line="240" w:lineRule="auto"/>
    </w:pPr>
    <w:rPr>
      <w:rFonts w:ascii="Arial" w:hAnsi="Arial" w:cs="Arial"/>
      <w:kern w:val="0"/>
      <w:sz w:val="20"/>
      <w:szCs w:val="20"/>
    </w:rPr>
  </w:style>
  <w:style w:type="paragraph" w:customStyle="1" w:styleId="normal-000022">
    <w:name w:val="normal-000022"/>
    <w:basedOn w:val="Normal"/>
    <w:pPr>
      <w:spacing w:after="0" w:line="240" w:lineRule="auto"/>
      <w:jc w:val="both"/>
    </w:pPr>
    <w:rPr>
      <w:rFonts w:ascii="Arial" w:hAnsi="Arial" w:cs="Arial"/>
      <w:kern w:val="0"/>
      <w:sz w:val="20"/>
      <w:szCs w:val="20"/>
    </w:rPr>
  </w:style>
  <w:style w:type="paragraph" w:customStyle="1" w:styleId="normal-000024">
    <w:name w:val="normal-000024"/>
    <w:basedOn w:val="Normal"/>
    <w:pPr>
      <w:spacing w:after="0" w:line="240" w:lineRule="auto"/>
    </w:pPr>
    <w:rPr>
      <w:rFonts w:ascii="Times New Roman" w:hAnsi="Times New Roman" w:cs="Times New Roman"/>
      <w:kern w:val="0"/>
      <w:sz w:val="24"/>
      <w:szCs w:val="24"/>
    </w:rPr>
  </w:style>
  <w:style w:type="paragraph" w:customStyle="1" w:styleId="000030">
    <w:name w:val="000030"/>
    <w:basedOn w:val="Normal"/>
    <w:pPr>
      <w:spacing w:after="0" w:line="240" w:lineRule="auto"/>
      <w:jc w:val="both"/>
    </w:pPr>
    <w:rPr>
      <w:rFonts w:ascii="Arial" w:hAnsi="Arial" w:cs="Arial"/>
      <w:kern w:val="0"/>
      <w:sz w:val="20"/>
      <w:szCs w:val="20"/>
    </w:rPr>
  </w:style>
  <w:style w:type="paragraph" w:customStyle="1" w:styleId="normal-000033">
    <w:name w:val="normal-000033"/>
    <w:basedOn w:val="Normal"/>
    <w:pPr>
      <w:spacing w:after="0" w:line="240" w:lineRule="auto"/>
      <w:jc w:val="both"/>
    </w:pPr>
    <w:rPr>
      <w:rFonts w:ascii="Arial" w:hAnsi="Arial" w:cs="Arial"/>
      <w:kern w:val="0"/>
      <w:sz w:val="20"/>
      <w:szCs w:val="20"/>
    </w:rPr>
  </w:style>
  <w:style w:type="paragraph" w:customStyle="1" w:styleId="normal-000040">
    <w:name w:val="normal-000040"/>
    <w:basedOn w:val="Normal"/>
    <w:pPr>
      <w:spacing w:after="0" w:line="240" w:lineRule="auto"/>
    </w:pPr>
    <w:rPr>
      <w:rFonts w:ascii="Arial" w:hAnsi="Arial" w:cs="Arial"/>
      <w:kern w:val="0"/>
      <w:sz w:val="16"/>
      <w:szCs w:val="16"/>
    </w:rPr>
  </w:style>
  <w:style w:type="paragraph" w:customStyle="1" w:styleId="footnotetext">
    <w:name w:val="footnotetext"/>
    <w:basedOn w:val="Normal"/>
    <w:pPr>
      <w:spacing w:after="0" w:line="240" w:lineRule="auto"/>
    </w:pPr>
    <w:rPr>
      <w:rFonts w:ascii="Arial" w:hAnsi="Arial" w:cs="Arial"/>
      <w:kern w:val="0"/>
      <w:sz w:val="16"/>
      <w:szCs w:val="16"/>
    </w:rPr>
  </w:style>
  <w:style w:type="paragraph" w:customStyle="1" w:styleId="normal-000044">
    <w:name w:val="normal-000044"/>
    <w:basedOn w:val="Normal"/>
    <w:pPr>
      <w:spacing w:after="0" w:line="240" w:lineRule="auto"/>
    </w:pPr>
    <w:rPr>
      <w:rFonts w:ascii="Arial" w:hAnsi="Arial" w:cs="Arial"/>
      <w:kern w:val="0"/>
      <w:sz w:val="16"/>
      <w:szCs w:val="16"/>
    </w:rPr>
  </w:style>
  <w:style w:type="paragraph" w:customStyle="1" w:styleId="normal-000045">
    <w:name w:val="normal-000045"/>
    <w:basedOn w:val="Normal"/>
    <w:pPr>
      <w:spacing w:after="0" w:line="240" w:lineRule="auto"/>
      <w:jc w:val="both"/>
    </w:pPr>
    <w:rPr>
      <w:rFonts w:ascii="Arial" w:hAnsi="Arial" w:cs="Arial"/>
      <w:kern w:val="0"/>
      <w:sz w:val="20"/>
      <w:szCs w:val="20"/>
    </w:rPr>
  </w:style>
  <w:style w:type="paragraph" w:customStyle="1" w:styleId="normal-000046">
    <w:name w:val="normal-000046"/>
    <w:basedOn w:val="Normal"/>
    <w:pPr>
      <w:spacing w:after="0" w:line="240" w:lineRule="auto"/>
      <w:jc w:val="both"/>
    </w:pPr>
    <w:rPr>
      <w:rFonts w:ascii="Arial" w:hAnsi="Arial" w:cs="Arial"/>
      <w:kern w:val="0"/>
      <w:sz w:val="24"/>
      <w:szCs w:val="24"/>
    </w:rPr>
  </w:style>
  <w:style w:type="paragraph" w:customStyle="1" w:styleId="listparagraph">
    <w:name w:val="listparagraph"/>
    <w:basedOn w:val="Normal"/>
    <w:pPr>
      <w:spacing w:after="0" w:line="240" w:lineRule="auto"/>
      <w:jc w:val="both"/>
    </w:pPr>
    <w:rPr>
      <w:rFonts w:ascii="Arial" w:hAnsi="Arial" w:cs="Arial"/>
      <w:kern w:val="0"/>
      <w:sz w:val="20"/>
      <w:szCs w:val="20"/>
    </w:rPr>
  </w:style>
  <w:style w:type="paragraph" w:customStyle="1" w:styleId="listparagraph-000047">
    <w:name w:val="listparagraph-000047"/>
    <w:basedOn w:val="Normal"/>
    <w:pPr>
      <w:spacing w:after="0" w:line="240" w:lineRule="auto"/>
      <w:jc w:val="both"/>
    </w:pPr>
    <w:rPr>
      <w:rFonts w:ascii="Arial" w:hAnsi="Arial" w:cs="Arial"/>
      <w:kern w:val="0"/>
      <w:sz w:val="20"/>
      <w:szCs w:val="20"/>
    </w:rPr>
  </w:style>
  <w:style w:type="paragraph" w:customStyle="1" w:styleId="listparagraph-000048">
    <w:name w:val="listparagraph-000048"/>
    <w:basedOn w:val="Normal"/>
    <w:pPr>
      <w:spacing w:after="0" w:line="240" w:lineRule="auto"/>
      <w:jc w:val="both"/>
    </w:pPr>
    <w:rPr>
      <w:rFonts w:ascii="Arial" w:hAnsi="Arial" w:cs="Arial"/>
      <w:kern w:val="0"/>
      <w:sz w:val="20"/>
      <w:szCs w:val="20"/>
    </w:rPr>
  </w:style>
  <w:style w:type="paragraph" w:customStyle="1" w:styleId="listparagraph-000049">
    <w:name w:val="listparagraph-000049"/>
    <w:basedOn w:val="Normal"/>
    <w:pPr>
      <w:spacing w:after="0" w:line="240" w:lineRule="auto"/>
      <w:jc w:val="both"/>
    </w:pPr>
    <w:rPr>
      <w:rFonts w:ascii="Arial" w:hAnsi="Arial" w:cs="Arial"/>
      <w:kern w:val="0"/>
      <w:sz w:val="24"/>
      <w:szCs w:val="24"/>
    </w:rPr>
  </w:style>
  <w:style w:type="paragraph" w:customStyle="1" w:styleId="000051">
    <w:name w:val="000051"/>
    <w:basedOn w:val="Normal"/>
    <w:pPr>
      <w:spacing w:before="100" w:beforeAutospacing="1" w:after="0" w:line="240" w:lineRule="auto"/>
      <w:jc w:val="both"/>
    </w:pPr>
    <w:rPr>
      <w:rFonts w:ascii="Arial" w:hAnsi="Arial" w:cs="Arial"/>
      <w:kern w:val="0"/>
      <w:sz w:val="20"/>
      <w:szCs w:val="20"/>
    </w:rPr>
  </w:style>
  <w:style w:type="paragraph" w:customStyle="1" w:styleId="normal-000053">
    <w:name w:val="normal-000053"/>
    <w:basedOn w:val="Normal"/>
    <w:pPr>
      <w:spacing w:before="100" w:beforeAutospacing="1" w:after="0" w:line="240" w:lineRule="auto"/>
      <w:jc w:val="both"/>
    </w:pPr>
    <w:rPr>
      <w:rFonts w:ascii="Arial" w:hAnsi="Arial" w:cs="Arial"/>
      <w:kern w:val="0"/>
      <w:sz w:val="20"/>
      <w:szCs w:val="20"/>
    </w:rPr>
  </w:style>
  <w:style w:type="paragraph" w:customStyle="1" w:styleId="normal-000059">
    <w:name w:val="normal-000059"/>
    <w:basedOn w:val="Normal"/>
    <w:pPr>
      <w:spacing w:after="0" w:line="240" w:lineRule="auto"/>
      <w:jc w:val="both"/>
    </w:pPr>
    <w:rPr>
      <w:rFonts w:ascii="Arial" w:hAnsi="Arial" w:cs="Arial"/>
      <w:kern w:val="0"/>
      <w:sz w:val="20"/>
      <w:szCs w:val="20"/>
    </w:rPr>
  </w:style>
  <w:style w:type="paragraph" w:customStyle="1" w:styleId="normal-000060">
    <w:name w:val="normal-000060"/>
    <w:basedOn w:val="Normal"/>
    <w:pPr>
      <w:spacing w:after="0" w:line="240" w:lineRule="auto"/>
      <w:jc w:val="both"/>
    </w:pPr>
    <w:rPr>
      <w:rFonts w:ascii="Arial" w:hAnsi="Arial" w:cs="Arial"/>
      <w:kern w:val="0"/>
      <w:sz w:val="16"/>
      <w:szCs w:val="16"/>
    </w:rPr>
  </w:style>
  <w:style w:type="paragraph" w:customStyle="1" w:styleId="normal-000064">
    <w:name w:val="normal-000064"/>
    <w:basedOn w:val="Normal"/>
    <w:pPr>
      <w:spacing w:after="0" w:line="240" w:lineRule="auto"/>
      <w:jc w:val="both"/>
    </w:pPr>
    <w:rPr>
      <w:rFonts w:ascii="Arial" w:hAnsi="Arial" w:cs="Arial"/>
      <w:kern w:val="0"/>
      <w:sz w:val="20"/>
      <w:szCs w:val="20"/>
    </w:rPr>
  </w:style>
  <w:style w:type="paragraph" w:customStyle="1" w:styleId="normal-000065">
    <w:name w:val="normal-000065"/>
    <w:basedOn w:val="Normal"/>
    <w:pPr>
      <w:spacing w:after="0" w:line="240" w:lineRule="auto"/>
      <w:jc w:val="both"/>
    </w:pPr>
    <w:rPr>
      <w:rFonts w:ascii="Arial" w:hAnsi="Arial" w:cs="Arial"/>
      <w:kern w:val="0"/>
      <w:sz w:val="16"/>
      <w:szCs w:val="16"/>
    </w:rPr>
  </w:style>
  <w:style w:type="paragraph" w:customStyle="1" w:styleId="normal-000066">
    <w:name w:val="normal-000066"/>
    <w:basedOn w:val="Normal"/>
    <w:pPr>
      <w:spacing w:after="0" w:line="240" w:lineRule="auto"/>
      <w:jc w:val="both"/>
    </w:pPr>
    <w:rPr>
      <w:rFonts w:ascii="Arial" w:hAnsi="Arial" w:cs="Arial"/>
      <w:kern w:val="0"/>
      <w:sz w:val="16"/>
      <w:szCs w:val="16"/>
    </w:rPr>
  </w:style>
  <w:style w:type="paragraph" w:customStyle="1" w:styleId="normal-000069">
    <w:name w:val="normal-000069"/>
    <w:basedOn w:val="Normal"/>
    <w:pPr>
      <w:spacing w:after="0" w:line="240" w:lineRule="auto"/>
      <w:jc w:val="both"/>
    </w:pPr>
    <w:rPr>
      <w:rFonts w:ascii="Times New Roman" w:hAnsi="Times New Roman" w:cs="Times New Roman"/>
      <w:kern w:val="0"/>
      <w:sz w:val="24"/>
      <w:szCs w:val="24"/>
    </w:rPr>
  </w:style>
  <w:style w:type="paragraph" w:customStyle="1" w:styleId="normal-000070">
    <w:name w:val="normal-000070"/>
    <w:basedOn w:val="Normal"/>
    <w:pPr>
      <w:spacing w:after="0" w:line="240" w:lineRule="auto"/>
      <w:jc w:val="both"/>
    </w:pPr>
    <w:rPr>
      <w:rFonts w:ascii="Arial" w:hAnsi="Arial" w:cs="Arial"/>
      <w:kern w:val="0"/>
      <w:sz w:val="16"/>
      <w:szCs w:val="16"/>
    </w:rPr>
  </w:style>
  <w:style w:type="paragraph" w:customStyle="1" w:styleId="normal-000072">
    <w:name w:val="normal-000072"/>
    <w:basedOn w:val="Normal"/>
    <w:pPr>
      <w:spacing w:after="0" w:line="240" w:lineRule="auto"/>
      <w:jc w:val="both"/>
    </w:pPr>
    <w:rPr>
      <w:rFonts w:ascii="Arial" w:hAnsi="Arial" w:cs="Arial"/>
      <w:kern w:val="0"/>
      <w:sz w:val="20"/>
      <w:szCs w:val="20"/>
    </w:rPr>
  </w:style>
  <w:style w:type="paragraph" w:customStyle="1" w:styleId="normal-000075">
    <w:name w:val="normal-000075"/>
    <w:basedOn w:val="Normal"/>
    <w:pPr>
      <w:spacing w:after="0" w:line="240" w:lineRule="auto"/>
      <w:jc w:val="both"/>
    </w:pPr>
    <w:rPr>
      <w:rFonts w:ascii="Arial" w:hAnsi="Arial" w:cs="Arial"/>
      <w:kern w:val="0"/>
      <w:sz w:val="20"/>
      <w:szCs w:val="20"/>
    </w:rPr>
  </w:style>
  <w:style w:type="paragraph" w:customStyle="1" w:styleId="normal-000080">
    <w:name w:val="normal-000080"/>
    <w:basedOn w:val="Normal"/>
    <w:pPr>
      <w:spacing w:after="0" w:line="240" w:lineRule="auto"/>
      <w:jc w:val="both"/>
    </w:pPr>
    <w:rPr>
      <w:rFonts w:ascii="Arial" w:hAnsi="Arial" w:cs="Arial"/>
      <w:kern w:val="0"/>
      <w:sz w:val="20"/>
      <w:szCs w:val="20"/>
    </w:rPr>
  </w:style>
  <w:style w:type="paragraph" w:customStyle="1" w:styleId="normal-000082">
    <w:name w:val="normal-000082"/>
    <w:basedOn w:val="Normal"/>
    <w:pPr>
      <w:spacing w:after="0" w:line="240" w:lineRule="auto"/>
      <w:jc w:val="both"/>
    </w:pPr>
    <w:rPr>
      <w:rFonts w:ascii="Arial" w:hAnsi="Arial" w:cs="Arial"/>
      <w:kern w:val="0"/>
      <w:sz w:val="20"/>
      <w:szCs w:val="20"/>
    </w:rPr>
  </w:style>
  <w:style w:type="paragraph" w:customStyle="1" w:styleId="normalweb">
    <w:name w:val="normalweb"/>
    <w:basedOn w:val="Normal"/>
    <w:pPr>
      <w:spacing w:before="100" w:beforeAutospacing="1" w:after="0" w:line="240" w:lineRule="auto"/>
      <w:jc w:val="both"/>
    </w:pPr>
    <w:rPr>
      <w:rFonts w:ascii="Arial" w:hAnsi="Arial" w:cs="Arial"/>
      <w:kern w:val="0"/>
      <w:sz w:val="16"/>
      <w:szCs w:val="16"/>
    </w:rPr>
  </w:style>
  <w:style w:type="paragraph" w:customStyle="1" w:styleId="normalweb-000084">
    <w:name w:val="normalweb-000084"/>
    <w:basedOn w:val="Normal"/>
    <w:pPr>
      <w:spacing w:before="100" w:beforeAutospacing="1" w:after="0" w:line="240" w:lineRule="auto"/>
      <w:jc w:val="both"/>
    </w:pPr>
    <w:rPr>
      <w:rFonts w:ascii="Arial" w:hAnsi="Arial" w:cs="Arial"/>
      <w:kern w:val="0"/>
      <w:sz w:val="20"/>
      <w:szCs w:val="20"/>
    </w:rPr>
  </w:style>
  <w:style w:type="paragraph" w:customStyle="1" w:styleId="normalweb-000085">
    <w:name w:val="normalweb-000085"/>
    <w:basedOn w:val="Normal"/>
    <w:pPr>
      <w:spacing w:before="100" w:beforeAutospacing="1" w:after="0" w:line="240" w:lineRule="auto"/>
      <w:jc w:val="both"/>
    </w:pPr>
    <w:rPr>
      <w:rFonts w:ascii="Arial" w:hAnsi="Arial" w:cs="Arial"/>
      <w:kern w:val="0"/>
      <w:sz w:val="20"/>
      <w:szCs w:val="20"/>
    </w:rPr>
  </w:style>
  <w:style w:type="paragraph" w:customStyle="1" w:styleId="normal-000087">
    <w:name w:val="normal-000087"/>
    <w:basedOn w:val="Normal"/>
    <w:pPr>
      <w:spacing w:after="0" w:line="240" w:lineRule="auto"/>
      <w:jc w:val="both"/>
    </w:pPr>
    <w:rPr>
      <w:rFonts w:ascii="Arial" w:hAnsi="Arial" w:cs="Arial"/>
      <w:kern w:val="0"/>
      <w:sz w:val="20"/>
      <w:szCs w:val="20"/>
    </w:rPr>
  </w:style>
  <w:style w:type="paragraph" w:customStyle="1" w:styleId="normal-000091">
    <w:name w:val="normal-000091"/>
    <w:basedOn w:val="Normal"/>
    <w:pPr>
      <w:spacing w:after="0" w:line="240" w:lineRule="auto"/>
      <w:jc w:val="both"/>
    </w:pPr>
    <w:rPr>
      <w:rFonts w:ascii="Arial" w:hAnsi="Arial" w:cs="Arial"/>
      <w:kern w:val="0"/>
      <w:sz w:val="20"/>
      <w:szCs w:val="20"/>
    </w:rPr>
  </w:style>
  <w:style w:type="paragraph" w:customStyle="1" w:styleId="000092">
    <w:name w:val="000092"/>
    <w:basedOn w:val="Normal"/>
    <w:pPr>
      <w:spacing w:after="0" w:line="240" w:lineRule="auto"/>
      <w:jc w:val="both"/>
    </w:pPr>
    <w:rPr>
      <w:rFonts w:ascii="Arial" w:hAnsi="Arial" w:cs="Arial"/>
      <w:kern w:val="0"/>
      <w:sz w:val="20"/>
      <w:szCs w:val="20"/>
    </w:rPr>
  </w:style>
  <w:style w:type="paragraph" w:customStyle="1" w:styleId="listparagraph-000093">
    <w:name w:val="listparagraph-000093"/>
    <w:basedOn w:val="Normal"/>
    <w:pPr>
      <w:spacing w:after="0" w:line="240" w:lineRule="auto"/>
      <w:jc w:val="both"/>
    </w:pPr>
    <w:rPr>
      <w:rFonts w:ascii="Arial" w:hAnsi="Arial" w:cs="Arial"/>
      <w:kern w:val="0"/>
      <w:sz w:val="20"/>
      <w:szCs w:val="20"/>
    </w:rPr>
  </w:style>
  <w:style w:type="paragraph" w:customStyle="1" w:styleId="listparagraph-000094">
    <w:name w:val="listparagraph-000094"/>
    <w:basedOn w:val="Normal"/>
    <w:pPr>
      <w:spacing w:after="0" w:line="240" w:lineRule="auto"/>
    </w:pPr>
    <w:rPr>
      <w:rFonts w:ascii="Arial" w:hAnsi="Arial" w:cs="Arial"/>
      <w:kern w:val="0"/>
      <w:sz w:val="20"/>
      <w:szCs w:val="20"/>
    </w:rPr>
  </w:style>
  <w:style w:type="paragraph" w:customStyle="1" w:styleId="normalweb-000095">
    <w:name w:val="normalweb-000095"/>
    <w:basedOn w:val="Normal"/>
    <w:pPr>
      <w:spacing w:before="100" w:beforeAutospacing="1" w:after="0" w:line="240" w:lineRule="auto"/>
      <w:jc w:val="both"/>
    </w:pPr>
    <w:rPr>
      <w:rFonts w:ascii="Arial" w:hAnsi="Arial" w:cs="Arial"/>
      <w:kern w:val="0"/>
      <w:sz w:val="16"/>
      <w:szCs w:val="16"/>
    </w:rPr>
  </w:style>
  <w:style w:type="paragraph" w:customStyle="1" w:styleId="normal-000096">
    <w:name w:val="normal-000096"/>
    <w:basedOn w:val="Normal"/>
    <w:pPr>
      <w:spacing w:after="0" w:line="240" w:lineRule="auto"/>
      <w:jc w:val="both"/>
    </w:pPr>
    <w:rPr>
      <w:rFonts w:ascii="Arial" w:hAnsi="Arial" w:cs="Arial"/>
      <w:kern w:val="0"/>
      <w:sz w:val="20"/>
      <w:szCs w:val="20"/>
    </w:rPr>
  </w:style>
  <w:style w:type="paragraph" w:customStyle="1" w:styleId="normal-000098">
    <w:name w:val="normal-000098"/>
    <w:basedOn w:val="Normal"/>
    <w:pPr>
      <w:spacing w:after="0" w:line="240" w:lineRule="auto"/>
      <w:jc w:val="both"/>
    </w:pPr>
    <w:rPr>
      <w:rFonts w:ascii="Arial" w:hAnsi="Arial" w:cs="Arial"/>
      <w:kern w:val="0"/>
      <w:sz w:val="20"/>
      <w:szCs w:val="20"/>
    </w:rPr>
  </w:style>
  <w:style w:type="paragraph" w:customStyle="1" w:styleId="normal-000099">
    <w:name w:val="normal-000099"/>
    <w:basedOn w:val="Normal"/>
    <w:pPr>
      <w:spacing w:after="0" w:line="240" w:lineRule="auto"/>
      <w:jc w:val="both"/>
    </w:pPr>
    <w:rPr>
      <w:rFonts w:ascii="Arial" w:hAnsi="Arial" w:cs="Arial"/>
      <w:kern w:val="0"/>
      <w:sz w:val="20"/>
      <w:szCs w:val="20"/>
    </w:rPr>
  </w:style>
  <w:style w:type="paragraph" w:customStyle="1" w:styleId="normal-000109">
    <w:name w:val="normal-000109"/>
    <w:basedOn w:val="Normal"/>
    <w:pPr>
      <w:spacing w:after="0" w:line="240" w:lineRule="auto"/>
      <w:jc w:val="both"/>
    </w:pPr>
    <w:rPr>
      <w:rFonts w:ascii="Arial" w:hAnsi="Arial" w:cs="Arial"/>
      <w:kern w:val="0"/>
      <w:sz w:val="20"/>
      <w:szCs w:val="20"/>
    </w:rPr>
  </w:style>
  <w:style w:type="paragraph" w:customStyle="1" w:styleId="normal-000110">
    <w:name w:val="normal-000110"/>
    <w:basedOn w:val="Normal"/>
    <w:pPr>
      <w:spacing w:after="0" w:line="240" w:lineRule="auto"/>
      <w:jc w:val="right"/>
    </w:pPr>
    <w:rPr>
      <w:rFonts w:ascii="Arial" w:hAnsi="Arial" w:cs="Arial"/>
      <w:kern w:val="0"/>
      <w:sz w:val="20"/>
      <w:szCs w:val="20"/>
    </w:rPr>
  </w:style>
  <w:style w:type="paragraph" w:customStyle="1" w:styleId="normalweb-000111">
    <w:name w:val="normalweb-000111"/>
    <w:basedOn w:val="Normal"/>
    <w:pPr>
      <w:spacing w:before="100" w:beforeAutospacing="1" w:after="0" w:line="240" w:lineRule="auto"/>
      <w:jc w:val="both"/>
    </w:pPr>
    <w:rPr>
      <w:rFonts w:ascii="Arial" w:hAnsi="Arial" w:cs="Arial"/>
      <w:kern w:val="0"/>
      <w:sz w:val="20"/>
      <w:szCs w:val="20"/>
    </w:rPr>
  </w:style>
  <w:style w:type="paragraph" w:customStyle="1" w:styleId="normalweb-000112">
    <w:name w:val="normalweb-000112"/>
    <w:basedOn w:val="Normal"/>
    <w:pPr>
      <w:spacing w:before="100" w:beforeAutospacing="1" w:after="0" w:line="240" w:lineRule="auto"/>
      <w:jc w:val="both"/>
    </w:pPr>
    <w:rPr>
      <w:rFonts w:ascii="Arial" w:hAnsi="Arial" w:cs="Arial"/>
      <w:kern w:val="0"/>
      <w:sz w:val="20"/>
      <w:szCs w:val="20"/>
    </w:rPr>
  </w:style>
  <w:style w:type="paragraph" w:customStyle="1" w:styleId="normalweb-000113">
    <w:name w:val="normalweb-000113"/>
    <w:basedOn w:val="Normal"/>
    <w:pPr>
      <w:spacing w:before="100" w:beforeAutospacing="1" w:after="0" w:line="240" w:lineRule="auto"/>
      <w:jc w:val="both"/>
    </w:pPr>
    <w:rPr>
      <w:rFonts w:ascii="Arial" w:hAnsi="Arial" w:cs="Arial"/>
      <w:kern w:val="0"/>
      <w:sz w:val="20"/>
      <w:szCs w:val="20"/>
    </w:rPr>
  </w:style>
  <w:style w:type="paragraph" w:customStyle="1" w:styleId="normalweb-000114">
    <w:name w:val="normalweb-000114"/>
    <w:basedOn w:val="Normal"/>
    <w:pPr>
      <w:spacing w:before="100" w:beforeAutospacing="1" w:after="0" w:line="240" w:lineRule="auto"/>
      <w:jc w:val="both"/>
    </w:pPr>
    <w:rPr>
      <w:rFonts w:ascii="Arial" w:hAnsi="Arial" w:cs="Arial"/>
      <w:kern w:val="0"/>
      <w:sz w:val="16"/>
      <w:szCs w:val="16"/>
    </w:rPr>
  </w:style>
  <w:style w:type="paragraph" w:customStyle="1" w:styleId="normal-000123">
    <w:name w:val="normal-000123"/>
    <w:basedOn w:val="Normal"/>
    <w:pPr>
      <w:spacing w:after="0" w:line="240" w:lineRule="auto"/>
      <w:jc w:val="both"/>
    </w:pPr>
    <w:rPr>
      <w:rFonts w:ascii="Times New Roman" w:hAnsi="Times New Roman" w:cs="Times New Roman"/>
      <w:kern w:val="0"/>
      <w:sz w:val="24"/>
      <w:szCs w:val="24"/>
    </w:rPr>
  </w:style>
  <w:style w:type="paragraph" w:customStyle="1" w:styleId="normalweb-000125">
    <w:name w:val="normalweb-000125"/>
    <w:basedOn w:val="Normal"/>
    <w:pPr>
      <w:spacing w:before="100" w:beforeAutospacing="1" w:after="0" w:line="240" w:lineRule="auto"/>
      <w:jc w:val="both"/>
    </w:pPr>
    <w:rPr>
      <w:rFonts w:ascii="Arial" w:hAnsi="Arial" w:cs="Arial"/>
      <w:kern w:val="0"/>
      <w:sz w:val="20"/>
      <w:szCs w:val="20"/>
    </w:rPr>
  </w:style>
  <w:style w:type="paragraph" w:customStyle="1" w:styleId="normalweb-000126">
    <w:name w:val="normalweb-000126"/>
    <w:basedOn w:val="Normal"/>
    <w:pPr>
      <w:spacing w:before="100" w:beforeAutospacing="1" w:after="0" w:line="240" w:lineRule="auto"/>
      <w:jc w:val="both"/>
    </w:pPr>
    <w:rPr>
      <w:rFonts w:ascii="Arial" w:hAnsi="Arial" w:cs="Arial"/>
      <w:kern w:val="0"/>
      <w:sz w:val="20"/>
      <w:szCs w:val="20"/>
    </w:rPr>
  </w:style>
  <w:style w:type="paragraph" w:customStyle="1" w:styleId="normalweb-000127">
    <w:name w:val="normalweb-000127"/>
    <w:basedOn w:val="Normal"/>
    <w:pPr>
      <w:spacing w:before="100" w:beforeAutospacing="1" w:after="0" w:line="240" w:lineRule="auto"/>
      <w:jc w:val="both"/>
    </w:pPr>
    <w:rPr>
      <w:rFonts w:ascii="Arial" w:hAnsi="Arial" w:cs="Arial"/>
      <w:kern w:val="0"/>
      <w:sz w:val="16"/>
      <w:szCs w:val="16"/>
    </w:rPr>
  </w:style>
  <w:style w:type="paragraph" w:customStyle="1" w:styleId="normalweb-000131">
    <w:name w:val="normalweb-000131"/>
    <w:basedOn w:val="Normal"/>
    <w:pPr>
      <w:spacing w:before="100" w:beforeAutospacing="1" w:after="0" w:line="240" w:lineRule="auto"/>
      <w:jc w:val="both"/>
    </w:pPr>
    <w:rPr>
      <w:rFonts w:ascii="Arial" w:hAnsi="Arial" w:cs="Arial"/>
      <w:kern w:val="0"/>
      <w:sz w:val="20"/>
      <w:szCs w:val="20"/>
    </w:rPr>
  </w:style>
  <w:style w:type="paragraph" w:customStyle="1" w:styleId="normalweb-000132">
    <w:name w:val="normalweb-000132"/>
    <w:basedOn w:val="Normal"/>
    <w:pPr>
      <w:spacing w:before="100" w:beforeAutospacing="1" w:after="0" w:line="240" w:lineRule="auto"/>
      <w:jc w:val="both"/>
    </w:pPr>
    <w:rPr>
      <w:rFonts w:ascii="Arial" w:hAnsi="Arial" w:cs="Arial"/>
      <w:kern w:val="0"/>
      <w:sz w:val="20"/>
      <w:szCs w:val="20"/>
    </w:rPr>
  </w:style>
  <w:style w:type="paragraph" w:customStyle="1" w:styleId="normalweb-000133">
    <w:name w:val="normalweb-000133"/>
    <w:basedOn w:val="Normal"/>
    <w:pPr>
      <w:spacing w:before="100" w:beforeAutospacing="1" w:after="0" w:line="240" w:lineRule="auto"/>
      <w:jc w:val="both"/>
    </w:pPr>
    <w:rPr>
      <w:rFonts w:ascii="Arial" w:hAnsi="Arial" w:cs="Arial"/>
      <w:kern w:val="0"/>
      <w:sz w:val="16"/>
      <w:szCs w:val="16"/>
    </w:rPr>
  </w:style>
  <w:style w:type="paragraph" w:customStyle="1" w:styleId="normalweb-000134">
    <w:name w:val="normalweb-000134"/>
    <w:basedOn w:val="Normal"/>
    <w:pPr>
      <w:spacing w:before="100" w:beforeAutospacing="1" w:after="0" w:line="240" w:lineRule="auto"/>
      <w:jc w:val="both"/>
    </w:pPr>
    <w:rPr>
      <w:rFonts w:ascii="Arial" w:hAnsi="Arial" w:cs="Arial"/>
      <w:kern w:val="0"/>
      <w:sz w:val="20"/>
      <w:szCs w:val="20"/>
    </w:rPr>
  </w:style>
  <w:style w:type="paragraph" w:customStyle="1" w:styleId="000135">
    <w:name w:val="000135"/>
    <w:basedOn w:val="Normal"/>
    <w:pPr>
      <w:spacing w:after="0" w:line="240" w:lineRule="auto"/>
      <w:jc w:val="both"/>
    </w:pPr>
    <w:rPr>
      <w:rFonts w:ascii="Arial" w:hAnsi="Arial" w:cs="Arial"/>
      <w:kern w:val="0"/>
      <w:sz w:val="20"/>
      <w:szCs w:val="20"/>
    </w:rPr>
  </w:style>
  <w:style w:type="paragraph" w:customStyle="1" w:styleId="listparagraph-000139">
    <w:name w:val="listparagraph-000139"/>
    <w:basedOn w:val="Normal"/>
    <w:pPr>
      <w:spacing w:after="0" w:line="240" w:lineRule="auto"/>
      <w:jc w:val="both"/>
    </w:pPr>
    <w:rPr>
      <w:rFonts w:ascii="Arial" w:hAnsi="Arial" w:cs="Arial"/>
      <w:kern w:val="0"/>
      <w:sz w:val="20"/>
      <w:szCs w:val="20"/>
    </w:rPr>
  </w:style>
  <w:style w:type="paragraph" w:customStyle="1" w:styleId="normal-000140">
    <w:name w:val="normal-000140"/>
    <w:basedOn w:val="Normal"/>
    <w:pPr>
      <w:spacing w:after="0" w:line="240" w:lineRule="auto"/>
      <w:jc w:val="both"/>
    </w:pPr>
    <w:rPr>
      <w:rFonts w:ascii="Arial" w:hAnsi="Arial" w:cs="Arial"/>
      <w:kern w:val="0"/>
      <w:sz w:val="20"/>
      <w:szCs w:val="20"/>
    </w:rPr>
  </w:style>
  <w:style w:type="paragraph" w:customStyle="1" w:styleId="listparagraph-000141">
    <w:name w:val="listparagraph-000141"/>
    <w:basedOn w:val="Normal"/>
    <w:pPr>
      <w:spacing w:after="0" w:line="240" w:lineRule="auto"/>
      <w:jc w:val="both"/>
    </w:pPr>
    <w:rPr>
      <w:rFonts w:ascii="Arial" w:hAnsi="Arial" w:cs="Arial"/>
      <w:kern w:val="0"/>
      <w:sz w:val="20"/>
      <w:szCs w:val="20"/>
    </w:rPr>
  </w:style>
  <w:style w:type="paragraph" w:customStyle="1" w:styleId="normal-000142">
    <w:name w:val="normal-000142"/>
    <w:basedOn w:val="Normal"/>
    <w:pPr>
      <w:spacing w:after="0" w:line="240" w:lineRule="auto"/>
      <w:jc w:val="both"/>
    </w:pPr>
    <w:rPr>
      <w:rFonts w:ascii="Arial" w:hAnsi="Arial" w:cs="Arial"/>
      <w:kern w:val="0"/>
      <w:sz w:val="20"/>
      <w:szCs w:val="20"/>
    </w:rPr>
  </w:style>
  <w:style w:type="paragraph" w:customStyle="1" w:styleId="normal-000147">
    <w:name w:val="normal-000147"/>
    <w:basedOn w:val="Normal"/>
    <w:pPr>
      <w:spacing w:after="0" w:line="240" w:lineRule="auto"/>
      <w:jc w:val="both"/>
    </w:pPr>
    <w:rPr>
      <w:rFonts w:ascii="Arial" w:hAnsi="Arial" w:cs="Arial"/>
      <w:kern w:val="0"/>
      <w:sz w:val="20"/>
      <w:szCs w:val="20"/>
    </w:rPr>
  </w:style>
  <w:style w:type="paragraph" w:customStyle="1" w:styleId="normal-000148">
    <w:name w:val="normal-000148"/>
    <w:basedOn w:val="Normal"/>
    <w:pPr>
      <w:spacing w:after="0" w:line="240" w:lineRule="auto"/>
      <w:jc w:val="both"/>
    </w:pPr>
    <w:rPr>
      <w:rFonts w:ascii="Arial" w:hAnsi="Arial" w:cs="Arial"/>
      <w:kern w:val="0"/>
      <w:sz w:val="18"/>
      <w:szCs w:val="18"/>
    </w:rPr>
  </w:style>
  <w:style w:type="paragraph" w:customStyle="1" w:styleId="normal-000150">
    <w:name w:val="normal-000150"/>
    <w:basedOn w:val="Normal"/>
    <w:pPr>
      <w:spacing w:after="0" w:line="240" w:lineRule="auto"/>
      <w:jc w:val="both"/>
    </w:pPr>
    <w:rPr>
      <w:rFonts w:ascii="Arial" w:hAnsi="Arial" w:cs="Arial"/>
      <w:kern w:val="0"/>
      <w:sz w:val="16"/>
      <w:szCs w:val="16"/>
    </w:rPr>
  </w:style>
  <w:style w:type="paragraph" w:customStyle="1" w:styleId="normal-000152">
    <w:name w:val="normal-000152"/>
    <w:basedOn w:val="Normal"/>
    <w:pPr>
      <w:spacing w:after="0" w:line="240" w:lineRule="auto"/>
      <w:jc w:val="both"/>
    </w:pPr>
    <w:rPr>
      <w:rFonts w:ascii="Arial" w:hAnsi="Arial" w:cs="Arial"/>
      <w:kern w:val="0"/>
      <w:sz w:val="20"/>
      <w:szCs w:val="20"/>
    </w:rPr>
  </w:style>
  <w:style w:type="paragraph" w:customStyle="1" w:styleId="normal-000153">
    <w:name w:val="normal-000153"/>
    <w:basedOn w:val="Normal"/>
    <w:pPr>
      <w:spacing w:after="0" w:line="240" w:lineRule="auto"/>
      <w:jc w:val="both"/>
    </w:pPr>
    <w:rPr>
      <w:rFonts w:ascii="Arial" w:hAnsi="Arial" w:cs="Arial"/>
      <w:kern w:val="0"/>
      <w:sz w:val="20"/>
      <w:szCs w:val="20"/>
    </w:rPr>
  </w:style>
  <w:style w:type="paragraph" w:customStyle="1" w:styleId="listparagraph-000154">
    <w:name w:val="listparagraph-000154"/>
    <w:basedOn w:val="Normal"/>
    <w:pPr>
      <w:spacing w:after="0" w:line="240" w:lineRule="auto"/>
      <w:jc w:val="both"/>
    </w:pPr>
    <w:rPr>
      <w:rFonts w:ascii="Arial" w:hAnsi="Arial" w:cs="Arial"/>
      <w:kern w:val="0"/>
      <w:sz w:val="20"/>
      <w:szCs w:val="20"/>
    </w:rPr>
  </w:style>
  <w:style w:type="paragraph" w:customStyle="1" w:styleId="000155">
    <w:name w:val="000155"/>
    <w:basedOn w:val="Normal"/>
    <w:pPr>
      <w:spacing w:after="0" w:line="240" w:lineRule="auto"/>
      <w:jc w:val="both"/>
    </w:pPr>
    <w:rPr>
      <w:rFonts w:ascii="Arial" w:hAnsi="Arial" w:cs="Arial"/>
      <w:kern w:val="0"/>
      <w:sz w:val="20"/>
      <w:szCs w:val="20"/>
    </w:rPr>
  </w:style>
  <w:style w:type="paragraph" w:customStyle="1" w:styleId="listparagraph-000156">
    <w:name w:val="listparagraph-000156"/>
    <w:basedOn w:val="Normal"/>
    <w:pPr>
      <w:spacing w:after="0" w:line="240" w:lineRule="auto"/>
      <w:jc w:val="both"/>
    </w:pPr>
    <w:rPr>
      <w:rFonts w:ascii="Arial" w:hAnsi="Arial" w:cs="Arial"/>
      <w:kern w:val="0"/>
      <w:sz w:val="24"/>
      <w:szCs w:val="24"/>
    </w:rPr>
  </w:style>
  <w:style w:type="paragraph" w:customStyle="1" w:styleId="normal-000158">
    <w:name w:val="normal-000158"/>
    <w:basedOn w:val="Normal"/>
    <w:pPr>
      <w:spacing w:after="0" w:line="240" w:lineRule="auto"/>
      <w:jc w:val="both"/>
    </w:pPr>
    <w:rPr>
      <w:rFonts w:ascii="Arial" w:hAnsi="Arial" w:cs="Arial"/>
      <w:kern w:val="0"/>
      <w:sz w:val="20"/>
      <w:szCs w:val="20"/>
    </w:rPr>
  </w:style>
  <w:style w:type="paragraph" w:customStyle="1" w:styleId="bbclause2">
    <w:name w:val="bbclause2"/>
    <w:basedOn w:val="Normal"/>
    <w:pPr>
      <w:spacing w:before="100" w:beforeAutospacing="1" w:after="45" w:line="240" w:lineRule="auto"/>
      <w:jc w:val="both"/>
    </w:pPr>
    <w:rPr>
      <w:rFonts w:ascii="Arial" w:hAnsi="Arial" w:cs="Arial"/>
      <w:kern w:val="0"/>
      <w:sz w:val="20"/>
      <w:szCs w:val="20"/>
    </w:rPr>
  </w:style>
  <w:style w:type="paragraph" w:customStyle="1" w:styleId="bbclause2-000159">
    <w:name w:val="bbclause2-000159"/>
    <w:basedOn w:val="Normal"/>
    <w:pPr>
      <w:spacing w:before="100" w:beforeAutospacing="1" w:after="45" w:line="240" w:lineRule="auto"/>
      <w:jc w:val="both"/>
    </w:pPr>
    <w:rPr>
      <w:rFonts w:ascii="Arial" w:hAnsi="Arial" w:cs="Arial"/>
      <w:kern w:val="0"/>
      <w:sz w:val="20"/>
      <w:szCs w:val="20"/>
    </w:rPr>
  </w:style>
  <w:style w:type="paragraph" w:customStyle="1" w:styleId="normal-000160">
    <w:name w:val="normal-000160"/>
    <w:basedOn w:val="Normal"/>
    <w:pPr>
      <w:spacing w:before="100" w:beforeAutospacing="1" w:after="0" w:line="240" w:lineRule="auto"/>
      <w:jc w:val="both"/>
    </w:pPr>
    <w:rPr>
      <w:rFonts w:ascii="Arial" w:hAnsi="Arial" w:cs="Arial"/>
      <w:kern w:val="0"/>
      <w:sz w:val="20"/>
      <w:szCs w:val="20"/>
    </w:rPr>
  </w:style>
  <w:style w:type="paragraph" w:customStyle="1" w:styleId="000163">
    <w:name w:val="000163"/>
    <w:basedOn w:val="Normal"/>
    <w:pPr>
      <w:spacing w:after="0" w:line="240" w:lineRule="auto"/>
      <w:jc w:val="both"/>
    </w:pPr>
    <w:rPr>
      <w:rFonts w:ascii="Arial" w:hAnsi="Arial" w:cs="Arial"/>
      <w:kern w:val="0"/>
      <w:sz w:val="20"/>
      <w:szCs w:val="20"/>
    </w:rPr>
  </w:style>
  <w:style w:type="paragraph" w:customStyle="1" w:styleId="normal-000164">
    <w:name w:val="normal-000164"/>
    <w:basedOn w:val="Normal"/>
    <w:pPr>
      <w:spacing w:after="0" w:line="240" w:lineRule="auto"/>
      <w:jc w:val="both"/>
    </w:pPr>
    <w:rPr>
      <w:rFonts w:ascii="Arial" w:hAnsi="Arial" w:cs="Arial"/>
      <w:kern w:val="0"/>
      <w:sz w:val="20"/>
      <w:szCs w:val="20"/>
    </w:rPr>
  </w:style>
  <w:style w:type="paragraph" w:customStyle="1" w:styleId="normal-000165">
    <w:name w:val="normal-000165"/>
    <w:basedOn w:val="Normal"/>
    <w:pPr>
      <w:spacing w:after="0" w:line="240" w:lineRule="auto"/>
      <w:jc w:val="both"/>
    </w:pPr>
    <w:rPr>
      <w:rFonts w:ascii="Arial" w:hAnsi="Arial" w:cs="Arial"/>
      <w:kern w:val="0"/>
      <w:sz w:val="20"/>
      <w:szCs w:val="20"/>
    </w:rPr>
  </w:style>
  <w:style w:type="paragraph" w:customStyle="1" w:styleId="normalweb-000166">
    <w:name w:val="normalweb-000166"/>
    <w:basedOn w:val="Normal"/>
    <w:pPr>
      <w:spacing w:before="100" w:beforeAutospacing="1" w:after="0" w:line="240" w:lineRule="auto"/>
      <w:jc w:val="both"/>
    </w:pPr>
    <w:rPr>
      <w:rFonts w:ascii="Arial" w:hAnsi="Arial" w:cs="Arial"/>
      <w:kern w:val="0"/>
      <w:sz w:val="20"/>
      <w:szCs w:val="20"/>
    </w:rPr>
  </w:style>
  <w:style w:type="paragraph" w:customStyle="1" w:styleId="listparagraph-000174">
    <w:name w:val="listparagraph-000174"/>
    <w:basedOn w:val="Normal"/>
    <w:pPr>
      <w:spacing w:after="0" w:line="240" w:lineRule="auto"/>
      <w:jc w:val="both"/>
    </w:pPr>
    <w:rPr>
      <w:rFonts w:ascii="Arial" w:hAnsi="Arial" w:cs="Arial"/>
      <w:kern w:val="0"/>
      <w:sz w:val="20"/>
      <w:szCs w:val="20"/>
    </w:rPr>
  </w:style>
  <w:style w:type="paragraph" w:customStyle="1" w:styleId="listparagraph-000175">
    <w:name w:val="listparagraph-000175"/>
    <w:basedOn w:val="Normal"/>
    <w:pPr>
      <w:spacing w:after="0" w:line="240" w:lineRule="auto"/>
      <w:jc w:val="both"/>
    </w:pPr>
    <w:rPr>
      <w:rFonts w:ascii="Arial" w:hAnsi="Arial" w:cs="Arial"/>
      <w:kern w:val="0"/>
      <w:sz w:val="20"/>
      <w:szCs w:val="20"/>
    </w:rPr>
  </w:style>
  <w:style w:type="paragraph" w:customStyle="1" w:styleId="normal-000176">
    <w:name w:val="normal-000176"/>
    <w:basedOn w:val="Normal"/>
    <w:pPr>
      <w:spacing w:after="0" w:line="240" w:lineRule="auto"/>
      <w:jc w:val="both"/>
    </w:pPr>
    <w:rPr>
      <w:rFonts w:ascii="Arial" w:hAnsi="Arial" w:cs="Arial"/>
      <w:kern w:val="0"/>
      <w:sz w:val="20"/>
      <w:szCs w:val="20"/>
    </w:rPr>
  </w:style>
  <w:style w:type="paragraph" w:customStyle="1" w:styleId="normal-000179">
    <w:name w:val="normal-000179"/>
    <w:basedOn w:val="Normal"/>
    <w:pPr>
      <w:spacing w:after="0" w:line="240" w:lineRule="auto"/>
      <w:jc w:val="both"/>
    </w:pPr>
    <w:rPr>
      <w:rFonts w:ascii="Arial" w:hAnsi="Arial" w:cs="Arial"/>
      <w:kern w:val="0"/>
      <w:sz w:val="20"/>
      <w:szCs w:val="20"/>
    </w:rPr>
  </w:style>
  <w:style w:type="paragraph" w:customStyle="1" w:styleId="definition">
    <w:name w:val="definition"/>
    <w:basedOn w:val="Normal"/>
    <w:pPr>
      <w:spacing w:after="0" w:line="240" w:lineRule="auto"/>
      <w:jc w:val="both"/>
    </w:pPr>
    <w:rPr>
      <w:rFonts w:ascii="Arial" w:hAnsi="Arial" w:cs="Arial"/>
      <w:kern w:val="0"/>
      <w:sz w:val="20"/>
      <w:szCs w:val="20"/>
    </w:rPr>
  </w:style>
  <w:style w:type="character" w:customStyle="1" w:styleId="defaultparagraphfont">
    <w:name w:val="defaultparagraphfont"/>
    <w:basedOn w:val="Zadanifontodlomka"/>
    <w:rPr>
      <w:rFonts w:ascii="Calibri" w:hAnsi="Calibri" w:cs="Calibri" w:hint="default"/>
      <w:b/>
      <w:bCs/>
      <w:sz w:val="48"/>
      <w:szCs w:val="48"/>
    </w:rPr>
  </w:style>
  <w:style w:type="character" w:customStyle="1" w:styleId="defaultparagraphfont-000001">
    <w:name w:val="defaultparagraphfont-000001"/>
    <w:basedOn w:val="Zadanifontodlomka"/>
    <w:rPr>
      <w:rFonts w:ascii="Arial" w:hAnsi="Arial" w:cs="Arial" w:hint="default"/>
      <w:b/>
      <w:bCs/>
    </w:rPr>
  </w:style>
  <w:style w:type="character" w:customStyle="1" w:styleId="000003">
    <w:name w:val="000003"/>
    <w:basedOn w:val="Zadanifontodlomka"/>
    <w:rPr>
      <w:b/>
      <w:bCs/>
      <w:sz w:val="32"/>
      <w:szCs w:val="32"/>
    </w:rPr>
  </w:style>
  <w:style w:type="character" w:customStyle="1" w:styleId="000005">
    <w:name w:val="000005"/>
    <w:basedOn w:val="Zadanifontodlomka"/>
    <w:rPr>
      <w:b/>
      <w:bCs/>
      <w:sz w:val="36"/>
      <w:szCs w:val="36"/>
    </w:rPr>
  </w:style>
  <w:style w:type="character" w:customStyle="1" w:styleId="defaultparagraphfont-000006">
    <w:name w:val="defaultparagraphfont-000006"/>
    <w:basedOn w:val="Zadanifontodlomka"/>
    <w:rPr>
      <w:b w:val="0"/>
      <w:bCs w:val="0"/>
      <w:sz w:val="24"/>
      <w:szCs w:val="24"/>
    </w:rPr>
  </w:style>
  <w:style w:type="character" w:customStyle="1" w:styleId="defaultparagraphfont-000008">
    <w:name w:val="defaultparagraphfont-000008"/>
    <w:basedOn w:val="Zadanifontodlomka"/>
    <w:rPr>
      <w:rFonts w:ascii="Arial" w:hAnsi="Arial" w:cs="Arial" w:hint="default"/>
      <w:b/>
      <w:bCs/>
      <w:sz w:val="20"/>
      <w:szCs w:val="20"/>
    </w:rPr>
  </w:style>
  <w:style w:type="character" w:customStyle="1" w:styleId="000010">
    <w:name w:val="000010"/>
    <w:basedOn w:val="Zadanifontodlomka"/>
    <w:rPr>
      <w:b w:val="0"/>
      <w:bCs w:val="0"/>
      <w:sz w:val="20"/>
      <w:szCs w:val="20"/>
    </w:rPr>
  </w:style>
  <w:style w:type="character" w:customStyle="1" w:styleId="defaultparagraphfont-000011">
    <w:name w:val="defaultparagraphfont-000011"/>
    <w:basedOn w:val="Zadanifontodlomka"/>
    <w:rPr>
      <w:b/>
      <w:bCs/>
      <w:caps/>
      <w:sz w:val="20"/>
      <w:szCs w:val="20"/>
    </w:rPr>
  </w:style>
  <w:style w:type="character" w:customStyle="1" w:styleId="hyperlink">
    <w:name w:val="hyperlink"/>
    <w:basedOn w:val="Zadanifontodlomka"/>
    <w:rPr>
      <w:rFonts w:ascii="Arial" w:hAnsi="Arial" w:cs="Arial" w:hint="default"/>
      <w:b/>
      <w:bCs/>
      <w:caps/>
      <w:sz w:val="20"/>
      <w:szCs w:val="20"/>
      <w:u w:val="single"/>
    </w:rPr>
  </w:style>
  <w:style w:type="character" w:customStyle="1" w:styleId="defaultparagraphfont-000012">
    <w:name w:val="defaultparagraphfont-000012"/>
    <w:basedOn w:val="Zadanifontodlomka"/>
    <w:rPr>
      <w:b/>
      <w:bCs/>
      <w:caps/>
      <w:sz w:val="22"/>
      <w:szCs w:val="22"/>
    </w:rPr>
  </w:style>
  <w:style w:type="character" w:customStyle="1" w:styleId="000013">
    <w:name w:val="000013"/>
    <w:basedOn w:val="Zadanifontodlomka"/>
  </w:style>
  <w:style w:type="character" w:customStyle="1" w:styleId="hyperlink-000014">
    <w:name w:val="hyperlink-000014"/>
    <w:basedOn w:val="Zadanifontodlomka"/>
    <w:rPr>
      <w:rFonts w:ascii="Arial" w:hAnsi="Arial" w:cs="Arial" w:hint="default"/>
      <w:b/>
      <w:bCs/>
      <w:i/>
      <w:iCs/>
      <w:caps/>
      <w:sz w:val="20"/>
      <w:szCs w:val="20"/>
      <w:u w:val="single"/>
    </w:rPr>
  </w:style>
  <w:style w:type="character" w:customStyle="1" w:styleId="defaultparagraphfont-000015">
    <w:name w:val="defaultparagraphfont-000015"/>
    <w:basedOn w:val="Zadanifontodlomka"/>
    <w:rPr>
      <w:rFonts w:ascii="Calibri" w:hAnsi="Calibri" w:cs="Calibri" w:hint="default"/>
      <w:b/>
      <w:bCs/>
      <w:caps/>
      <w:sz w:val="22"/>
      <w:szCs w:val="22"/>
    </w:rPr>
  </w:style>
  <w:style w:type="character" w:customStyle="1" w:styleId="hyperlink-000016">
    <w:name w:val="hyperlink-000016"/>
    <w:basedOn w:val="Zadanifontodlomka"/>
    <w:rPr>
      <w:rFonts w:ascii="Arial" w:hAnsi="Arial" w:cs="Arial" w:hint="default"/>
      <w:b/>
      <w:bCs/>
      <w:i/>
      <w:iCs/>
      <w:caps/>
      <w:sz w:val="20"/>
      <w:szCs w:val="20"/>
    </w:rPr>
  </w:style>
  <w:style w:type="character" w:customStyle="1" w:styleId="hyperlink-000017">
    <w:name w:val="hyperlink-000017"/>
    <w:basedOn w:val="Zadanifontodlomka"/>
    <w:rPr>
      <w:rFonts w:ascii="Arial" w:hAnsi="Arial" w:cs="Arial" w:hint="default"/>
      <w:b/>
      <w:bCs/>
      <w:caps/>
      <w:sz w:val="20"/>
      <w:szCs w:val="20"/>
    </w:rPr>
  </w:style>
  <w:style w:type="character" w:customStyle="1" w:styleId="000018">
    <w:name w:val="000018"/>
    <w:basedOn w:val="Zadanifontodlomka"/>
  </w:style>
  <w:style w:type="character" w:customStyle="1" w:styleId="defaultparagraphfont-000020">
    <w:name w:val="defaultparagraphfont-000020"/>
    <w:basedOn w:val="Zadanifontodlomka"/>
    <w:rPr>
      <w:b w:val="0"/>
      <w:bCs w:val="0"/>
      <w:sz w:val="20"/>
      <w:szCs w:val="20"/>
    </w:rPr>
  </w:style>
  <w:style w:type="character" w:customStyle="1" w:styleId="000021">
    <w:name w:val="000021"/>
    <w:basedOn w:val="Zadanifontodlomka"/>
    <w:rPr>
      <w:b w:val="0"/>
      <w:bCs w:val="0"/>
      <w:sz w:val="24"/>
      <w:szCs w:val="24"/>
    </w:rPr>
  </w:style>
  <w:style w:type="character" w:customStyle="1" w:styleId="000023">
    <w:name w:val="000023"/>
    <w:basedOn w:val="Zadanifontodlomka"/>
    <w:rPr>
      <w:b/>
      <w:bCs/>
      <w:sz w:val="20"/>
      <w:szCs w:val="20"/>
    </w:rPr>
  </w:style>
  <w:style w:type="character" w:customStyle="1" w:styleId="defaultparagraphfont-000025">
    <w:name w:val="defaultparagraphfont-000025"/>
    <w:basedOn w:val="Zadanifontodlomka"/>
    <w:rPr>
      <w:rFonts w:ascii="Arial" w:hAnsi="Arial" w:cs="Arial" w:hint="default"/>
      <w:b/>
      <w:bCs/>
      <w:sz w:val="20"/>
      <w:szCs w:val="20"/>
    </w:rPr>
  </w:style>
  <w:style w:type="character" w:customStyle="1" w:styleId="defaultparagraphfont-000026">
    <w:name w:val="defaultparagraphfont-000026"/>
    <w:basedOn w:val="Zadanifontodlomka"/>
    <w:rPr>
      <w:rFonts w:ascii="Arial" w:hAnsi="Arial" w:cs="Arial" w:hint="default"/>
      <w:b w:val="0"/>
      <w:bCs w:val="0"/>
      <w:sz w:val="20"/>
      <w:szCs w:val="20"/>
    </w:rPr>
  </w:style>
  <w:style w:type="character" w:customStyle="1" w:styleId="defaultparagraphfont-000027">
    <w:name w:val="defaultparagraphfont-000027"/>
    <w:basedOn w:val="Zadanifontodlomka"/>
    <w:rPr>
      <w:rFonts w:ascii="Arial" w:hAnsi="Arial" w:cs="Arial" w:hint="default"/>
      <w:b w:val="0"/>
      <w:bCs w:val="0"/>
      <w:i/>
      <w:iCs/>
      <w:sz w:val="20"/>
      <w:szCs w:val="20"/>
      <w:u w:val="single"/>
    </w:rPr>
  </w:style>
  <w:style w:type="character" w:customStyle="1" w:styleId="defaultparagraphfont-000028">
    <w:name w:val="defaultparagraphfont-000028"/>
    <w:basedOn w:val="Zadanifontodlomka"/>
    <w:rPr>
      <w:rFonts w:ascii="Arial" w:hAnsi="Arial" w:cs="Arial" w:hint="default"/>
      <w:b w:val="0"/>
      <w:bCs w:val="0"/>
      <w:i/>
      <w:iCs/>
      <w:sz w:val="20"/>
      <w:szCs w:val="20"/>
    </w:rPr>
  </w:style>
  <w:style w:type="character" w:customStyle="1" w:styleId="defaultparagraphfont-000029">
    <w:name w:val="defaultparagraphfont-000029"/>
    <w:basedOn w:val="Zadanifontodlomka"/>
    <w:rPr>
      <w:rFonts w:ascii="Arial" w:hAnsi="Arial" w:cs="Arial" w:hint="default"/>
      <w:b/>
      <w:bCs/>
      <w:i/>
      <w:iCs/>
      <w:sz w:val="20"/>
      <w:szCs w:val="20"/>
    </w:rPr>
  </w:style>
  <w:style w:type="character" w:customStyle="1" w:styleId="000031">
    <w:name w:val="000031"/>
    <w:basedOn w:val="Zadanifontodlomka"/>
    <w:rPr>
      <w:rFonts w:ascii="Symbol" w:hAnsi="Symbol" w:hint="default"/>
      <w:b w:val="0"/>
      <w:bCs w:val="0"/>
      <w:sz w:val="20"/>
      <w:szCs w:val="20"/>
    </w:rPr>
  </w:style>
  <w:style w:type="character" w:customStyle="1" w:styleId="000032">
    <w:name w:val="000032"/>
    <w:basedOn w:val="Zadanifontodlomka"/>
  </w:style>
  <w:style w:type="character" w:customStyle="1" w:styleId="000035">
    <w:name w:val="000035"/>
    <w:basedOn w:val="Zadanifontodlomka"/>
    <w:rPr>
      <w:rFonts w:ascii="Arial" w:hAnsi="Arial" w:cs="Arial" w:hint="default"/>
      <w:b w:val="0"/>
      <w:bCs w:val="0"/>
      <w:sz w:val="20"/>
      <w:szCs w:val="20"/>
    </w:rPr>
  </w:style>
  <w:style w:type="character" w:customStyle="1" w:styleId="000036">
    <w:name w:val="000036"/>
    <w:basedOn w:val="Zadanifontodlomka"/>
  </w:style>
  <w:style w:type="character" w:customStyle="1" w:styleId="000041">
    <w:name w:val="000041"/>
    <w:basedOn w:val="Zadanifontodlomka"/>
    <w:rPr>
      <w:b w:val="0"/>
      <w:bCs w:val="0"/>
      <w:sz w:val="16"/>
      <w:szCs w:val="16"/>
    </w:rPr>
  </w:style>
  <w:style w:type="character" w:customStyle="1" w:styleId="defaultparagraphfont-000042">
    <w:name w:val="defaultparagraphfont-000042"/>
    <w:basedOn w:val="Zadanifontodlomka"/>
    <w:rPr>
      <w:rFonts w:ascii="Arial" w:hAnsi="Arial" w:cs="Arial" w:hint="default"/>
      <w:b w:val="0"/>
      <w:bCs w:val="0"/>
      <w:i/>
      <w:iCs/>
      <w:color w:val="538135"/>
      <w:sz w:val="16"/>
      <w:szCs w:val="16"/>
    </w:rPr>
  </w:style>
  <w:style w:type="character" w:customStyle="1" w:styleId="000043">
    <w:name w:val="000043"/>
    <w:basedOn w:val="Zadanifontodlomka"/>
    <w:rPr>
      <w:b w:val="0"/>
      <w:bCs w:val="0"/>
      <w:color w:val="538135"/>
      <w:sz w:val="16"/>
      <w:szCs w:val="16"/>
    </w:rPr>
  </w:style>
  <w:style w:type="character" w:customStyle="1" w:styleId="defaultparagraphfont-000050">
    <w:name w:val="defaultparagraphfont-000050"/>
    <w:basedOn w:val="Zadanifontodlomka"/>
    <w:rPr>
      <w:rFonts w:ascii="Arial" w:hAnsi="Arial" w:cs="Arial" w:hint="default"/>
      <w:b w:val="0"/>
      <w:bCs w:val="0"/>
      <w:i/>
      <w:iCs/>
      <w:color w:val="538135"/>
      <w:sz w:val="16"/>
      <w:szCs w:val="16"/>
      <w:u w:val="single"/>
    </w:rPr>
  </w:style>
  <w:style w:type="character" w:customStyle="1" w:styleId="000052">
    <w:name w:val="000052"/>
    <w:basedOn w:val="Zadanifontodlomka"/>
  </w:style>
  <w:style w:type="character" w:customStyle="1" w:styleId="000054">
    <w:name w:val="000054"/>
    <w:basedOn w:val="Zadanifontodlomka"/>
  </w:style>
  <w:style w:type="character" w:customStyle="1" w:styleId="000055">
    <w:name w:val="000055"/>
    <w:basedOn w:val="Zadanifontodlomka"/>
  </w:style>
  <w:style w:type="character" w:customStyle="1" w:styleId="000056">
    <w:name w:val="000056"/>
    <w:basedOn w:val="Zadanifontodlomka"/>
  </w:style>
  <w:style w:type="character" w:customStyle="1" w:styleId="defaultparagraphfont-000057">
    <w:name w:val="defaultparagraphfont-000057"/>
    <w:basedOn w:val="Zadanifontodlomka"/>
    <w:rPr>
      <w:rFonts w:ascii="Arial" w:hAnsi="Arial" w:cs="Arial" w:hint="default"/>
      <w:b/>
      <w:bCs/>
      <w:i/>
      <w:iCs/>
      <w:sz w:val="20"/>
      <w:szCs w:val="20"/>
      <w:u w:val="single"/>
    </w:rPr>
  </w:style>
  <w:style w:type="character" w:customStyle="1" w:styleId="000058">
    <w:name w:val="000058"/>
    <w:basedOn w:val="Zadanifontodlomka"/>
  </w:style>
  <w:style w:type="character" w:customStyle="1" w:styleId="000061">
    <w:name w:val="000061"/>
    <w:basedOn w:val="Zadanifontodlomka"/>
    <w:rPr>
      <w:b w:val="0"/>
      <w:bCs w:val="0"/>
      <w:i/>
      <w:iCs/>
      <w:color w:val="538135"/>
      <w:sz w:val="20"/>
      <w:szCs w:val="20"/>
    </w:rPr>
  </w:style>
  <w:style w:type="character" w:customStyle="1" w:styleId="deltaviewmovedestination">
    <w:name w:val="deltaviewmovedestination"/>
    <w:basedOn w:val="Zadanifontodlomka"/>
    <w:rPr>
      <w:rFonts w:ascii="Arial" w:hAnsi="Arial" w:cs="Arial" w:hint="default"/>
      <w:b w:val="0"/>
      <w:bCs w:val="0"/>
      <w:sz w:val="20"/>
      <w:szCs w:val="20"/>
    </w:rPr>
  </w:style>
  <w:style w:type="character" w:customStyle="1" w:styleId="deltaviewmovedestination-000062">
    <w:name w:val="deltaviewmovedestination-000062"/>
    <w:basedOn w:val="Zadanifontodlomka"/>
    <w:rPr>
      <w:rFonts w:ascii="Arial" w:hAnsi="Arial" w:cs="Arial" w:hint="default"/>
      <w:b w:val="0"/>
      <w:bCs w:val="0"/>
      <w:i/>
      <w:iCs/>
      <w:sz w:val="20"/>
      <w:szCs w:val="20"/>
    </w:rPr>
  </w:style>
  <w:style w:type="character" w:customStyle="1" w:styleId="000063">
    <w:name w:val="000063"/>
    <w:basedOn w:val="Zadanifontodlomka"/>
  </w:style>
  <w:style w:type="character" w:customStyle="1" w:styleId="000067">
    <w:name w:val="000067"/>
    <w:basedOn w:val="Zadanifontodlomka"/>
    <w:rPr>
      <w:b/>
      <w:bCs/>
      <w:sz w:val="16"/>
      <w:szCs w:val="16"/>
    </w:rPr>
  </w:style>
  <w:style w:type="character" w:customStyle="1" w:styleId="000071">
    <w:name w:val="000071"/>
    <w:basedOn w:val="Zadanifontodlomka"/>
    <w:rPr>
      <w:b w:val="0"/>
      <w:bCs w:val="0"/>
      <w:i/>
      <w:iCs/>
      <w:color w:val="538135"/>
      <w:sz w:val="16"/>
      <w:szCs w:val="16"/>
    </w:rPr>
  </w:style>
  <w:style w:type="character" w:customStyle="1" w:styleId="000073">
    <w:name w:val="000073"/>
    <w:basedOn w:val="Zadanifontodlomka"/>
  </w:style>
  <w:style w:type="character" w:customStyle="1" w:styleId="000074">
    <w:name w:val="000074"/>
    <w:basedOn w:val="Zadanifontodlomka"/>
  </w:style>
  <w:style w:type="character" w:customStyle="1" w:styleId="000076">
    <w:name w:val="000076"/>
    <w:basedOn w:val="Zadanifontodlomka"/>
    <w:rPr>
      <w:b w:val="0"/>
      <w:bCs w:val="0"/>
      <w:spacing w:val="0"/>
      <w:sz w:val="20"/>
      <w:szCs w:val="20"/>
      <w:u w:val="single"/>
    </w:rPr>
  </w:style>
  <w:style w:type="character" w:customStyle="1" w:styleId="000077">
    <w:name w:val="000077"/>
    <w:basedOn w:val="Zadanifontodlomka"/>
    <w:rPr>
      <w:b w:val="0"/>
      <w:bCs w:val="0"/>
      <w:sz w:val="20"/>
      <w:szCs w:val="20"/>
    </w:rPr>
  </w:style>
  <w:style w:type="character" w:customStyle="1" w:styleId="000078">
    <w:name w:val="000078"/>
    <w:basedOn w:val="Zadanifontodlomka"/>
  </w:style>
  <w:style w:type="character" w:customStyle="1" w:styleId="deltaviewinsertion">
    <w:name w:val="deltaviewinsertion"/>
    <w:basedOn w:val="Zadanifontodlomka"/>
    <w:rPr>
      <w:rFonts w:ascii="Arial" w:hAnsi="Arial" w:cs="Arial" w:hint="default"/>
      <w:b w:val="0"/>
      <w:bCs w:val="0"/>
      <w:spacing w:val="0"/>
      <w:sz w:val="20"/>
      <w:szCs w:val="20"/>
    </w:rPr>
  </w:style>
  <w:style w:type="character" w:customStyle="1" w:styleId="deltaviewinsertion-000079">
    <w:name w:val="deltaviewinsertion-000079"/>
    <w:basedOn w:val="Zadanifontodlomka"/>
    <w:rPr>
      <w:rFonts w:ascii="Arial" w:hAnsi="Arial" w:cs="Arial" w:hint="default"/>
      <w:b w:val="0"/>
      <w:bCs w:val="0"/>
      <w:i/>
      <w:iCs/>
      <w:spacing w:val="0"/>
      <w:sz w:val="20"/>
      <w:szCs w:val="20"/>
    </w:rPr>
  </w:style>
  <w:style w:type="character" w:customStyle="1" w:styleId="footnotereference">
    <w:name w:val="footnotereference"/>
    <w:basedOn w:val="Zadanifontodlomka"/>
    <w:rPr>
      <w:rFonts w:ascii="Arial" w:hAnsi="Arial" w:cs="Arial" w:hint="default"/>
      <w:b/>
      <w:bCs/>
      <w:sz w:val="20"/>
      <w:szCs w:val="20"/>
    </w:rPr>
  </w:style>
  <w:style w:type="character" w:customStyle="1" w:styleId="000081">
    <w:name w:val="000081"/>
    <w:basedOn w:val="Zadanifontodlomka"/>
  </w:style>
  <w:style w:type="character" w:customStyle="1" w:styleId="000083">
    <w:name w:val="000083"/>
    <w:basedOn w:val="Zadanifontodlomka"/>
  </w:style>
  <w:style w:type="character" w:customStyle="1" w:styleId="defaultparagraphfont-000086">
    <w:name w:val="defaultparagraphfont-000086"/>
    <w:basedOn w:val="Zadanifontodlomka"/>
    <w:rPr>
      <w:rFonts w:ascii="Arial" w:hAnsi="Arial" w:cs="Arial" w:hint="default"/>
      <w:b/>
      <w:bCs/>
      <w:i/>
      <w:iCs/>
      <w:sz w:val="20"/>
      <w:szCs w:val="20"/>
    </w:rPr>
  </w:style>
  <w:style w:type="character" w:customStyle="1" w:styleId="hyperlink-000088">
    <w:name w:val="hyperlink-000088"/>
    <w:basedOn w:val="Zadanifontodlomka"/>
    <w:rPr>
      <w:rFonts w:ascii="Arial" w:hAnsi="Arial" w:cs="Arial" w:hint="default"/>
      <w:b w:val="0"/>
      <w:bCs w:val="0"/>
      <w:i/>
      <w:iCs/>
      <w:color w:val="0000FF"/>
      <w:sz w:val="16"/>
      <w:szCs w:val="16"/>
      <w:u w:val="single"/>
    </w:rPr>
  </w:style>
  <w:style w:type="character" w:customStyle="1" w:styleId="000089">
    <w:name w:val="000089"/>
    <w:basedOn w:val="Zadanifontodlomka"/>
    <w:rPr>
      <w:b w:val="0"/>
      <w:bCs w:val="0"/>
      <w:sz w:val="20"/>
      <w:szCs w:val="20"/>
      <w:u w:val="single"/>
    </w:rPr>
  </w:style>
  <w:style w:type="character" w:customStyle="1" w:styleId="000090">
    <w:name w:val="000090"/>
    <w:basedOn w:val="Zadanifontodlomka"/>
    <w:rPr>
      <w:b w:val="0"/>
      <w:bCs w:val="0"/>
      <w:i/>
      <w:iCs/>
      <w:sz w:val="20"/>
      <w:szCs w:val="20"/>
    </w:rPr>
  </w:style>
  <w:style w:type="character" w:customStyle="1" w:styleId="stylehelvetica45light10ptbold">
    <w:name w:val="stylehelvetica45light10ptbold"/>
    <w:basedOn w:val="Zadanifontodlomka"/>
    <w:rPr>
      <w:rFonts w:ascii="Arial" w:hAnsi="Arial" w:cs="Arial" w:hint="default"/>
      <w:b w:val="0"/>
      <w:bCs w:val="0"/>
      <w:sz w:val="20"/>
      <w:szCs w:val="20"/>
    </w:rPr>
  </w:style>
  <w:style w:type="character" w:customStyle="1" w:styleId="stylehelvetica45light10ptbold-000101">
    <w:name w:val="stylehelvetica45light10ptbold-000101"/>
    <w:basedOn w:val="Zadanifontodlomka"/>
    <w:rPr>
      <w:rFonts w:ascii="Arial" w:hAnsi="Arial" w:cs="Arial" w:hint="default"/>
      <w:b w:val="0"/>
      <w:bCs w:val="0"/>
      <w:i/>
      <w:iCs/>
      <w:sz w:val="20"/>
      <w:szCs w:val="20"/>
    </w:rPr>
  </w:style>
  <w:style w:type="character" w:customStyle="1" w:styleId="000102">
    <w:name w:val="000102"/>
    <w:basedOn w:val="Zadanifontodlomka"/>
    <w:rPr>
      <w:b/>
      <w:bCs/>
      <w:sz w:val="24"/>
      <w:szCs w:val="24"/>
    </w:rPr>
  </w:style>
  <w:style w:type="character" w:customStyle="1" w:styleId="defaultparagraphfont-000103">
    <w:name w:val="defaultparagraphfont-000103"/>
    <w:basedOn w:val="Zadanifontodlomka"/>
    <w:rPr>
      <w:rFonts w:ascii="Arial" w:hAnsi="Arial" w:cs="Arial" w:hint="default"/>
      <w:b/>
      <w:bCs/>
      <w:color w:val="000000"/>
      <w:sz w:val="20"/>
      <w:szCs w:val="20"/>
    </w:rPr>
  </w:style>
  <w:style w:type="character" w:customStyle="1" w:styleId="defaultparagraphfont-000104">
    <w:name w:val="defaultparagraphfont-000104"/>
    <w:basedOn w:val="Zadanifontodlomka"/>
    <w:rPr>
      <w:b/>
      <w:bCs/>
      <w:sz w:val="20"/>
      <w:szCs w:val="20"/>
    </w:rPr>
  </w:style>
  <w:style w:type="character" w:customStyle="1" w:styleId="defaultparagraphfont-000105">
    <w:name w:val="defaultparagraphfont-000105"/>
    <w:basedOn w:val="Zadanifontodlomka"/>
    <w:rPr>
      <w:rFonts w:ascii="Arial" w:hAnsi="Arial" w:cs="Arial" w:hint="default"/>
      <w:b w:val="0"/>
      <w:bCs w:val="0"/>
      <w:color w:val="000000"/>
      <w:sz w:val="20"/>
      <w:szCs w:val="20"/>
    </w:rPr>
  </w:style>
  <w:style w:type="character" w:customStyle="1" w:styleId="defaultparagraphfont-000106">
    <w:name w:val="defaultparagraphfont-000106"/>
    <w:basedOn w:val="Zadanifontodlomka"/>
    <w:rPr>
      <w:rFonts w:ascii="Times New Roman" w:hAnsi="Times New Roman" w:cs="Times New Roman" w:hint="default"/>
      <w:b w:val="0"/>
      <w:bCs w:val="0"/>
      <w:sz w:val="24"/>
      <w:szCs w:val="24"/>
    </w:rPr>
  </w:style>
  <w:style w:type="character" w:customStyle="1" w:styleId="000107">
    <w:name w:val="000107"/>
    <w:basedOn w:val="Zadanifontodlomka"/>
    <w:rPr>
      <w:b w:val="0"/>
      <w:bCs w:val="0"/>
      <w:spacing w:val="0"/>
      <w:sz w:val="20"/>
      <w:szCs w:val="20"/>
    </w:rPr>
  </w:style>
  <w:style w:type="character" w:customStyle="1" w:styleId="000108">
    <w:name w:val="000108"/>
    <w:basedOn w:val="Zadanifontodlomka"/>
    <w:rPr>
      <w:b w:val="0"/>
      <w:bCs w:val="0"/>
      <w:strike/>
      <w:sz w:val="20"/>
      <w:szCs w:val="20"/>
    </w:rPr>
  </w:style>
  <w:style w:type="character" w:customStyle="1" w:styleId="000115">
    <w:name w:val="000115"/>
    <w:basedOn w:val="Zadanifontodlomka"/>
    <w:rPr>
      <w:b/>
      <w:bCs/>
      <w:sz w:val="20"/>
      <w:szCs w:val="20"/>
    </w:rPr>
  </w:style>
  <w:style w:type="character" w:customStyle="1" w:styleId="defaultparagraphfont-000116">
    <w:name w:val="defaultparagraphfont-000116"/>
    <w:basedOn w:val="Zadanifontodlomka"/>
    <w:rPr>
      <w:rFonts w:ascii="Arial" w:hAnsi="Arial" w:cs="Arial" w:hint="default"/>
      <w:b/>
      <w:bCs/>
      <w:sz w:val="18"/>
      <w:szCs w:val="18"/>
    </w:rPr>
  </w:style>
  <w:style w:type="character" w:customStyle="1" w:styleId="000117">
    <w:name w:val="000117"/>
    <w:basedOn w:val="Zadanifontodlomka"/>
    <w:rPr>
      <w:b/>
      <w:bCs/>
      <w:i/>
      <w:iCs/>
      <w:sz w:val="20"/>
      <w:szCs w:val="20"/>
    </w:rPr>
  </w:style>
  <w:style w:type="character" w:customStyle="1" w:styleId="defaultparagraphfont-000119">
    <w:name w:val="defaultparagraphfont-000119"/>
    <w:basedOn w:val="Zadanifontodlomka"/>
    <w:rPr>
      <w:rFonts w:ascii="Verdana" w:hAnsi="Verdana" w:hint="default"/>
      <w:b/>
      <w:bCs/>
      <w:sz w:val="22"/>
      <w:szCs w:val="22"/>
    </w:rPr>
  </w:style>
  <w:style w:type="character" w:customStyle="1" w:styleId="defaultparagraphfont-000120">
    <w:name w:val="defaultparagraphfont-000120"/>
    <w:basedOn w:val="Zadanifontodlomka"/>
    <w:rPr>
      <w:rFonts w:ascii="Times New Roman" w:hAnsi="Times New Roman" w:cs="Times New Roman" w:hint="default"/>
      <w:b/>
      <w:bCs/>
      <w:sz w:val="18"/>
      <w:szCs w:val="18"/>
    </w:rPr>
  </w:style>
  <w:style w:type="character" w:customStyle="1" w:styleId="000121">
    <w:name w:val="000121"/>
    <w:basedOn w:val="Zadanifontodlomka"/>
    <w:rPr>
      <w:b/>
      <w:bCs/>
      <w:sz w:val="20"/>
      <w:szCs w:val="20"/>
    </w:rPr>
  </w:style>
  <w:style w:type="character" w:customStyle="1" w:styleId="000122">
    <w:name w:val="000122"/>
    <w:basedOn w:val="Zadanifontodlomka"/>
  </w:style>
  <w:style w:type="character" w:customStyle="1" w:styleId="defaultparagraphfont-000124">
    <w:name w:val="defaultparagraphfont-000124"/>
    <w:basedOn w:val="Zadanifontodlomka"/>
    <w:rPr>
      <w:rFonts w:ascii="Arial" w:hAnsi="Arial" w:cs="Arial" w:hint="default"/>
      <w:b/>
      <w:bCs/>
      <w:sz w:val="16"/>
      <w:szCs w:val="16"/>
    </w:rPr>
  </w:style>
  <w:style w:type="character" w:customStyle="1" w:styleId="deltaviewinsertion-000128">
    <w:name w:val="deltaviewinsertion-000128"/>
    <w:basedOn w:val="Zadanifontodlomka"/>
    <w:rPr>
      <w:rFonts w:ascii="Arial" w:hAnsi="Arial" w:cs="Arial" w:hint="default"/>
      <w:b w:val="0"/>
      <w:bCs w:val="0"/>
      <w:i/>
      <w:iCs/>
      <w:color w:val="538135"/>
      <w:spacing w:val="0"/>
      <w:sz w:val="16"/>
      <w:szCs w:val="16"/>
    </w:rPr>
  </w:style>
  <w:style w:type="character" w:customStyle="1" w:styleId="deltaviewmovedestination-000129">
    <w:name w:val="deltaviewmovedestination-000129"/>
    <w:basedOn w:val="Zadanifontodlomka"/>
    <w:rPr>
      <w:rFonts w:ascii="Arial" w:hAnsi="Arial" w:cs="Arial" w:hint="default"/>
      <w:b w:val="0"/>
      <w:bCs w:val="0"/>
      <w:i/>
      <w:iCs/>
      <w:color w:val="538135"/>
      <w:sz w:val="16"/>
      <w:szCs w:val="16"/>
    </w:rPr>
  </w:style>
  <w:style w:type="character" w:customStyle="1" w:styleId="000130">
    <w:name w:val="000130"/>
    <w:basedOn w:val="Zadanifontodlomka"/>
    <w:rPr>
      <w:b w:val="0"/>
      <w:bCs w:val="0"/>
      <w:i/>
      <w:iCs/>
      <w:color w:val="538135"/>
      <w:spacing w:val="0"/>
      <w:sz w:val="16"/>
      <w:szCs w:val="16"/>
    </w:rPr>
  </w:style>
  <w:style w:type="character" w:customStyle="1" w:styleId="footerchar">
    <w:name w:val="footerchar"/>
    <w:basedOn w:val="Zadanifontodlomka"/>
    <w:rPr>
      <w:rFonts w:ascii="Arial" w:hAnsi="Arial" w:cs="Arial" w:hint="default"/>
      <w:b w:val="0"/>
      <w:bCs w:val="0"/>
      <w:sz w:val="20"/>
      <w:szCs w:val="20"/>
    </w:rPr>
  </w:style>
  <w:style w:type="character" w:customStyle="1" w:styleId="000136">
    <w:name w:val="000136"/>
    <w:basedOn w:val="Zadanifontodlomka"/>
    <w:rPr>
      <w:rFonts w:ascii="Arial" w:hAnsi="Arial" w:cs="Arial" w:hint="default"/>
      <w:b w:val="0"/>
      <w:bCs w:val="0"/>
      <w:spacing w:val="0"/>
      <w:sz w:val="24"/>
      <w:szCs w:val="24"/>
    </w:rPr>
  </w:style>
  <w:style w:type="character" w:customStyle="1" w:styleId="000137">
    <w:name w:val="000137"/>
    <w:basedOn w:val="Zadanifontodlomka"/>
    <w:rPr>
      <w:b w:val="0"/>
      <w:bCs w:val="0"/>
      <w:spacing w:val="0"/>
      <w:sz w:val="24"/>
      <w:szCs w:val="24"/>
    </w:rPr>
  </w:style>
  <w:style w:type="character" w:customStyle="1" w:styleId="000138">
    <w:name w:val="000138"/>
    <w:basedOn w:val="Zadanifontodlomka"/>
  </w:style>
  <w:style w:type="character" w:customStyle="1" w:styleId="000143">
    <w:name w:val="000143"/>
    <w:basedOn w:val="Zadanifontodlomka"/>
  </w:style>
  <w:style w:type="character" w:customStyle="1" w:styleId="000144">
    <w:name w:val="000144"/>
    <w:basedOn w:val="Zadanifontodlomka"/>
  </w:style>
  <w:style w:type="character" w:customStyle="1" w:styleId="000145">
    <w:name w:val="000145"/>
    <w:basedOn w:val="Zadanifontodlomka"/>
    <w:rPr>
      <w:b w:val="0"/>
      <w:bCs w:val="0"/>
      <w:sz w:val="20"/>
      <w:szCs w:val="20"/>
      <w:u w:val="single"/>
    </w:rPr>
  </w:style>
  <w:style w:type="character" w:customStyle="1" w:styleId="000146">
    <w:name w:val="000146"/>
    <w:basedOn w:val="Zadanifontodlomka"/>
  </w:style>
  <w:style w:type="character" w:customStyle="1" w:styleId="000149">
    <w:name w:val="000149"/>
    <w:basedOn w:val="Zadanifontodlomka"/>
  </w:style>
  <w:style w:type="character" w:customStyle="1" w:styleId="000151">
    <w:name w:val="000151"/>
    <w:basedOn w:val="Zadanifontodlomka"/>
    <w:rPr>
      <w:b w:val="0"/>
      <w:bCs w:val="0"/>
      <w:i/>
      <w:iCs/>
      <w:color w:val="538135"/>
      <w:sz w:val="20"/>
      <w:szCs w:val="20"/>
    </w:rPr>
  </w:style>
  <w:style w:type="character" w:customStyle="1" w:styleId="000157">
    <w:name w:val="000157"/>
    <w:basedOn w:val="Zadanifontodlomka"/>
  </w:style>
  <w:style w:type="character" w:customStyle="1" w:styleId="000161">
    <w:name w:val="000161"/>
    <w:basedOn w:val="Zadanifontodlomka"/>
  </w:style>
  <w:style w:type="character" w:customStyle="1" w:styleId="000162">
    <w:name w:val="000162"/>
    <w:basedOn w:val="Zadanifontodlomka"/>
  </w:style>
  <w:style w:type="character" w:customStyle="1" w:styleId="000167">
    <w:name w:val="000167"/>
    <w:basedOn w:val="Zadanifontodlomka"/>
    <w:rPr>
      <w:b/>
      <w:bCs/>
      <w:caps/>
      <w:sz w:val="20"/>
      <w:szCs w:val="20"/>
    </w:rPr>
  </w:style>
  <w:style w:type="character" w:customStyle="1" w:styleId="defaultparagraphfont-000168">
    <w:name w:val="defaultparagraphfont-000168"/>
    <w:basedOn w:val="Zadanifontodlomka"/>
    <w:rPr>
      <w:b/>
      <w:bCs/>
      <w:sz w:val="22"/>
      <w:szCs w:val="22"/>
    </w:rPr>
  </w:style>
  <w:style w:type="character" w:customStyle="1" w:styleId="defaultparagraphfont-000169">
    <w:name w:val="defaultparagraphfont-000169"/>
    <w:basedOn w:val="Zadanifontodlomka"/>
    <w:rPr>
      <w:rFonts w:ascii="Arial" w:hAnsi="Arial" w:cs="Arial" w:hint="default"/>
      <w:b w:val="0"/>
      <w:bCs w:val="0"/>
      <w:sz w:val="20"/>
      <w:szCs w:val="20"/>
    </w:rPr>
  </w:style>
  <w:style w:type="character" w:customStyle="1" w:styleId="defaultparagraphfont-000170">
    <w:name w:val="defaultparagraphfont-000170"/>
    <w:basedOn w:val="Zadanifontodlomka"/>
    <w:rPr>
      <w:rFonts w:ascii="Arial" w:hAnsi="Arial" w:cs="Arial" w:hint="default"/>
      <w:b w:val="0"/>
      <w:bCs w:val="0"/>
      <w:i/>
      <w:iCs/>
      <w:sz w:val="20"/>
      <w:szCs w:val="20"/>
    </w:rPr>
  </w:style>
  <w:style w:type="character" w:customStyle="1" w:styleId="defaultparagraphfont-000171">
    <w:name w:val="defaultparagraphfont-000171"/>
    <w:basedOn w:val="Zadanifontodlomka"/>
    <w:rPr>
      <w:rFonts w:ascii="Arial" w:hAnsi="Arial" w:cs="Arial" w:hint="default"/>
      <w:b w:val="0"/>
      <w:bCs w:val="0"/>
      <w:i/>
      <w:iCs/>
      <w:sz w:val="20"/>
      <w:szCs w:val="20"/>
      <w:u w:val="single"/>
    </w:rPr>
  </w:style>
  <w:style w:type="character" w:customStyle="1" w:styleId="defaultparagraphfont-000172">
    <w:name w:val="defaultparagraphfont-000172"/>
    <w:basedOn w:val="Zadanifontodlomka"/>
    <w:rPr>
      <w:rFonts w:ascii="Verdana" w:hAnsi="Verdana" w:hint="default"/>
      <w:b/>
      <w:bCs/>
      <w:sz w:val="22"/>
      <w:szCs w:val="22"/>
    </w:rPr>
  </w:style>
  <w:style w:type="character" w:customStyle="1" w:styleId="000173">
    <w:name w:val="000173"/>
    <w:basedOn w:val="Zadanifontodlomka"/>
  </w:style>
  <w:style w:type="character" w:customStyle="1" w:styleId="000177">
    <w:name w:val="000177"/>
    <w:basedOn w:val="Zadanifontodlomka"/>
    <w:rPr>
      <w:b w:val="0"/>
      <w:bCs w:val="0"/>
      <w:caps/>
      <w:sz w:val="20"/>
      <w:szCs w:val="20"/>
    </w:rPr>
  </w:style>
  <w:style w:type="character" w:customStyle="1" w:styleId="000183">
    <w:name w:val="000183"/>
    <w:basedOn w:val="Zadanifontodlomka"/>
    <w:rPr>
      <w:b/>
      <w:bCs/>
      <w:i/>
      <w:iCs/>
      <w:color w:val="538135"/>
      <w:sz w:val="20"/>
      <w:szCs w:val="20"/>
    </w:rPr>
  </w:style>
  <w:style w:type="character" w:customStyle="1" w:styleId="defaultparagraphfont-000184">
    <w:name w:val="defaultparagraphfont-000184"/>
    <w:basedOn w:val="Zadanifontodlomka"/>
    <w:rPr>
      <w:rFonts w:ascii="Arial" w:hAnsi="Arial" w:cs="Arial" w:hint="default"/>
      <w:b w:val="0"/>
      <w:bCs w:val="0"/>
      <w:color w:val="538135"/>
      <w:sz w:val="16"/>
      <w:szCs w:val="16"/>
    </w:rPr>
  </w:style>
  <w:style w:type="character" w:customStyle="1" w:styleId="000185">
    <w:name w:val="000185"/>
    <w:basedOn w:val="Zadanifontodlomka"/>
    <w:rPr>
      <w:b w:val="0"/>
      <w:bCs w:val="0"/>
      <w:i/>
      <w:iCs/>
      <w:sz w:val="20"/>
      <w:szCs w:val="20"/>
      <w:u w:val="single"/>
    </w:rPr>
  </w:style>
  <w:style w:type="paragraph" w:styleId="StandardWeb">
    <w:name w:val="Normal (Web)"/>
    <w:basedOn w:val="Normal"/>
    <w:uiPriority w:val="99"/>
    <w:semiHidden/>
    <w:unhideWhenUsed/>
    <w:pPr>
      <w:spacing w:before="100" w:beforeAutospacing="1" w:after="100" w:afterAutospacing="1" w:line="240" w:lineRule="auto"/>
    </w:pPr>
    <w:rPr>
      <w:rFonts w:ascii="Times New Roman" w:hAnsi="Times New Roman" w:cs="Times New Roman"/>
      <w:kern w:val="0"/>
      <w:sz w:val="24"/>
      <w:szCs w:val="24"/>
    </w:rPr>
  </w:style>
  <w:style w:type="character" w:styleId="Naglaeno">
    <w:name w:val="Strong"/>
    <w:basedOn w:val="Zadanifontodlomka"/>
    <w:uiPriority w:val="22"/>
    <w:qFormat/>
    <w:rPr>
      <w:b/>
      <w:bCs/>
    </w:rPr>
  </w:style>
  <w:style w:type="character" w:styleId="Istaknuto">
    <w:name w:val="Emphasis"/>
    <w:basedOn w:val="Zadanifontodlomka"/>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ada-ama.org/"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31933</Words>
  <Characters>182023</Characters>
  <Application>Microsoft Office Word</Application>
  <DocSecurity>0</DocSecurity>
  <Lines>1516</Lines>
  <Paragraphs>427</Paragraphs>
  <ScaleCrop>false</ScaleCrop>
  <Company/>
  <LinksUpToDate>false</LinksUpToDate>
  <CharactersWithSpaces>213529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Archery HR</cp:lastModifiedBy>
  <cp:revision>2</cp:revision>
  <dcterms:created xsi:type="dcterms:W3CDTF">2023-12-01T08:30:00Z</dcterms:created>
  <dcterms:modified xsi:type="dcterms:W3CDTF">2023-12-01T08:30:00Z</dcterms:modified>
</cp:coreProperties>
</file>